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323A74">
      <w:pPr>
        <w:wordWrap w:val="0"/>
        <w:jc w:val="right"/>
        <w:rPr>
          <w:color w:val="000000"/>
        </w:rPr>
      </w:pPr>
      <w:bookmarkStart w:id="150" w:name="_GoBack"/>
      <w:bookmarkEnd w:id="150"/>
      <w:r>
        <w:rPr>
          <w:rFonts w:hint="eastAsia"/>
          <w:color w:val="000000"/>
        </w:rPr>
        <w:t>采购代理机构备</w:t>
      </w:r>
      <w:r>
        <w:rPr>
          <w:rFonts w:hint="eastAsia" w:ascii="宋体" w:hAnsi="宋体"/>
          <w:color w:val="000000"/>
        </w:rPr>
        <w:t>案号：CQCBJQ</w:t>
      </w:r>
      <w:r>
        <w:rPr>
          <w:rFonts w:ascii="宋体" w:hAnsi="宋体"/>
          <w:color w:val="000000"/>
        </w:rPr>
        <w:t>2206-157</w:t>
      </w:r>
    </w:p>
    <w:p w14:paraId="70F93540">
      <w:pPr>
        <w:jc w:val="center"/>
        <w:rPr>
          <w:color w:val="000000"/>
        </w:rPr>
      </w:pPr>
    </w:p>
    <w:p w14:paraId="237CD289">
      <w:pPr>
        <w:jc w:val="center"/>
        <w:outlineLvl w:val="0"/>
        <w:rPr>
          <w:color w:val="000000"/>
          <w:sz w:val="44"/>
          <w:szCs w:val="44"/>
        </w:rPr>
      </w:pPr>
    </w:p>
    <w:p w14:paraId="06A59608">
      <w:pPr>
        <w:jc w:val="center"/>
        <w:outlineLvl w:val="0"/>
        <w:rPr>
          <w:rFonts w:ascii="宋体" w:hAnsi="宋体"/>
          <w:b/>
          <w:color w:val="000000"/>
          <w:sz w:val="48"/>
          <w:szCs w:val="48"/>
        </w:rPr>
      </w:pPr>
      <w:r>
        <w:rPr>
          <w:rFonts w:hint="eastAsia" w:ascii="宋体" w:hAnsi="宋体"/>
          <w:b/>
          <w:color w:val="000000"/>
          <w:sz w:val="48"/>
          <w:szCs w:val="48"/>
        </w:rPr>
        <w:t>关于聘请第三方服务机构对</w:t>
      </w:r>
    </w:p>
    <w:p w14:paraId="19797698">
      <w:pPr>
        <w:jc w:val="center"/>
        <w:outlineLvl w:val="0"/>
        <w:rPr>
          <w:rFonts w:ascii="宋体" w:hAnsi="宋体"/>
          <w:b/>
          <w:color w:val="000000"/>
          <w:sz w:val="48"/>
          <w:szCs w:val="48"/>
        </w:rPr>
      </w:pPr>
      <w:r>
        <w:rPr>
          <w:rFonts w:hint="eastAsia" w:ascii="宋体" w:hAnsi="宋体"/>
          <w:b/>
          <w:color w:val="000000"/>
          <w:sz w:val="48"/>
          <w:szCs w:val="48"/>
        </w:rPr>
        <w:t>富士康重庆产业基地2021至2025年度</w:t>
      </w:r>
    </w:p>
    <w:p w14:paraId="63C755D8">
      <w:pPr>
        <w:jc w:val="center"/>
        <w:outlineLvl w:val="0"/>
        <w:rPr>
          <w:rFonts w:ascii="宋体" w:hAnsi="宋体"/>
          <w:b/>
          <w:color w:val="000000"/>
          <w:sz w:val="48"/>
          <w:szCs w:val="48"/>
        </w:rPr>
      </w:pPr>
      <w:r>
        <w:rPr>
          <w:rFonts w:hint="eastAsia" w:ascii="宋体" w:hAnsi="宋体"/>
          <w:b/>
          <w:color w:val="000000"/>
          <w:sz w:val="48"/>
          <w:szCs w:val="48"/>
        </w:rPr>
        <w:t>显示终端产品的产量目标完成情况</w:t>
      </w:r>
    </w:p>
    <w:p w14:paraId="71353B3F">
      <w:pPr>
        <w:jc w:val="center"/>
        <w:outlineLvl w:val="0"/>
        <w:rPr>
          <w:rFonts w:ascii="宋体" w:hAnsi="宋体"/>
          <w:b/>
          <w:color w:val="000000"/>
          <w:sz w:val="48"/>
          <w:szCs w:val="48"/>
        </w:rPr>
      </w:pPr>
      <w:r>
        <w:rPr>
          <w:rFonts w:hint="eastAsia" w:ascii="宋体" w:hAnsi="宋体"/>
          <w:b/>
          <w:color w:val="000000"/>
          <w:sz w:val="48"/>
          <w:szCs w:val="48"/>
        </w:rPr>
        <w:t>进行评审的项目</w:t>
      </w:r>
    </w:p>
    <w:p w14:paraId="222EE2CA">
      <w:pPr>
        <w:outlineLvl w:val="0"/>
        <w:rPr>
          <w:rFonts w:ascii="宋体" w:hAnsi="宋体"/>
          <w:color w:val="000000"/>
          <w:spacing w:val="80"/>
          <w:sz w:val="72"/>
          <w:szCs w:val="72"/>
        </w:rPr>
      </w:pPr>
    </w:p>
    <w:p w14:paraId="7BBF1F71">
      <w:pPr>
        <w:jc w:val="center"/>
        <w:outlineLvl w:val="0"/>
        <w:rPr>
          <w:rFonts w:ascii="宋体" w:hAnsi="宋体"/>
          <w:color w:val="000000"/>
          <w:spacing w:val="80"/>
          <w:sz w:val="72"/>
          <w:szCs w:val="72"/>
        </w:rPr>
      </w:pPr>
    </w:p>
    <w:p w14:paraId="6E263DDD">
      <w:pPr>
        <w:jc w:val="center"/>
        <w:outlineLvl w:val="0"/>
        <w:rPr>
          <w:color w:val="000000"/>
          <w:spacing w:val="80"/>
          <w:sz w:val="72"/>
          <w:szCs w:val="72"/>
        </w:rPr>
      </w:pPr>
      <w:r>
        <w:rPr>
          <w:color w:val="000000"/>
          <w:spacing w:val="80"/>
          <w:sz w:val="72"/>
          <w:szCs w:val="72"/>
        </w:rPr>
        <w:t>竞争性比选文件</w:t>
      </w:r>
    </w:p>
    <w:p w14:paraId="4C204564">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w:t>
      </w:r>
      <w:r>
        <w:rPr>
          <w:rFonts w:hint="eastAsia" w:ascii="宋体" w:hAnsi="宋体"/>
          <w:color w:val="000000"/>
          <w:sz w:val="36"/>
          <w:szCs w:val="30"/>
        </w:rPr>
        <w:t>17</w:t>
      </w:r>
      <w:r>
        <w:rPr>
          <w:rFonts w:ascii="宋体" w:hAnsi="宋体"/>
          <w:color w:val="000000"/>
          <w:sz w:val="36"/>
          <w:szCs w:val="30"/>
        </w:rPr>
        <w:t xml:space="preserve"> </w:t>
      </w:r>
    </w:p>
    <w:p w14:paraId="0D12DBC8">
      <w:pPr>
        <w:spacing w:line="700" w:lineRule="exact"/>
        <w:jc w:val="center"/>
        <w:rPr>
          <w:color w:val="000000"/>
          <w:sz w:val="36"/>
          <w:szCs w:val="30"/>
        </w:rPr>
      </w:pPr>
    </w:p>
    <w:p w14:paraId="278641F4">
      <w:pPr>
        <w:spacing w:line="700" w:lineRule="exact"/>
        <w:ind w:firstLine="2700" w:firstLineChars="750"/>
        <w:rPr>
          <w:rFonts w:ascii="宋体" w:hAnsi="宋体"/>
          <w:color w:val="000000"/>
          <w:sz w:val="36"/>
          <w:szCs w:val="30"/>
        </w:rPr>
      </w:pPr>
    </w:p>
    <w:p w14:paraId="649CED41">
      <w:pPr>
        <w:spacing w:line="700" w:lineRule="exact"/>
        <w:jc w:val="center"/>
        <w:rPr>
          <w:rFonts w:ascii="宋体" w:hAnsi="宋体"/>
          <w:b/>
          <w:color w:val="000000"/>
          <w:sz w:val="30"/>
          <w:szCs w:val="30"/>
        </w:rPr>
      </w:pPr>
    </w:p>
    <w:p w14:paraId="7346B89E">
      <w:pPr>
        <w:spacing w:line="700" w:lineRule="exact"/>
        <w:jc w:val="center"/>
        <w:rPr>
          <w:rFonts w:ascii="宋体" w:hAnsi="宋体"/>
          <w:b/>
          <w:color w:val="000000"/>
          <w:sz w:val="30"/>
          <w:szCs w:val="30"/>
        </w:rPr>
      </w:pPr>
    </w:p>
    <w:p w14:paraId="7B2575B6">
      <w:pPr>
        <w:spacing w:line="700" w:lineRule="exact"/>
        <w:jc w:val="center"/>
        <w:rPr>
          <w:rFonts w:ascii="宋体" w:hAnsi="宋体"/>
          <w:b/>
          <w:color w:val="000000"/>
          <w:sz w:val="30"/>
          <w:szCs w:val="30"/>
        </w:rPr>
      </w:pPr>
    </w:p>
    <w:p w14:paraId="6721D21B">
      <w:pPr>
        <w:spacing w:line="700" w:lineRule="exact"/>
        <w:jc w:val="center"/>
        <w:rPr>
          <w:rFonts w:ascii="宋体" w:hAnsi="宋体"/>
          <w:b/>
          <w:color w:val="000000"/>
          <w:sz w:val="30"/>
          <w:szCs w:val="30"/>
        </w:rPr>
      </w:pPr>
    </w:p>
    <w:p w14:paraId="178653EA">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174E0663">
      <w:pPr>
        <w:spacing w:line="700" w:lineRule="exact"/>
        <w:jc w:val="center"/>
        <w:rPr>
          <w:color w:val="000000"/>
          <w:sz w:val="36"/>
          <w:szCs w:val="30"/>
        </w:rPr>
      </w:pPr>
      <w:r>
        <w:rPr>
          <w:color w:val="000000"/>
          <w:sz w:val="36"/>
          <w:szCs w:val="30"/>
        </w:rPr>
        <w:t>采购代理机构：重庆市中基致信招标代理有限公司</w:t>
      </w:r>
    </w:p>
    <w:p w14:paraId="60345354">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六</w:t>
      </w:r>
      <w:r>
        <w:rPr>
          <w:color w:val="000000"/>
          <w:sz w:val="36"/>
          <w:szCs w:val="30"/>
        </w:rPr>
        <w:t>月</w:t>
      </w:r>
    </w:p>
    <w:p w14:paraId="05E1C181">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2FEBAEC9">
      <w:pPr>
        <w:pStyle w:val="47"/>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"_Toc105405293" </w:instrText>
      </w:r>
      <w:r>
        <w:fldChar w:fldCharType="separate"/>
      </w:r>
      <w:r>
        <w:rPr>
          <w:rStyle w:val="65"/>
          <w:rFonts w:ascii="宋体" w:hAnsi="宋体"/>
        </w:rPr>
        <w:t>第一篇  采购邀请书</w:t>
      </w:r>
      <w:r>
        <w:tab/>
      </w:r>
      <w:r>
        <w:fldChar w:fldCharType="begin"/>
      </w:r>
      <w:r>
        <w:instrText xml:space="preserve"> PAGEREF _Toc105405293 \h </w:instrText>
      </w:r>
      <w:r>
        <w:fldChar w:fldCharType="separate"/>
      </w:r>
      <w:r>
        <w:t>- 3 -</w:t>
      </w:r>
      <w:r>
        <w:fldChar w:fldCharType="end"/>
      </w:r>
      <w:r>
        <w:fldChar w:fldCharType="end"/>
      </w:r>
    </w:p>
    <w:p w14:paraId="7F9D317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"_Toc105405294" </w:instrText>
      </w:r>
      <w:r>
        <w:fldChar w:fldCharType="separate"/>
      </w:r>
      <w:r>
        <w:rPr>
          <w:rStyle w:val="65"/>
          <w:rFonts w:ascii="宋体" w:hAnsi="宋体"/>
        </w:rPr>
        <w:t>一、竞争性比选内容</w:t>
      </w:r>
      <w:r>
        <w:tab/>
      </w:r>
      <w:r>
        <w:fldChar w:fldCharType="begin"/>
      </w:r>
      <w:r>
        <w:instrText xml:space="preserve"> PAGEREF _Toc105405294 \h </w:instrText>
      </w:r>
      <w:r>
        <w:fldChar w:fldCharType="separate"/>
      </w:r>
      <w:r>
        <w:t>- 3 -</w:t>
      </w:r>
      <w:r>
        <w:fldChar w:fldCharType="end"/>
      </w:r>
      <w:r>
        <w:fldChar w:fldCharType="end"/>
      </w:r>
    </w:p>
    <w:p w14:paraId="4C801B1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"_Toc105405295" </w:instrText>
      </w:r>
      <w:r>
        <w:fldChar w:fldCharType="separate"/>
      </w:r>
      <w:r>
        <w:rPr>
          <w:rStyle w:val="65"/>
          <w:rFonts w:ascii="宋体" w:hAnsi="宋体"/>
        </w:rPr>
        <w:t>二、资金来源</w:t>
      </w:r>
      <w:r>
        <w:tab/>
      </w:r>
      <w:r>
        <w:fldChar w:fldCharType="begin"/>
      </w:r>
      <w:r>
        <w:instrText xml:space="preserve"> PAGEREF _Toc105405295 \h </w:instrText>
      </w:r>
      <w:r>
        <w:fldChar w:fldCharType="separate"/>
      </w:r>
      <w:r>
        <w:t>- 3 -</w:t>
      </w:r>
      <w:r>
        <w:fldChar w:fldCharType="end"/>
      </w:r>
      <w:r>
        <w:fldChar w:fldCharType="end"/>
      </w:r>
    </w:p>
    <w:p w14:paraId="699B3DD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"_Toc105405296" </w:instrText>
      </w:r>
      <w:r>
        <w:fldChar w:fldCharType="separate"/>
      </w:r>
      <w:r>
        <w:rPr>
          <w:rStyle w:val="65"/>
          <w:rFonts w:ascii="宋体" w:hAnsi="宋体"/>
        </w:rPr>
        <w:t>三、供应商资格条件</w:t>
      </w:r>
      <w:r>
        <w:tab/>
      </w:r>
      <w:r>
        <w:fldChar w:fldCharType="begin"/>
      </w:r>
      <w:r>
        <w:instrText xml:space="preserve"> PAGEREF _Toc105405296 \h </w:instrText>
      </w:r>
      <w:r>
        <w:fldChar w:fldCharType="separate"/>
      </w:r>
      <w:r>
        <w:t>- 3 -</w:t>
      </w:r>
      <w:r>
        <w:fldChar w:fldCharType="end"/>
      </w:r>
      <w:r>
        <w:fldChar w:fldCharType="end"/>
      </w:r>
    </w:p>
    <w:p w14:paraId="03A0DCD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"_Toc105405297" </w:instrText>
      </w:r>
      <w:r>
        <w:fldChar w:fldCharType="separate"/>
      </w:r>
      <w:r>
        <w:rPr>
          <w:rStyle w:val="65"/>
          <w:rFonts w:ascii="宋体" w:hAnsi="宋体"/>
        </w:rPr>
        <w:t>四、比选有关说明</w:t>
      </w:r>
      <w:r>
        <w:tab/>
      </w:r>
      <w:r>
        <w:fldChar w:fldCharType="begin"/>
      </w:r>
      <w:r>
        <w:instrText xml:space="preserve"> PAGEREF _Toc105405297 \h </w:instrText>
      </w:r>
      <w:r>
        <w:fldChar w:fldCharType="separate"/>
      </w:r>
      <w:r>
        <w:t>- 3 -</w:t>
      </w:r>
      <w:r>
        <w:fldChar w:fldCharType="end"/>
      </w:r>
      <w:r>
        <w:fldChar w:fldCharType="end"/>
      </w:r>
    </w:p>
    <w:p w14:paraId="4D45F01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"_Toc105405298" </w:instrText>
      </w:r>
      <w:r>
        <w:fldChar w:fldCharType="separate"/>
      </w:r>
      <w:r>
        <w:rPr>
          <w:rStyle w:val="65"/>
          <w:rFonts w:ascii="宋体" w:hAnsi="宋体"/>
        </w:rPr>
        <w:t>五、比选保证金</w:t>
      </w:r>
      <w:r>
        <w:tab/>
      </w:r>
      <w:r>
        <w:fldChar w:fldCharType="begin"/>
      </w:r>
      <w:r>
        <w:instrText xml:space="preserve"> PAGEREF _Toc105405298 \h </w:instrText>
      </w:r>
      <w:r>
        <w:fldChar w:fldCharType="separate"/>
      </w:r>
      <w:r>
        <w:t>- 5 -</w:t>
      </w:r>
      <w:r>
        <w:fldChar w:fldCharType="end"/>
      </w:r>
      <w:r>
        <w:fldChar w:fldCharType="end"/>
      </w:r>
    </w:p>
    <w:p w14:paraId="0F195C9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"_Toc105405299" </w:instrText>
      </w:r>
      <w:r>
        <w:fldChar w:fldCharType="separate"/>
      </w:r>
      <w:r>
        <w:rPr>
          <w:rStyle w:val="65"/>
          <w:rFonts w:ascii="宋体" w:hAnsi="宋体"/>
        </w:rPr>
        <w:t>六、采购项目需落实的政府采购政策</w:t>
      </w:r>
      <w:r>
        <w:tab/>
      </w:r>
      <w:r>
        <w:fldChar w:fldCharType="begin"/>
      </w:r>
      <w:r>
        <w:instrText xml:space="preserve"> PAGEREF _Toc105405299 \h </w:instrText>
      </w:r>
      <w:r>
        <w:fldChar w:fldCharType="separate"/>
      </w:r>
      <w:r>
        <w:t>- 5 -</w:t>
      </w:r>
      <w:r>
        <w:fldChar w:fldCharType="end"/>
      </w:r>
      <w:r>
        <w:fldChar w:fldCharType="end"/>
      </w:r>
    </w:p>
    <w:p w14:paraId="5B02788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"_Toc105405300" </w:instrText>
      </w:r>
      <w:r>
        <w:fldChar w:fldCharType="separate"/>
      </w:r>
      <w:r>
        <w:rPr>
          <w:rStyle w:val="65"/>
          <w:rFonts w:ascii="宋体" w:hAnsi="宋体"/>
        </w:rPr>
        <w:t>七、其它有关规定</w:t>
      </w:r>
      <w:r>
        <w:tab/>
      </w:r>
      <w:r>
        <w:fldChar w:fldCharType="begin"/>
      </w:r>
      <w:r>
        <w:instrText xml:space="preserve"> PAGEREF _Toc105405300 \h </w:instrText>
      </w:r>
      <w:r>
        <w:fldChar w:fldCharType="separate"/>
      </w:r>
      <w:r>
        <w:t>- 5 -</w:t>
      </w:r>
      <w:r>
        <w:fldChar w:fldCharType="end"/>
      </w:r>
      <w:r>
        <w:fldChar w:fldCharType="end"/>
      </w:r>
    </w:p>
    <w:p w14:paraId="08D5D0A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"_Toc105405301" </w:instrText>
      </w:r>
      <w:r>
        <w:fldChar w:fldCharType="separate"/>
      </w:r>
      <w:r>
        <w:rPr>
          <w:rStyle w:val="65"/>
          <w:rFonts w:ascii="宋体" w:hAnsi="宋体"/>
        </w:rPr>
        <w:t>八、联系方式</w:t>
      </w:r>
      <w:r>
        <w:tab/>
      </w:r>
      <w:r>
        <w:fldChar w:fldCharType="begin"/>
      </w:r>
      <w:r>
        <w:instrText xml:space="preserve"> PAGEREF _Toc105405301 \h </w:instrText>
      </w:r>
      <w:r>
        <w:fldChar w:fldCharType="separate"/>
      </w:r>
      <w:r>
        <w:t>- 6 -</w:t>
      </w:r>
      <w:r>
        <w:fldChar w:fldCharType="end"/>
      </w:r>
      <w:r>
        <w:fldChar w:fldCharType="end"/>
      </w:r>
    </w:p>
    <w:p w14:paraId="0DB307DE">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"_Toc105405302" </w:instrText>
      </w:r>
      <w:r>
        <w:fldChar w:fldCharType="separate"/>
      </w:r>
      <w:r>
        <w:rPr>
          <w:rStyle w:val="65"/>
          <w:rFonts w:ascii="宋体" w:hAnsi="宋体"/>
        </w:rPr>
        <w:t>第二篇  采购技术和服务需求</w:t>
      </w:r>
      <w:r>
        <w:tab/>
      </w:r>
      <w:r>
        <w:fldChar w:fldCharType="begin"/>
      </w:r>
      <w:r>
        <w:instrText xml:space="preserve"> PAGEREF _Toc105405302 \h </w:instrText>
      </w:r>
      <w:r>
        <w:fldChar w:fldCharType="separate"/>
      </w:r>
      <w:r>
        <w:t>- 7 -</w:t>
      </w:r>
      <w:r>
        <w:fldChar w:fldCharType="end"/>
      </w:r>
      <w:r>
        <w:fldChar w:fldCharType="end"/>
      </w:r>
    </w:p>
    <w:p w14:paraId="284177A9">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"_Toc105405303" </w:instrText>
      </w:r>
      <w:r>
        <w:fldChar w:fldCharType="separate"/>
      </w:r>
      <w:r>
        <w:rPr>
          <w:rStyle w:val="65"/>
          <w:rFonts w:ascii="宋体" w:hAnsi="宋体"/>
        </w:rPr>
        <w:t>一、项目概况</w:t>
      </w:r>
      <w:r>
        <w:tab/>
      </w:r>
      <w:r>
        <w:fldChar w:fldCharType="begin"/>
      </w:r>
      <w:r>
        <w:instrText xml:space="preserve"> PAGEREF _Toc105405303 \h </w:instrText>
      </w:r>
      <w:r>
        <w:fldChar w:fldCharType="separate"/>
      </w:r>
      <w:r>
        <w:t>- 7 -</w:t>
      </w:r>
      <w:r>
        <w:fldChar w:fldCharType="end"/>
      </w:r>
      <w:r>
        <w:fldChar w:fldCharType="end"/>
      </w:r>
    </w:p>
    <w:p w14:paraId="7298681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"_Toc105405304" </w:instrText>
      </w:r>
      <w:r>
        <w:fldChar w:fldCharType="separate"/>
      </w:r>
      <w:r>
        <w:rPr>
          <w:rStyle w:val="65"/>
          <w:rFonts w:ascii="宋体" w:hAnsi="宋体"/>
        </w:rPr>
        <w:t>※二、服务内容</w:t>
      </w:r>
      <w:r>
        <w:tab/>
      </w:r>
      <w:r>
        <w:fldChar w:fldCharType="begin"/>
      </w:r>
      <w:r>
        <w:instrText xml:space="preserve"> PAGEREF _Toc105405304 \h </w:instrText>
      </w:r>
      <w:r>
        <w:fldChar w:fldCharType="separate"/>
      </w:r>
      <w:r>
        <w:t>- 7 -</w:t>
      </w:r>
      <w:r>
        <w:fldChar w:fldCharType="end"/>
      </w:r>
      <w:r>
        <w:fldChar w:fldCharType="end"/>
      </w:r>
    </w:p>
    <w:p w14:paraId="5BDDD7B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"_Toc105405305" </w:instrText>
      </w:r>
      <w:r>
        <w:fldChar w:fldCharType="separate"/>
      </w:r>
      <w:r>
        <w:rPr>
          <w:rStyle w:val="65"/>
          <w:rFonts w:ascii="宋体" w:hAnsi="宋体"/>
        </w:rPr>
        <w:t>※三、服务要求</w:t>
      </w:r>
      <w:r>
        <w:tab/>
      </w:r>
      <w:r>
        <w:fldChar w:fldCharType="begin"/>
      </w:r>
      <w:r>
        <w:instrText xml:space="preserve"> PAGEREF _Toc105405305 \h </w:instrText>
      </w:r>
      <w:r>
        <w:fldChar w:fldCharType="separate"/>
      </w:r>
      <w:r>
        <w:t>- 7 -</w:t>
      </w:r>
      <w:r>
        <w:fldChar w:fldCharType="end"/>
      </w:r>
      <w:r>
        <w:fldChar w:fldCharType="end"/>
      </w:r>
    </w:p>
    <w:p w14:paraId="68A9DC3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"_Toc105405306" </w:instrText>
      </w:r>
      <w:r>
        <w:fldChar w:fldCharType="separate"/>
      </w:r>
      <w:r>
        <w:rPr>
          <w:rStyle w:val="65"/>
          <w:rFonts w:ascii="宋体" w:hAnsi="宋体"/>
        </w:rPr>
        <w:t>※四、保密要求</w:t>
      </w:r>
      <w:r>
        <w:tab/>
      </w:r>
      <w:r>
        <w:fldChar w:fldCharType="begin"/>
      </w:r>
      <w:r>
        <w:instrText xml:space="preserve"> PAGEREF _Toc105405306 \h </w:instrText>
      </w:r>
      <w:r>
        <w:fldChar w:fldCharType="separate"/>
      </w:r>
      <w:r>
        <w:t>- 7 -</w:t>
      </w:r>
      <w:r>
        <w:fldChar w:fldCharType="end"/>
      </w:r>
      <w:r>
        <w:fldChar w:fldCharType="end"/>
      </w:r>
    </w:p>
    <w:p w14:paraId="5771845E">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"_Toc105405307" </w:instrText>
      </w:r>
      <w:r>
        <w:fldChar w:fldCharType="separate"/>
      </w:r>
      <w:r>
        <w:rPr>
          <w:rStyle w:val="65"/>
          <w:rFonts w:ascii="宋体" w:hAnsi="宋体"/>
        </w:rPr>
        <w:t>第三篇  项目商务需求</w:t>
      </w:r>
      <w:r>
        <w:tab/>
      </w:r>
      <w:r>
        <w:fldChar w:fldCharType="begin"/>
      </w:r>
      <w:r>
        <w:instrText xml:space="preserve"> PAGEREF _Toc105405307 \h </w:instrText>
      </w:r>
      <w:r>
        <w:fldChar w:fldCharType="separate"/>
      </w:r>
      <w:r>
        <w:t>- 9 -</w:t>
      </w:r>
      <w:r>
        <w:fldChar w:fldCharType="end"/>
      </w:r>
      <w:r>
        <w:fldChar w:fldCharType="end"/>
      </w:r>
    </w:p>
    <w:p w14:paraId="38EFDCF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"_Toc105405308" </w:instrText>
      </w:r>
      <w:r>
        <w:fldChar w:fldCharType="separate"/>
      </w:r>
      <w:r>
        <w:rPr>
          <w:rStyle w:val="65"/>
          <w:rFonts w:ascii="宋体" w:hAnsi="宋体"/>
        </w:rPr>
        <w:t>※一、服务时间、地点及验收方式</w:t>
      </w:r>
      <w:r>
        <w:tab/>
      </w:r>
      <w:r>
        <w:fldChar w:fldCharType="begin"/>
      </w:r>
      <w:r>
        <w:instrText xml:space="preserve"> PAGEREF _Toc105405308 \h </w:instrText>
      </w:r>
      <w:r>
        <w:fldChar w:fldCharType="separate"/>
      </w:r>
      <w:r>
        <w:t>- 9 -</w:t>
      </w:r>
      <w:r>
        <w:fldChar w:fldCharType="end"/>
      </w:r>
      <w:r>
        <w:fldChar w:fldCharType="end"/>
      </w:r>
    </w:p>
    <w:p w14:paraId="64FBFEB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"_Toc105405309"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_Toc105405309 \h </w:instrText>
      </w:r>
      <w:r>
        <w:fldChar w:fldCharType="separate"/>
      </w:r>
      <w:r>
        <w:t>- 9 -</w:t>
      </w:r>
      <w:r>
        <w:fldChar w:fldCharType="end"/>
      </w:r>
      <w:r>
        <w:fldChar w:fldCharType="end"/>
      </w:r>
    </w:p>
    <w:p w14:paraId="326875C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"_Toc105405310"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_Toc105405310 \h </w:instrText>
      </w:r>
      <w:r>
        <w:fldChar w:fldCharType="separate"/>
      </w:r>
      <w:r>
        <w:t>- 9 -</w:t>
      </w:r>
      <w:r>
        <w:fldChar w:fldCharType="end"/>
      </w:r>
      <w:r>
        <w:fldChar w:fldCharType="end"/>
      </w:r>
    </w:p>
    <w:p w14:paraId="6C7BE47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"_Toc105405311"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_Toc105405311 \h </w:instrText>
      </w:r>
      <w:r>
        <w:fldChar w:fldCharType="separate"/>
      </w:r>
      <w:r>
        <w:t>- 9 -</w:t>
      </w:r>
      <w:r>
        <w:fldChar w:fldCharType="end"/>
      </w:r>
      <w:r>
        <w:fldChar w:fldCharType="end"/>
      </w:r>
    </w:p>
    <w:p w14:paraId="67F9269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"_Toc105405312" </w:instrText>
      </w:r>
      <w:r>
        <w:fldChar w:fldCharType="separate"/>
      </w:r>
      <w:r>
        <w:rPr>
          <w:rStyle w:val="65"/>
        </w:rPr>
        <w:t>五、其他</w:t>
      </w:r>
      <w:r>
        <w:tab/>
      </w:r>
      <w:r>
        <w:fldChar w:fldCharType="begin"/>
      </w:r>
      <w:r>
        <w:instrText xml:space="preserve"> PAGEREF _Toc105405312 \h </w:instrText>
      </w:r>
      <w:r>
        <w:fldChar w:fldCharType="separate"/>
      </w:r>
      <w:r>
        <w:t>- 10 -</w:t>
      </w:r>
      <w:r>
        <w:fldChar w:fldCharType="end"/>
      </w:r>
      <w:r>
        <w:fldChar w:fldCharType="end"/>
      </w:r>
    </w:p>
    <w:p w14:paraId="5C494118">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"_Toc105405313" </w:instrText>
      </w:r>
      <w:r>
        <w:fldChar w:fldCharType="separate"/>
      </w:r>
      <w:r>
        <w:rPr>
          <w:rStyle w:val="65"/>
          <w:rFonts w:ascii="宋体" w:hAnsi="宋体"/>
        </w:rPr>
        <w:t>第四篇  比选程序及方法、评审标准、无效响应和采购终止</w:t>
      </w:r>
      <w:r>
        <w:tab/>
      </w:r>
      <w:r>
        <w:fldChar w:fldCharType="begin"/>
      </w:r>
      <w:r>
        <w:instrText xml:space="preserve"> PAGEREF _Toc105405313 \h </w:instrText>
      </w:r>
      <w:r>
        <w:fldChar w:fldCharType="separate"/>
      </w:r>
      <w:r>
        <w:t>- 11 -</w:t>
      </w:r>
      <w:r>
        <w:fldChar w:fldCharType="end"/>
      </w:r>
      <w:r>
        <w:fldChar w:fldCharType="end"/>
      </w:r>
    </w:p>
    <w:p w14:paraId="01532D4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"_Toc105405314" </w:instrText>
      </w:r>
      <w:r>
        <w:fldChar w:fldCharType="separate"/>
      </w:r>
      <w:r>
        <w:rPr>
          <w:rStyle w:val="65"/>
          <w:rFonts w:ascii="宋体" w:hAnsi="宋体"/>
        </w:rPr>
        <w:t>一、比选程序及方法</w:t>
      </w:r>
      <w:r>
        <w:tab/>
      </w:r>
      <w:r>
        <w:fldChar w:fldCharType="begin"/>
      </w:r>
      <w:r>
        <w:instrText xml:space="preserve"> PAGEREF _Toc105405314 \h </w:instrText>
      </w:r>
      <w:r>
        <w:fldChar w:fldCharType="separate"/>
      </w:r>
      <w:r>
        <w:t>- 11 -</w:t>
      </w:r>
      <w:r>
        <w:fldChar w:fldCharType="end"/>
      </w:r>
      <w:r>
        <w:fldChar w:fldCharType="end"/>
      </w:r>
    </w:p>
    <w:p w14:paraId="6EFDDF47">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"_Toc105405315" </w:instrText>
      </w:r>
      <w:r>
        <w:fldChar w:fldCharType="separate"/>
      </w:r>
      <w:r>
        <w:rPr>
          <w:rStyle w:val="65"/>
          <w:rFonts w:ascii="宋体" w:hAnsi="宋体"/>
        </w:rPr>
        <w:t>二、评审标准</w:t>
      </w:r>
      <w:r>
        <w:tab/>
      </w:r>
      <w:r>
        <w:fldChar w:fldCharType="begin"/>
      </w:r>
      <w:r>
        <w:instrText xml:space="preserve"> PAGEREF _Toc105405315 \h </w:instrText>
      </w:r>
      <w:r>
        <w:fldChar w:fldCharType="separate"/>
      </w:r>
      <w:r>
        <w:t>- 13 -</w:t>
      </w:r>
      <w:r>
        <w:fldChar w:fldCharType="end"/>
      </w:r>
      <w:r>
        <w:fldChar w:fldCharType="end"/>
      </w:r>
    </w:p>
    <w:p w14:paraId="1C6B8DC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"_Toc105405316" </w:instrText>
      </w:r>
      <w:r>
        <w:fldChar w:fldCharType="separate"/>
      </w:r>
      <w:r>
        <w:rPr>
          <w:rStyle w:val="65"/>
          <w:rFonts w:ascii="宋体" w:hAnsi="宋体"/>
        </w:rPr>
        <w:t>三、无效响应</w:t>
      </w:r>
      <w:r>
        <w:tab/>
      </w:r>
      <w:r>
        <w:fldChar w:fldCharType="begin"/>
      </w:r>
      <w:r>
        <w:instrText xml:space="preserve"> PAGEREF _Toc105405316 \h </w:instrText>
      </w:r>
      <w:r>
        <w:fldChar w:fldCharType="separate"/>
      </w:r>
      <w:r>
        <w:t>- 14 -</w:t>
      </w:r>
      <w:r>
        <w:fldChar w:fldCharType="end"/>
      </w:r>
      <w:r>
        <w:fldChar w:fldCharType="end"/>
      </w:r>
    </w:p>
    <w:p w14:paraId="6529AD6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"_Toc105405317" </w:instrText>
      </w:r>
      <w:r>
        <w:fldChar w:fldCharType="separate"/>
      </w:r>
      <w:r>
        <w:rPr>
          <w:rStyle w:val="65"/>
          <w:rFonts w:ascii="宋体" w:hAnsi="宋体"/>
        </w:rPr>
        <w:t>四、采购终止</w:t>
      </w:r>
      <w:r>
        <w:tab/>
      </w:r>
      <w:r>
        <w:fldChar w:fldCharType="begin"/>
      </w:r>
      <w:r>
        <w:instrText xml:space="preserve"> PAGEREF _Toc105405317 \h </w:instrText>
      </w:r>
      <w:r>
        <w:fldChar w:fldCharType="separate"/>
      </w:r>
      <w:r>
        <w:t>- 15 -</w:t>
      </w:r>
      <w:r>
        <w:fldChar w:fldCharType="end"/>
      </w:r>
      <w:r>
        <w:fldChar w:fldCharType="end"/>
      </w:r>
    </w:p>
    <w:p w14:paraId="0AEF3506">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"_Toc105405318" </w:instrText>
      </w:r>
      <w:r>
        <w:fldChar w:fldCharType="separate"/>
      </w:r>
      <w:r>
        <w:rPr>
          <w:rStyle w:val="65"/>
          <w:rFonts w:ascii="宋体" w:hAnsi="宋体"/>
        </w:rPr>
        <w:t>第五篇  供应商须知</w:t>
      </w:r>
      <w:r>
        <w:tab/>
      </w:r>
      <w:r>
        <w:fldChar w:fldCharType="begin"/>
      </w:r>
      <w:r>
        <w:instrText xml:space="preserve"> PAGEREF _Toc105405318 \h </w:instrText>
      </w:r>
      <w:r>
        <w:fldChar w:fldCharType="separate"/>
      </w:r>
      <w:r>
        <w:t>- 16 -</w:t>
      </w:r>
      <w:r>
        <w:fldChar w:fldCharType="end"/>
      </w:r>
      <w:r>
        <w:fldChar w:fldCharType="end"/>
      </w:r>
    </w:p>
    <w:p w14:paraId="15D1D56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"_Toc105405319" </w:instrText>
      </w:r>
      <w:r>
        <w:fldChar w:fldCharType="separate"/>
      </w:r>
      <w:r>
        <w:rPr>
          <w:rStyle w:val="65"/>
          <w:rFonts w:ascii="宋体" w:hAnsi="宋体"/>
        </w:rPr>
        <w:t>一、比选费用</w:t>
      </w:r>
      <w:r>
        <w:tab/>
      </w:r>
      <w:r>
        <w:fldChar w:fldCharType="begin"/>
      </w:r>
      <w:r>
        <w:instrText xml:space="preserve"> PAGEREF _Toc105405319 \h </w:instrText>
      </w:r>
      <w:r>
        <w:fldChar w:fldCharType="separate"/>
      </w:r>
      <w:r>
        <w:t>- 16 -</w:t>
      </w:r>
      <w:r>
        <w:fldChar w:fldCharType="end"/>
      </w:r>
      <w:r>
        <w:fldChar w:fldCharType="end"/>
      </w:r>
    </w:p>
    <w:p w14:paraId="2DF4F9C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"_Toc105405320" </w:instrText>
      </w:r>
      <w:r>
        <w:fldChar w:fldCharType="separate"/>
      </w:r>
      <w:r>
        <w:rPr>
          <w:rStyle w:val="65"/>
          <w:rFonts w:ascii="宋体" w:hAnsi="宋体"/>
        </w:rPr>
        <w:t>二、竞争性比选文件</w:t>
      </w:r>
      <w:r>
        <w:tab/>
      </w:r>
      <w:r>
        <w:fldChar w:fldCharType="begin"/>
      </w:r>
      <w:r>
        <w:instrText xml:space="preserve"> PAGEREF _Toc105405320 \h </w:instrText>
      </w:r>
      <w:r>
        <w:fldChar w:fldCharType="separate"/>
      </w:r>
      <w:r>
        <w:t>- 16 -</w:t>
      </w:r>
      <w:r>
        <w:fldChar w:fldCharType="end"/>
      </w:r>
      <w:r>
        <w:fldChar w:fldCharType="end"/>
      </w:r>
    </w:p>
    <w:p w14:paraId="2A1E4E6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"_Toc105405321" </w:instrText>
      </w:r>
      <w:r>
        <w:fldChar w:fldCharType="separate"/>
      </w:r>
      <w:r>
        <w:rPr>
          <w:rStyle w:val="65"/>
          <w:rFonts w:ascii="宋体" w:hAnsi="宋体"/>
        </w:rPr>
        <w:t>三、比选要求</w:t>
      </w:r>
      <w:r>
        <w:tab/>
      </w:r>
      <w:r>
        <w:fldChar w:fldCharType="begin"/>
      </w:r>
      <w:r>
        <w:instrText xml:space="preserve"> PAGEREF _Toc105405321 \h </w:instrText>
      </w:r>
      <w:r>
        <w:fldChar w:fldCharType="separate"/>
      </w:r>
      <w:r>
        <w:t>- 16 -</w:t>
      </w:r>
      <w:r>
        <w:fldChar w:fldCharType="end"/>
      </w:r>
      <w:r>
        <w:fldChar w:fldCharType="end"/>
      </w:r>
    </w:p>
    <w:p w14:paraId="67B3D2B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"_Toc105405322" </w:instrText>
      </w:r>
      <w:r>
        <w:fldChar w:fldCharType="separate"/>
      </w:r>
      <w:r>
        <w:rPr>
          <w:rStyle w:val="65"/>
          <w:rFonts w:ascii="宋体" w:hAnsi="宋体"/>
        </w:rPr>
        <w:t>四、成交供应商的确认和变更</w:t>
      </w:r>
      <w:r>
        <w:tab/>
      </w:r>
      <w:r>
        <w:fldChar w:fldCharType="begin"/>
      </w:r>
      <w:r>
        <w:instrText xml:space="preserve"> PAGEREF _Toc105405322 \h </w:instrText>
      </w:r>
      <w:r>
        <w:fldChar w:fldCharType="separate"/>
      </w:r>
      <w:r>
        <w:t>- 18 -</w:t>
      </w:r>
      <w:r>
        <w:fldChar w:fldCharType="end"/>
      </w:r>
      <w:r>
        <w:fldChar w:fldCharType="end"/>
      </w:r>
    </w:p>
    <w:p w14:paraId="78A6860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"_Toc105405323" </w:instrText>
      </w:r>
      <w:r>
        <w:fldChar w:fldCharType="separate"/>
      </w:r>
      <w:r>
        <w:rPr>
          <w:rStyle w:val="65"/>
          <w:rFonts w:ascii="宋体" w:hAnsi="宋体"/>
        </w:rPr>
        <w:t>五、成交通知</w:t>
      </w:r>
      <w:r>
        <w:tab/>
      </w:r>
      <w:r>
        <w:fldChar w:fldCharType="begin"/>
      </w:r>
      <w:r>
        <w:instrText xml:space="preserve"> PAGEREF _Toc105405323 \h </w:instrText>
      </w:r>
      <w:r>
        <w:fldChar w:fldCharType="separate"/>
      </w:r>
      <w:r>
        <w:t>- 18 -</w:t>
      </w:r>
      <w:r>
        <w:fldChar w:fldCharType="end"/>
      </w:r>
      <w:r>
        <w:fldChar w:fldCharType="end"/>
      </w:r>
    </w:p>
    <w:p w14:paraId="2770771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"_Toc105405324" </w:instrText>
      </w:r>
      <w:r>
        <w:fldChar w:fldCharType="separate"/>
      </w:r>
      <w:r>
        <w:rPr>
          <w:rStyle w:val="65"/>
          <w:rFonts w:ascii="宋体" w:hAnsi="宋体"/>
        </w:rPr>
        <w:t>六、关于质疑和投诉</w:t>
      </w:r>
      <w:r>
        <w:tab/>
      </w:r>
      <w:r>
        <w:fldChar w:fldCharType="begin"/>
      </w:r>
      <w:r>
        <w:instrText xml:space="preserve"> PAGEREF _Toc105405324 \h </w:instrText>
      </w:r>
      <w:r>
        <w:fldChar w:fldCharType="separate"/>
      </w:r>
      <w:r>
        <w:t>- 18 -</w:t>
      </w:r>
      <w:r>
        <w:fldChar w:fldCharType="end"/>
      </w:r>
      <w:r>
        <w:fldChar w:fldCharType="end"/>
      </w:r>
    </w:p>
    <w:p w14:paraId="209557D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"_Toc105405325" </w:instrText>
      </w:r>
      <w:r>
        <w:fldChar w:fldCharType="separate"/>
      </w:r>
      <w:r>
        <w:rPr>
          <w:rStyle w:val="65"/>
          <w:rFonts w:ascii="宋体" w:hAnsi="宋体"/>
        </w:rPr>
        <w:t>七、采购代理服务费</w:t>
      </w:r>
      <w:r>
        <w:tab/>
      </w:r>
      <w:r>
        <w:fldChar w:fldCharType="begin"/>
      </w:r>
      <w:r>
        <w:instrText xml:space="preserve"> PAGEREF _Toc105405325 \h </w:instrText>
      </w:r>
      <w:r>
        <w:fldChar w:fldCharType="separate"/>
      </w:r>
      <w:r>
        <w:t>- 20 -</w:t>
      </w:r>
      <w:r>
        <w:fldChar w:fldCharType="end"/>
      </w:r>
      <w:r>
        <w:fldChar w:fldCharType="end"/>
      </w:r>
    </w:p>
    <w:p w14:paraId="1C57AC9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"_Toc105405326" </w:instrText>
      </w:r>
      <w:r>
        <w:fldChar w:fldCharType="separate"/>
      </w:r>
      <w:r>
        <w:rPr>
          <w:rStyle w:val="65"/>
          <w:rFonts w:ascii="宋体" w:hAnsi="宋体"/>
        </w:rPr>
        <w:t>八、签订合同</w:t>
      </w:r>
      <w:r>
        <w:tab/>
      </w:r>
      <w:r>
        <w:fldChar w:fldCharType="begin"/>
      </w:r>
      <w:r>
        <w:instrText xml:space="preserve"> PAGEREF _Toc105405326 \h </w:instrText>
      </w:r>
      <w:r>
        <w:fldChar w:fldCharType="separate"/>
      </w:r>
      <w:r>
        <w:t>- 20 -</w:t>
      </w:r>
      <w:r>
        <w:fldChar w:fldCharType="end"/>
      </w:r>
      <w:r>
        <w:fldChar w:fldCharType="end"/>
      </w:r>
    </w:p>
    <w:p w14:paraId="6A84323B">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"_Toc105405327" </w:instrText>
      </w:r>
      <w:r>
        <w:fldChar w:fldCharType="separate"/>
      </w:r>
      <w:r>
        <w:rPr>
          <w:rStyle w:val="65"/>
          <w:rFonts w:ascii="宋体" w:hAnsi="宋体"/>
        </w:rPr>
        <w:t>第六篇  合同草案条款</w:t>
      </w:r>
      <w:r>
        <w:tab/>
      </w:r>
      <w:r>
        <w:fldChar w:fldCharType="begin"/>
      </w:r>
      <w:r>
        <w:instrText xml:space="preserve"> PAGEREF _Toc105405327 \h </w:instrText>
      </w:r>
      <w:r>
        <w:fldChar w:fldCharType="separate"/>
      </w:r>
      <w:r>
        <w:t>- 21 -</w:t>
      </w:r>
      <w:r>
        <w:fldChar w:fldCharType="end"/>
      </w:r>
      <w:r>
        <w:fldChar w:fldCharType="end"/>
      </w:r>
    </w:p>
    <w:p w14:paraId="6C87EF6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"_Toc105405328" </w:instrText>
      </w:r>
      <w:r>
        <w:fldChar w:fldCharType="separate"/>
      </w:r>
      <w:r>
        <w:rPr>
          <w:rStyle w:val="65"/>
          <w:rFonts w:ascii="宋体" w:hAnsi="宋体"/>
        </w:rPr>
        <w:t>一、合同主要条款</w:t>
      </w:r>
      <w:r>
        <w:tab/>
      </w:r>
      <w:r>
        <w:fldChar w:fldCharType="begin"/>
      </w:r>
      <w:r>
        <w:instrText xml:space="preserve"> PAGEREF _Toc105405328 \h </w:instrText>
      </w:r>
      <w:r>
        <w:fldChar w:fldCharType="separate"/>
      </w:r>
      <w:r>
        <w:t>- 21 -</w:t>
      </w:r>
      <w:r>
        <w:fldChar w:fldCharType="end"/>
      </w:r>
      <w:r>
        <w:fldChar w:fldCharType="end"/>
      </w:r>
    </w:p>
    <w:p w14:paraId="35F91B5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"_Toc105405329" </w:instrText>
      </w:r>
      <w:r>
        <w:fldChar w:fldCharType="separate"/>
      </w:r>
      <w:r>
        <w:rPr>
          <w:rStyle w:val="65"/>
          <w:rFonts w:ascii="宋体" w:hAnsi="宋体"/>
        </w:rPr>
        <w:t>二、政府采购合同（格式）</w:t>
      </w:r>
      <w:r>
        <w:tab/>
      </w:r>
      <w:r>
        <w:fldChar w:fldCharType="begin"/>
      </w:r>
      <w:r>
        <w:instrText xml:space="preserve"> PAGEREF _Toc105405329 \h </w:instrText>
      </w:r>
      <w:r>
        <w:fldChar w:fldCharType="separate"/>
      </w:r>
      <w:r>
        <w:t>- 23 -</w:t>
      </w:r>
      <w:r>
        <w:fldChar w:fldCharType="end"/>
      </w:r>
      <w:r>
        <w:fldChar w:fldCharType="end"/>
      </w:r>
    </w:p>
    <w:p w14:paraId="3099A980">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"_Toc105405330" </w:instrText>
      </w:r>
      <w:r>
        <w:fldChar w:fldCharType="separate"/>
      </w:r>
      <w:r>
        <w:rPr>
          <w:rStyle w:val="65"/>
          <w:rFonts w:ascii="宋体" w:hAnsi="宋体"/>
        </w:rPr>
        <w:t>第七篇  响应文件编制要求</w:t>
      </w:r>
      <w:r>
        <w:tab/>
      </w:r>
      <w:r>
        <w:fldChar w:fldCharType="begin"/>
      </w:r>
      <w:r>
        <w:instrText xml:space="preserve"> PAGEREF _Toc105405330 \h </w:instrText>
      </w:r>
      <w:r>
        <w:fldChar w:fldCharType="separate"/>
      </w:r>
      <w:r>
        <w:t>- 25 -</w:t>
      </w:r>
      <w:r>
        <w:fldChar w:fldCharType="end"/>
      </w:r>
      <w:r>
        <w:fldChar w:fldCharType="end"/>
      </w:r>
    </w:p>
    <w:p w14:paraId="12085A6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"_Toc105405331" </w:instrText>
      </w:r>
      <w:r>
        <w:fldChar w:fldCharType="separate"/>
      </w:r>
      <w:r>
        <w:rPr>
          <w:rStyle w:val="65"/>
          <w:rFonts w:ascii="宋体" w:hAnsi="宋体"/>
        </w:rPr>
        <w:t>一、经济部分</w:t>
      </w:r>
      <w:r>
        <w:tab/>
      </w:r>
      <w:r>
        <w:fldChar w:fldCharType="begin"/>
      </w:r>
      <w:r>
        <w:instrText xml:space="preserve"> PAGEREF _Toc105405331 \h </w:instrText>
      </w:r>
      <w:r>
        <w:fldChar w:fldCharType="separate"/>
      </w:r>
      <w:r>
        <w:t>- 25 -</w:t>
      </w:r>
      <w:r>
        <w:fldChar w:fldCharType="end"/>
      </w:r>
      <w:r>
        <w:fldChar w:fldCharType="end"/>
      </w:r>
    </w:p>
    <w:p w14:paraId="658034F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"_Toc105405332" </w:instrText>
      </w:r>
      <w:r>
        <w:fldChar w:fldCharType="separate"/>
      </w:r>
      <w:r>
        <w:rPr>
          <w:rStyle w:val="65"/>
          <w:rFonts w:ascii="宋体" w:hAnsi="宋体"/>
        </w:rPr>
        <w:t>二、技术部分</w:t>
      </w:r>
      <w:r>
        <w:tab/>
      </w:r>
      <w:r>
        <w:fldChar w:fldCharType="begin"/>
      </w:r>
      <w:r>
        <w:instrText xml:space="preserve"> PAGEREF _Toc105405332 \h </w:instrText>
      </w:r>
      <w:r>
        <w:fldChar w:fldCharType="separate"/>
      </w:r>
      <w:r>
        <w:t>- 25 -</w:t>
      </w:r>
      <w:r>
        <w:fldChar w:fldCharType="end"/>
      </w:r>
      <w:r>
        <w:fldChar w:fldCharType="end"/>
      </w:r>
    </w:p>
    <w:p w14:paraId="027DFAD9">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"_Toc105405333" </w:instrText>
      </w:r>
      <w:r>
        <w:fldChar w:fldCharType="separate"/>
      </w:r>
      <w:r>
        <w:rPr>
          <w:rStyle w:val="65"/>
          <w:rFonts w:ascii="宋体" w:hAnsi="宋体"/>
        </w:rPr>
        <w:t>三、商务部分</w:t>
      </w:r>
      <w:r>
        <w:tab/>
      </w:r>
      <w:r>
        <w:fldChar w:fldCharType="begin"/>
      </w:r>
      <w:r>
        <w:instrText xml:space="preserve"> PAGEREF _Toc105405333 \h </w:instrText>
      </w:r>
      <w:r>
        <w:fldChar w:fldCharType="separate"/>
      </w:r>
      <w:r>
        <w:t>- 25 -</w:t>
      </w:r>
      <w:r>
        <w:fldChar w:fldCharType="end"/>
      </w:r>
      <w:r>
        <w:fldChar w:fldCharType="end"/>
      </w:r>
    </w:p>
    <w:p w14:paraId="360D130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"_Toc105405334" </w:instrText>
      </w:r>
      <w:r>
        <w:fldChar w:fldCharType="separate"/>
      </w:r>
      <w:r>
        <w:rPr>
          <w:rStyle w:val="65"/>
          <w:rFonts w:ascii="宋体" w:hAnsi="宋体"/>
        </w:rPr>
        <w:t>四、资格条件及其他</w:t>
      </w:r>
      <w:r>
        <w:tab/>
      </w:r>
      <w:r>
        <w:fldChar w:fldCharType="begin"/>
      </w:r>
      <w:r>
        <w:instrText xml:space="preserve"> PAGEREF _Toc105405334 \h </w:instrText>
      </w:r>
      <w:r>
        <w:fldChar w:fldCharType="separate"/>
      </w:r>
      <w:r>
        <w:t>- 25 -</w:t>
      </w:r>
      <w:r>
        <w:fldChar w:fldCharType="end"/>
      </w:r>
      <w:r>
        <w:fldChar w:fldCharType="end"/>
      </w:r>
    </w:p>
    <w:p w14:paraId="580DF3EB">
      <w:pPr>
        <w:pStyle w:val="47"/>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22CD408">
      <w:pPr>
        <w:pStyle w:val="4"/>
        <w:spacing w:line="360" w:lineRule="auto"/>
        <w:jc w:val="center"/>
        <w:rPr>
          <w:rFonts w:ascii="宋体" w:hAnsi="宋体" w:eastAsia="宋体"/>
          <w:color w:val="000000"/>
          <w:sz w:val="36"/>
          <w:szCs w:val="30"/>
        </w:rPr>
      </w:pPr>
      <w:bookmarkStart w:id="0" w:name="_Toc11641050"/>
      <w:bookmarkStart w:id="1" w:name="_Toc12789052"/>
      <w:bookmarkStart w:id="2" w:name="_Toc105405293"/>
      <w:r>
        <w:rPr>
          <w:rFonts w:hint="eastAsia" w:ascii="宋体" w:hAnsi="宋体" w:eastAsia="宋体"/>
          <w:color w:val="000000"/>
          <w:sz w:val="36"/>
          <w:szCs w:val="30"/>
        </w:rPr>
        <w:t>第一篇  采购邀请书</w:t>
      </w:r>
      <w:bookmarkEnd w:id="0"/>
      <w:bookmarkEnd w:id="1"/>
      <w:bookmarkEnd w:id="2"/>
    </w:p>
    <w:p w14:paraId="3CCF38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重庆市人民政府口岸和物流办公室的委托，对关于聘请第三方服务机构对富士康重庆产业基地2021至2025年度显示终端产品的产量目标完成情况进行评审的项目（项目号：</w:t>
      </w:r>
      <w:r>
        <w:rPr>
          <w:rFonts w:ascii="宋体" w:hAnsi="宋体"/>
          <w:color w:val="000000"/>
          <w:sz w:val="24"/>
          <w:szCs w:val="24"/>
        </w:rPr>
        <w:t>SZFKAWLCG2022-017</w:t>
      </w:r>
      <w:r>
        <w:rPr>
          <w:rFonts w:hint="eastAsia" w:ascii="宋体" w:hAnsi="宋体"/>
          <w:color w:val="000000"/>
          <w:sz w:val="24"/>
          <w:szCs w:val="24"/>
        </w:rPr>
        <w:t>）进行竞争性比选采购。欢迎有资格的供应商前来参与比选。</w:t>
      </w:r>
    </w:p>
    <w:p w14:paraId="74A47D5D">
      <w:pPr>
        <w:pStyle w:val="5"/>
        <w:spacing w:before="0" w:after="0" w:line="360" w:lineRule="auto"/>
        <w:ind w:firstLine="482" w:firstLineChars="200"/>
        <w:rPr>
          <w:rFonts w:ascii="宋体" w:hAnsi="宋体"/>
          <w:color w:val="000000"/>
          <w:sz w:val="24"/>
          <w:szCs w:val="24"/>
        </w:rPr>
      </w:pPr>
      <w:bookmarkStart w:id="3" w:name="_Toc313893526"/>
      <w:bookmarkStart w:id="4" w:name="_Toc105405294"/>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140F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656A546A">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3B355B9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0908B8E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14:paraId="2EAB57F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7E5A0F2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6003E0A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0FCF056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6BAE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3A3A359C">
            <w:pPr>
              <w:pStyle w:val="25"/>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关于聘请第三方服务机构对富士康重庆产业基地2021至2025年度显示终端产品的产量目标完成情况进行评审的项目</w:t>
            </w:r>
          </w:p>
        </w:tc>
        <w:tc>
          <w:tcPr>
            <w:tcW w:w="1275" w:type="dxa"/>
            <w:tcBorders>
              <w:top w:val="single" w:color="auto" w:sz="4" w:space="0"/>
              <w:left w:val="single" w:color="auto" w:sz="4" w:space="0"/>
              <w:right w:val="single" w:color="auto" w:sz="4" w:space="0"/>
            </w:tcBorders>
            <w:vAlign w:val="center"/>
          </w:tcPr>
          <w:p w14:paraId="66276302">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9</w:t>
            </w:r>
          </w:p>
        </w:tc>
        <w:tc>
          <w:tcPr>
            <w:tcW w:w="1276" w:type="dxa"/>
            <w:tcBorders>
              <w:top w:val="single" w:color="auto" w:sz="4" w:space="0"/>
              <w:left w:val="single" w:color="auto" w:sz="4" w:space="0"/>
              <w:right w:val="single" w:color="auto" w:sz="4" w:space="0"/>
            </w:tcBorders>
            <w:vAlign w:val="center"/>
          </w:tcPr>
          <w:p w14:paraId="100E2C8E">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1800</w:t>
            </w:r>
          </w:p>
        </w:tc>
        <w:tc>
          <w:tcPr>
            <w:tcW w:w="1276" w:type="dxa"/>
            <w:tcBorders>
              <w:top w:val="single" w:color="auto" w:sz="4" w:space="0"/>
              <w:left w:val="single" w:color="auto" w:sz="4" w:space="0"/>
              <w:right w:val="single" w:color="auto" w:sz="4" w:space="0"/>
            </w:tcBorders>
            <w:vAlign w:val="center"/>
          </w:tcPr>
          <w:p w14:paraId="0ACFFB7C">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67EF8ADA">
            <w:pPr>
              <w:pStyle w:val="25"/>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2A080AE1">
      <w:pPr>
        <w:pStyle w:val="5"/>
        <w:spacing w:before="0" w:after="0" w:line="360" w:lineRule="auto"/>
        <w:ind w:firstLine="482" w:firstLineChars="200"/>
        <w:rPr>
          <w:rFonts w:ascii="宋体" w:hAnsi="宋体"/>
          <w:color w:val="000000"/>
          <w:sz w:val="24"/>
          <w:szCs w:val="24"/>
        </w:rPr>
      </w:pPr>
      <w:bookmarkStart w:id="9" w:name="_Toc105405295"/>
      <w:r>
        <w:rPr>
          <w:rFonts w:hint="eastAsia" w:ascii="宋体" w:hAnsi="宋体"/>
          <w:color w:val="000000"/>
          <w:sz w:val="24"/>
          <w:szCs w:val="24"/>
        </w:rPr>
        <w:t>二、资金来源</w:t>
      </w:r>
      <w:bookmarkEnd w:id="9"/>
    </w:p>
    <w:p w14:paraId="119615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财政预算资金,预算金额为9万元。</w:t>
      </w:r>
    </w:p>
    <w:bookmarkEnd w:id="6"/>
    <w:bookmarkEnd w:id="7"/>
    <w:p w14:paraId="45C7BA2B">
      <w:pPr>
        <w:pStyle w:val="5"/>
        <w:spacing w:before="0" w:after="0" w:line="360" w:lineRule="auto"/>
        <w:ind w:firstLine="482" w:firstLineChars="200"/>
        <w:rPr>
          <w:rFonts w:ascii="宋体" w:hAnsi="宋体"/>
          <w:color w:val="000000"/>
          <w:sz w:val="24"/>
          <w:szCs w:val="24"/>
        </w:rPr>
      </w:pPr>
      <w:bookmarkStart w:id="10" w:name="_Toc75258773"/>
      <w:bookmarkStart w:id="11" w:name="_Toc105405296"/>
      <w:r>
        <w:rPr>
          <w:rFonts w:hint="eastAsia" w:ascii="宋体" w:hAnsi="宋体"/>
          <w:color w:val="000000"/>
          <w:sz w:val="24"/>
          <w:szCs w:val="24"/>
        </w:rPr>
        <w:t>三、供应商资格条件</w:t>
      </w:r>
      <w:bookmarkEnd w:id="10"/>
      <w:bookmarkEnd w:id="11"/>
    </w:p>
    <w:p w14:paraId="1A3DDBD0">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52268C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2BE472E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1.具有行政主管部门颁发的会计事务所（或分所）执业证书（提供证书复印件）。</w:t>
      </w:r>
    </w:p>
    <w:p w14:paraId="7619DA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58DE13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5AAEE361">
      <w:pPr>
        <w:pStyle w:val="5"/>
        <w:spacing w:before="0" w:after="0" w:line="360" w:lineRule="auto"/>
        <w:ind w:firstLine="482" w:firstLineChars="200"/>
        <w:rPr>
          <w:rFonts w:ascii="宋体" w:hAnsi="宋体"/>
          <w:color w:val="000000"/>
          <w:sz w:val="24"/>
          <w:szCs w:val="24"/>
        </w:rPr>
      </w:pPr>
      <w:bookmarkStart w:id="13" w:name="_Toc105405297"/>
      <w:r>
        <w:rPr>
          <w:rFonts w:hint="eastAsia" w:ascii="宋体" w:hAnsi="宋体"/>
          <w:color w:val="000000"/>
          <w:sz w:val="24"/>
          <w:szCs w:val="24"/>
        </w:rPr>
        <w:t>四、比选有关说明</w:t>
      </w:r>
      <w:bookmarkEnd w:id="12"/>
      <w:bookmarkEnd w:id="13"/>
    </w:p>
    <w:p w14:paraId="0255E5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34484F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55252C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0E20E3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EB937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28B77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B619975">
      <w:pPr>
        <w:jc w:val="center"/>
        <w:rPr>
          <w:color w:val="000000"/>
        </w:rPr>
      </w:pPr>
    </w:p>
    <w:p w14:paraId="6A4928DE">
      <w:pPr>
        <w:jc w:val="center"/>
        <w:rPr>
          <w:color w:val="000000"/>
        </w:rPr>
      </w:pPr>
    </w:p>
    <w:p w14:paraId="13B1C729">
      <w:pPr>
        <w:jc w:val="center"/>
        <w:rPr>
          <w:color w:val="000000"/>
        </w:rPr>
      </w:pPr>
    </w:p>
    <w:p w14:paraId="263222B3">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3E68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6C69E658">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14:paraId="35B6BC73">
            <w:pPr>
              <w:jc w:val="center"/>
              <w:rPr>
                <w:color w:val="000000"/>
                <w:sz w:val="30"/>
                <w:szCs w:val="30"/>
              </w:rPr>
            </w:pPr>
            <w:r>
              <w:rPr>
                <w:color w:val="000000"/>
                <w:sz w:val="30"/>
                <w:szCs w:val="30"/>
              </w:rPr>
              <w:t>SZFKAWLCG2022-0</w:t>
            </w:r>
            <w:r>
              <w:rPr>
                <w:rFonts w:hint="eastAsia"/>
                <w:color w:val="000000"/>
                <w:sz w:val="30"/>
                <w:szCs w:val="30"/>
              </w:rPr>
              <w:t>17</w:t>
            </w:r>
          </w:p>
        </w:tc>
      </w:tr>
      <w:tr w14:paraId="6415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336D5F0">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14:paraId="29BA1DCC">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关于聘请第三方服务机构对富士康重庆产业基地2021至2025年度显示终端产品的产量目标完成情况进行评审的项目</w:t>
            </w:r>
          </w:p>
        </w:tc>
      </w:tr>
      <w:tr w14:paraId="0A34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7EA50E4">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14:paraId="332E16FE">
            <w:pPr>
              <w:pBdr>
                <w:top w:val="none" w:color="auto" w:sz="0" w:space="1"/>
                <w:left w:val="none" w:color="auto" w:sz="0" w:space="4"/>
                <w:bottom w:val="none" w:color="auto" w:sz="0" w:space="1"/>
                <w:right w:val="none" w:color="auto" w:sz="0" w:space="4"/>
              </w:pBdr>
              <w:jc w:val="center"/>
              <w:rPr>
                <w:color w:val="000000"/>
                <w:sz w:val="30"/>
                <w:szCs w:val="30"/>
              </w:rPr>
            </w:pPr>
          </w:p>
        </w:tc>
      </w:tr>
      <w:tr w14:paraId="339E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760D8BF">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14:paraId="4967F13A">
            <w:pPr>
              <w:jc w:val="center"/>
              <w:rPr>
                <w:color w:val="000000"/>
                <w:sz w:val="30"/>
                <w:szCs w:val="30"/>
              </w:rPr>
            </w:pPr>
          </w:p>
        </w:tc>
      </w:tr>
      <w:tr w14:paraId="147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1CEC56A">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14:paraId="047841BD">
            <w:pPr>
              <w:jc w:val="center"/>
              <w:rPr>
                <w:color w:val="000000"/>
                <w:sz w:val="30"/>
                <w:szCs w:val="30"/>
              </w:rPr>
            </w:pPr>
          </w:p>
        </w:tc>
      </w:tr>
      <w:tr w14:paraId="59E7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728DFB3">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14:paraId="561AB6E9">
            <w:pPr>
              <w:jc w:val="center"/>
              <w:rPr>
                <w:color w:val="000000"/>
                <w:sz w:val="30"/>
                <w:szCs w:val="30"/>
              </w:rPr>
            </w:pPr>
          </w:p>
        </w:tc>
      </w:tr>
      <w:tr w14:paraId="52AF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F1C69E7">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14:paraId="70178DFE">
            <w:pPr>
              <w:jc w:val="center"/>
              <w:rPr>
                <w:color w:val="000000"/>
                <w:sz w:val="30"/>
                <w:szCs w:val="30"/>
              </w:rPr>
            </w:pPr>
          </w:p>
        </w:tc>
      </w:tr>
      <w:tr w14:paraId="216E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9A85ECF">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14:paraId="3B4A0351">
            <w:pPr>
              <w:jc w:val="center"/>
              <w:rPr>
                <w:color w:val="000000"/>
                <w:sz w:val="30"/>
                <w:szCs w:val="30"/>
              </w:rPr>
            </w:pPr>
          </w:p>
        </w:tc>
      </w:tr>
      <w:tr w14:paraId="4D96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14CD603E">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14:paraId="25F1F022">
            <w:pPr>
              <w:jc w:val="left"/>
              <w:rPr>
                <w:color w:val="000000"/>
                <w:sz w:val="30"/>
                <w:szCs w:val="30"/>
              </w:rPr>
            </w:pPr>
          </w:p>
        </w:tc>
      </w:tr>
    </w:tbl>
    <w:p w14:paraId="1231F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w:t>
      </w:r>
      <w:r>
        <w:rPr>
          <w:rFonts w:ascii="宋体" w:hAnsi="宋体"/>
          <w:color w:val="000000"/>
          <w:sz w:val="24"/>
          <w:szCs w:val="24"/>
        </w:rPr>
        <w:t>6</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w:t>
      </w:r>
      <w:r>
        <w:rPr>
          <w:rFonts w:ascii="宋体" w:hAnsi="宋体"/>
          <w:color w:val="000000"/>
          <w:sz w:val="24"/>
          <w:szCs w:val="24"/>
        </w:rPr>
        <w:t>13</w:t>
      </w:r>
      <w:r>
        <w:rPr>
          <w:rFonts w:hint="eastAsia" w:ascii="宋体" w:hAnsi="宋体"/>
          <w:color w:val="000000"/>
          <w:sz w:val="24"/>
          <w:szCs w:val="24"/>
        </w:rPr>
        <w:t>日（9:00-17:00）。</w:t>
      </w:r>
    </w:p>
    <w:p w14:paraId="217A62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6F2823F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71F9BA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46F5B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0F1ADAE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144B7D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F156F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6467CC86">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7D1E1F7F">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14</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30</w:t>
      </w:r>
      <w:r>
        <w:rPr>
          <w:rFonts w:hint="eastAsia" w:ascii="宋体" w:hAnsi="宋体"/>
          <w:sz w:val="24"/>
          <w:szCs w:val="24"/>
        </w:rPr>
        <w:t>-</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07AB3DC8">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14</w:t>
      </w:r>
      <w:r>
        <w:rPr>
          <w:rFonts w:hint="eastAsia" w:ascii="宋体" w:hAnsi="宋体"/>
          <w:sz w:val="24"/>
          <w:szCs w:val="24"/>
        </w:rPr>
        <w:t>日北京时间</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4F6DD1D6">
      <w:pPr>
        <w:pStyle w:val="5"/>
        <w:spacing w:before="0" w:after="0" w:line="360" w:lineRule="auto"/>
        <w:ind w:firstLine="482" w:firstLineChars="200"/>
        <w:rPr>
          <w:rFonts w:ascii="宋体" w:hAnsi="宋体"/>
          <w:color w:val="000000"/>
          <w:sz w:val="24"/>
          <w:szCs w:val="24"/>
        </w:rPr>
      </w:pPr>
      <w:bookmarkStart w:id="14" w:name="_Toc75258775"/>
      <w:bookmarkStart w:id="15" w:name="_Toc105405298"/>
      <w:bookmarkStart w:id="16" w:name="_Toc373860294"/>
      <w:r>
        <w:rPr>
          <w:rFonts w:hint="eastAsia" w:ascii="宋体" w:hAnsi="宋体"/>
          <w:color w:val="000000"/>
          <w:sz w:val="24"/>
          <w:szCs w:val="24"/>
        </w:rPr>
        <w:t>五、比选保证金</w:t>
      </w:r>
      <w:bookmarkEnd w:id="14"/>
      <w:bookmarkEnd w:id="15"/>
      <w:bookmarkEnd w:id="16"/>
    </w:p>
    <w:p w14:paraId="4317D0B7">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03AECB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w:t>
      </w:r>
      <w:r>
        <w:rPr>
          <w:rFonts w:ascii="宋体" w:hAnsi="宋体"/>
          <w:color w:val="000000"/>
          <w:sz w:val="24"/>
          <w:szCs w:val="24"/>
        </w:rPr>
        <w:t>13</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3BD2C5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6B5AF9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C17BD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5D171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5F0C2E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7159D37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1E1311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5C9D5E4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1C35931F">
      <w:pPr>
        <w:pStyle w:val="5"/>
        <w:spacing w:before="0" w:after="0" w:line="360" w:lineRule="auto"/>
        <w:ind w:firstLine="482" w:firstLineChars="200"/>
        <w:rPr>
          <w:rFonts w:ascii="宋体" w:hAnsi="宋体"/>
          <w:color w:val="000000"/>
          <w:sz w:val="24"/>
          <w:szCs w:val="24"/>
        </w:rPr>
      </w:pPr>
      <w:bookmarkStart w:id="18" w:name="_Toc105405299"/>
      <w:bookmarkStart w:id="19" w:name="_Toc75258776"/>
      <w:r>
        <w:rPr>
          <w:rFonts w:hint="eastAsia" w:ascii="宋体" w:hAnsi="宋体"/>
          <w:color w:val="000000"/>
          <w:sz w:val="24"/>
          <w:szCs w:val="24"/>
        </w:rPr>
        <w:t>六、采购项目需落实的政府采购政策</w:t>
      </w:r>
      <w:bookmarkEnd w:id="17"/>
      <w:bookmarkEnd w:id="18"/>
      <w:bookmarkEnd w:id="19"/>
    </w:p>
    <w:p w14:paraId="4E59C5E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65093C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2E6B8C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6EF252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6163DF41">
      <w:pPr>
        <w:pStyle w:val="5"/>
        <w:spacing w:before="0" w:after="0" w:line="360" w:lineRule="auto"/>
        <w:ind w:firstLine="482" w:firstLineChars="200"/>
        <w:rPr>
          <w:rFonts w:ascii="宋体" w:hAnsi="宋体"/>
          <w:color w:val="000000"/>
          <w:sz w:val="24"/>
          <w:szCs w:val="24"/>
        </w:rPr>
      </w:pPr>
      <w:bookmarkStart w:id="20" w:name="_Toc105405300"/>
      <w:bookmarkStart w:id="21" w:name="_Toc75258777"/>
      <w:r>
        <w:rPr>
          <w:rFonts w:hint="eastAsia" w:ascii="宋体" w:hAnsi="宋体"/>
          <w:color w:val="000000"/>
          <w:sz w:val="24"/>
          <w:szCs w:val="24"/>
        </w:rPr>
        <w:t>七、其它有关规定</w:t>
      </w:r>
      <w:bookmarkEnd w:id="20"/>
      <w:bookmarkEnd w:id="21"/>
    </w:p>
    <w:p w14:paraId="4F78B1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6439BE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164408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B06BD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5CB082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7A841B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392A0C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D3B57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8975563">
      <w:pPr>
        <w:pStyle w:val="5"/>
        <w:spacing w:before="0" w:after="0" w:line="360" w:lineRule="auto"/>
        <w:ind w:firstLine="482" w:firstLineChars="200"/>
        <w:rPr>
          <w:rFonts w:ascii="宋体" w:hAnsi="宋体"/>
          <w:color w:val="000000"/>
          <w:sz w:val="24"/>
          <w:szCs w:val="24"/>
        </w:rPr>
      </w:pPr>
      <w:bookmarkStart w:id="22" w:name="_Toc105405301"/>
      <w:r>
        <w:rPr>
          <w:rFonts w:hint="eastAsia" w:ascii="宋体" w:hAnsi="宋体"/>
          <w:color w:val="000000"/>
          <w:sz w:val="24"/>
          <w:szCs w:val="24"/>
        </w:rPr>
        <w:t>八、联系方式</w:t>
      </w:r>
      <w:bookmarkEnd w:id="22"/>
    </w:p>
    <w:p w14:paraId="30B372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6F4374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联系人：何老师</w:t>
      </w:r>
    </w:p>
    <w:p w14:paraId="09D90C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1973</w:t>
      </w:r>
    </w:p>
    <w:p w14:paraId="66C40E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0A6116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49A5A5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72C01E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4F5DEC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614A0E3B">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7110E22B">
      <w:pPr>
        <w:pStyle w:val="4"/>
        <w:pageBreakBefore/>
        <w:spacing w:line="360" w:lineRule="auto"/>
        <w:jc w:val="center"/>
        <w:rPr>
          <w:rFonts w:ascii="宋体" w:hAnsi="宋体" w:eastAsia="宋体"/>
          <w:color w:val="000000"/>
          <w:sz w:val="36"/>
          <w:szCs w:val="30"/>
        </w:rPr>
      </w:pPr>
      <w:bookmarkStart w:id="26" w:name="_Toc105405302"/>
      <w:r>
        <w:rPr>
          <w:rFonts w:hint="eastAsia" w:ascii="宋体" w:hAnsi="宋体" w:eastAsia="宋体"/>
          <w:color w:val="000000"/>
          <w:sz w:val="36"/>
          <w:szCs w:val="30"/>
        </w:rPr>
        <w:t>第二篇  采购技术和服务需求</w:t>
      </w:r>
      <w:bookmarkEnd w:id="26"/>
    </w:p>
    <w:p w14:paraId="2FC18BAD">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2F182FA9">
      <w:pPr>
        <w:pStyle w:val="5"/>
        <w:spacing w:before="0" w:after="0" w:line="360" w:lineRule="auto"/>
        <w:ind w:firstLine="482" w:firstLineChars="200"/>
        <w:rPr>
          <w:rFonts w:ascii="宋体" w:hAnsi="宋体"/>
          <w:color w:val="000000"/>
          <w:sz w:val="24"/>
          <w:szCs w:val="24"/>
        </w:rPr>
      </w:pPr>
      <w:bookmarkStart w:id="30" w:name="_Toc512413869"/>
      <w:bookmarkStart w:id="31" w:name="_Toc42624885"/>
      <w:bookmarkStart w:id="32" w:name="_Toc105405303"/>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p>
    <w:p w14:paraId="1E83FC6D">
      <w:pPr>
        <w:snapToGrid w:val="0"/>
        <w:spacing w:line="360" w:lineRule="auto"/>
        <w:ind w:firstLine="480" w:firstLineChars="200"/>
        <w:rPr>
          <w:rFonts w:ascii="宋体" w:hAnsi="宋体"/>
          <w:color w:val="000000"/>
          <w:sz w:val="24"/>
          <w:szCs w:val="24"/>
        </w:rPr>
      </w:pPr>
      <w:bookmarkStart w:id="33" w:name="_Toc313536013"/>
      <w:bookmarkStart w:id="34" w:name="_Toc512413870"/>
      <w:bookmarkStart w:id="35" w:name="_Toc344475116"/>
      <w:r>
        <w:rPr>
          <w:rFonts w:ascii="宋体" w:hAnsi="宋体"/>
          <w:color w:val="000000"/>
          <w:sz w:val="24"/>
          <w:szCs w:val="24"/>
        </w:rPr>
        <w:t>20</w:t>
      </w:r>
      <w:r>
        <w:rPr>
          <w:rFonts w:hint="eastAsia" w:ascii="宋体" w:hAnsi="宋体"/>
          <w:color w:val="000000"/>
          <w:sz w:val="24"/>
          <w:szCs w:val="24"/>
        </w:rPr>
        <w:t>21</w:t>
      </w:r>
      <w:r>
        <w:rPr>
          <w:rFonts w:ascii="宋体" w:hAnsi="宋体"/>
          <w:color w:val="000000"/>
          <w:sz w:val="24"/>
          <w:szCs w:val="24"/>
        </w:rPr>
        <w:t>年</w:t>
      </w:r>
      <w:r>
        <w:rPr>
          <w:rFonts w:hint="eastAsia" w:ascii="宋体" w:hAnsi="宋体"/>
          <w:color w:val="000000"/>
          <w:sz w:val="24"/>
          <w:szCs w:val="24"/>
        </w:rPr>
        <w:t>，在市政府授权下，我办（甲方）与鸿富锦精密电子(重庆)有限公司（乙方）签订了《富士康重庆产业基地显示终端产品合作协议》，协议确定了富士康重庆产业基地显示终端产品2021至2025年度的年度产量目标，如乙方未达成既定产量目标，将等比例扣减其物流补贴。</w:t>
      </w:r>
    </w:p>
    <w:p w14:paraId="4877ACE7">
      <w:pPr>
        <w:snapToGrid w:val="0"/>
        <w:spacing w:line="360" w:lineRule="auto"/>
        <w:ind w:firstLine="480" w:firstLineChars="200"/>
        <w:rPr>
          <w:rFonts w:ascii="宋体" w:hAnsi="宋体"/>
          <w:color w:val="000000"/>
          <w:sz w:val="24"/>
          <w:szCs w:val="24"/>
        </w:rPr>
      </w:pPr>
      <w:r>
        <w:rPr>
          <w:rFonts w:ascii="宋体" w:hAnsi="宋体"/>
          <w:color w:val="000000"/>
          <w:sz w:val="24"/>
          <w:szCs w:val="24"/>
        </w:rPr>
        <w:t>经与市财政局</w:t>
      </w:r>
      <w:r>
        <w:rPr>
          <w:rFonts w:hint="eastAsia" w:ascii="宋体" w:hAnsi="宋体"/>
          <w:color w:val="000000"/>
          <w:sz w:val="24"/>
          <w:szCs w:val="24"/>
        </w:rPr>
        <w:t>及市经济信息委</w:t>
      </w:r>
      <w:r>
        <w:rPr>
          <w:rFonts w:ascii="宋体" w:hAnsi="宋体"/>
          <w:color w:val="000000"/>
          <w:sz w:val="24"/>
          <w:szCs w:val="24"/>
        </w:rPr>
        <w:t>协商，明确由我办牵头委托第三方服务机构开展</w:t>
      </w:r>
      <w:r>
        <w:rPr>
          <w:rFonts w:hint="eastAsia" w:ascii="宋体" w:hAnsi="宋体"/>
          <w:color w:val="000000"/>
          <w:sz w:val="24"/>
          <w:szCs w:val="24"/>
        </w:rPr>
        <w:t>产量目标完成情况的评审工作，作为</w:t>
      </w:r>
      <w:r>
        <w:rPr>
          <w:rFonts w:ascii="宋体" w:hAnsi="宋体"/>
          <w:color w:val="000000"/>
          <w:sz w:val="24"/>
          <w:szCs w:val="24"/>
        </w:rPr>
        <w:t>市级财政资金拨付的主要依据</w:t>
      </w:r>
      <w:r>
        <w:rPr>
          <w:rFonts w:hint="eastAsia" w:ascii="宋体" w:hAnsi="宋体"/>
          <w:color w:val="000000"/>
          <w:sz w:val="24"/>
          <w:szCs w:val="24"/>
        </w:rPr>
        <w:t>。</w:t>
      </w:r>
    </w:p>
    <w:p w14:paraId="3230E273">
      <w:pPr>
        <w:pStyle w:val="5"/>
        <w:spacing w:before="0" w:after="0" w:line="360" w:lineRule="auto"/>
        <w:ind w:firstLine="482" w:firstLineChars="200"/>
        <w:rPr>
          <w:rFonts w:ascii="宋体" w:hAnsi="宋体"/>
          <w:color w:val="000000"/>
          <w:sz w:val="24"/>
          <w:szCs w:val="24"/>
        </w:rPr>
      </w:pPr>
      <w:bookmarkStart w:id="36" w:name="_Toc105405304"/>
      <w:bookmarkStart w:id="37" w:name="_Toc42624886"/>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6"/>
      <w:bookmarkEnd w:id="37"/>
    </w:p>
    <w:p w14:paraId="086E9D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对富士康重庆产业基地2021至2025年度显示终端产品的年度产量目标完成情况进行评审，并按照采购人提供的富士康重庆产业基地显示终端产品年度产量目标任务，核定其实际完成比例及物流补贴兑现比例，作为核拨物流补贴的重要依据。</w:t>
      </w:r>
    </w:p>
    <w:p w14:paraId="169B2F8E">
      <w:pPr>
        <w:pStyle w:val="5"/>
        <w:spacing w:before="0" w:after="0" w:line="360" w:lineRule="auto"/>
        <w:ind w:firstLine="482" w:firstLineChars="200"/>
        <w:rPr>
          <w:rFonts w:ascii="宋体" w:hAnsi="宋体"/>
          <w:color w:val="000000"/>
          <w:sz w:val="24"/>
          <w:szCs w:val="24"/>
        </w:rPr>
      </w:pPr>
      <w:bookmarkStart w:id="38" w:name="_Toc42624887"/>
      <w:bookmarkStart w:id="39" w:name="_Toc105405305"/>
      <w:r>
        <w:rPr>
          <w:rFonts w:hint="eastAsia" w:ascii="宋体" w:hAnsi="宋体"/>
          <w:color w:val="000000"/>
          <w:sz w:val="24"/>
          <w:szCs w:val="24"/>
        </w:rPr>
        <w:t>※三、服务要求</w:t>
      </w:r>
      <w:bookmarkEnd w:id="38"/>
      <w:bookmarkEnd w:id="39"/>
    </w:p>
    <w:p w14:paraId="5A7C07D7">
      <w:pPr>
        <w:snapToGrid w:val="0"/>
        <w:spacing w:line="360" w:lineRule="auto"/>
        <w:ind w:firstLine="480" w:firstLineChars="200"/>
        <w:rPr>
          <w:rFonts w:ascii="宋体" w:hAnsi="宋体"/>
          <w:color w:val="000000"/>
          <w:sz w:val="24"/>
          <w:szCs w:val="24"/>
        </w:rPr>
      </w:pPr>
      <w:bookmarkStart w:id="40" w:name="_Toc30665849"/>
      <w:r>
        <w:rPr>
          <w:rFonts w:hint="eastAsia" w:ascii="宋体" w:hAnsi="宋体"/>
          <w:color w:val="000000"/>
          <w:sz w:val="24"/>
          <w:szCs w:val="24"/>
        </w:rPr>
        <w:t>（一）人员要求</w:t>
      </w:r>
      <w:bookmarkEnd w:id="40"/>
    </w:p>
    <w:p w14:paraId="6345B8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14:paraId="04B9128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注：提供会计人员执业资格注册证或职称证及供应商为其缴纳的个人养老保险缴纳证明复印件并加盖供应商公章。</w:t>
      </w:r>
    </w:p>
    <w:p w14:paraId="4B0801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2.会计人员至少2名，会计人员必须为供应商本单位人员，且具有相应工作能力。</w:t>
      </w:r>
    </w:p>
    <w:p w14:paraId="0D1E662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注：提供会计人员名单及供应商为其缴纳的个人养老保险缴纳证明复印件并加盖供应商公章。</w:t>
      </w:r>
    </w:p>
    <w:p w14:paraId="62410895">
      <w:pPr>
        <w:snapToGrid w:val="0"/>
        <w:spacing w:line="360" w:lineRule="auto"/>
        <w:ind w:firstLine="480" w:firstLineChars="200"/>
        <w:rPr>
          <w:rFonts w:ascii="宋体" w:hAnsi="宋体"/>
          <w:color w:val="000000"/>
          <w:sz w:val="24"/>
          <w:szCs w:val="24"/>
        </w:rPr>
      </w:pPr>
      <w:bookmarkStart w:id="41" w:name="_Toc30665850"/>
      <w:r>
        <w:rPr>
          <w:rFonts w:hint="eastAsia" w:ascii="宋体" w:hAnsi="宋体"/>
          <w:color w:val="000000"/>
          <w:sz w:val="24"/>
          <w:szCs w:val="24"/>
        </w:rPr>
        <w:t>（二）质量要求</w:t>
      </w:r>
      <w:bookmarkEnd w:id="41"/>
    </w:p>
    <w:p w14:paraId="73F31A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505F341A">
      <w:pPr>
        <w:pStyle w:val="5"/>
        <w:spacing w:before="0" w:after="0" w:line="360" w:lineRule="auto"/>
        <w:ind w:firstLine="482" w:firstLineChars="200"/>
        <w:rPr>
          <w:rFonts w:ascii="宋体" w:hAnsi="宋体"/>
          <w:color w:val="000000"/>
          <w:sz w:val="24"/>
          <w:szCs w:val="24"/>
        </w:rPr>
      </w:pPr>
      <w:bookmarkStart w:id="42" w:name="_Toc42624888"/>
      <w:bookmarkStart w:id="43" w:name="_Toc105405306"/>
      <w:r>
        <w:rPr>
          <w:rFonts w:hint="eastAsia" w:ascii="宋体" w:hAnsi="宋体"/>
          <w:color w:val="000000"/>
          <w:sz w:val="24"/>
          <w:szCs w:val="24"/>
        </w:rPr>
        <w:t>※四、保密要求</w:t>
      </w:r>
      <w:bookmarkEnd w:id="42"/>
      <w:bookmarkEnd w:id="43"/>
    </w:p>
    <w:p w14:paraId="6F5E9B5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1B7A46E7">
      <w:pPr>
        <w:pStyle w:val="4"/>
        <w:pageBreakBefore/>
        <w:spacing w:line="360" w:lineRule="auto"/>
        <w:jc w:val="center"/>
        <w:rPr>
          <w:rFonts w:ascii="宋体" w:hAnsi="宋体" w:eastAsia="宋体"/>
          <w:color w:val="000000"/>
          <w:sz w:val="36"/>
          <w:szCs w:val="30"/>
        </w:rPr>
      </w:pPr>
      <w:bookmarkStart w:id="44" w:name="_Toc105405307"/>
      <w:r>
        <w:rPr>
          <w:rFonts w:hint="eastAsia" w:ascii="宋体" w:hAnsi="宋体" w:eastAsia="宋体"/>
          <w:color w:val="000000"/>
          <w:sz w:val="36"/>
          <w:szCs w:val="30"/>
        </w:rPr>
        <w:t>第三篇  项目商务需求</w:t>
      </w:r>
      <w:bookmarkEnd w:id="29"/>
      <w:bookmarkEnd w:id="44"/>
    </w:p>
    <w:p w14:paraId="3CFECDC8">
      <w:pPr>
        <w:snapToGrid w:val="0"/>
        <w:spacing w:line="360" w:lineRule="auto"/>
        <w:ind w:firstLine="422" w:firstLineChars="200"/>
        <w:rPr>
          <w:rFonts w:ascii="宋体" w:hAnsi="宋体"/>
          <w:b/>
          <w:color w:val="000000"/>
          <w:sz w:val="24"/>
          <w:szCs w:val="24"/>
        </w:rPr>
      </w:pPr>
      <w:bookmarkStart w:id="45" w:name="_Toc267320049"/>
      <w:r>
        <w:rPr>
          <w:rFonts w:hint="eastAsia" w:ascii="宋体" w:hAnsi="宋体"/>
          <w:b/>
          <w:color w:val="000000"/>
          <w:sz w:val="21"/>
          <w:szCs w:val="21"/>
        </w:rPr>
        <w:t>“※”标注的要求为符合性审查中的实质性要求，投标文件若不满足按无效投标处理。</w:t>
      </w:r>
    </w:p>
    <w:bookmarkEnd w:id="45"/>
    <w:p w14:paraId="16293E89">
      <w:pPr>
        <w:pStyle w:val="5"/>
        <w:spacing w:before="0" w:after="0" w:line="360" w:lineRule="auto"/>
        <w:ind w:firstLine="482" w:firstLineChars="200"/>
        <w:rPr>
          <w:rFonts w:ascii="宋体" w:hAnsi="宋体"/>
          <w:sz w:val="24"/>
          <w:szCs w:val="24"/>
        </w:rPr>
      </w:pPr>
      <w:bookmarkStart w:id="46" w:name="_Toc51854596"/>
      <w:bookmarkStart w:id="47" w:name="_Toc14860569"/>
      <w:bookmarkStart w:id="48" w:name="_Toc105405308"/>
      <w:bookmarkStart w:id="49" w:name="_Toc484611845"/>
      <w:bookmarkStart w:id="50" w:name="_Toc83905718"/>
      <w:r>
        <w:rPr>
          <w:rFonts w:ascii="宋体" w:hAnsi="宋体"/>
          <w:sz w:val="24"/>
          <w:szCs w:val="24"/>
        </w:rPr>
        <w:t>※</w:t>
      </w:r>
      <w:r>
        <w:rPr>
          <w:rFonts w:hint="eastAsia" w:ascii="宋体" w:hAnsi="宋体"/>
          <w:sz w:val="24"/>
          <w:szCs w:val="24"/>
        </w:rPr>
        <w:t>一、服务时间、地点及验收方式</w:t>
      </w:r>
      <w:bookmarkEnd w:id="46"/>
      <w:bookmarkEnd w:id="47"/>
      <w:bookmarkEnd w:id="48"/>
      <w:bookmarkEnd w:id="49"/>
      <w:bookmarkEnd w:id="50"/>
    </w:p>
    <w:p w14:paraId="4750CF2F">
      <w:pPr>
        <w:snapToGrid w:val="0"/>
        <w:spacing w:line="360" w:lineRule="auto"/>
        <w:ind w:firstLine="482" w:firstLineChars="200"/>
        <w:rPr>
          <w:b/>
          <w:bCs/>
          <w:sz w:val="24"/>
          <w:szCs w:val="24"/>
        </w:rPr>
      </w:pPr>
      <w:bookmarkStart w:id="51" w:name="_Toc344475121"/>
      <w:r>
        <w:rPr>
          <w:rFonts w:hint="eastAsia"/>
          <w:b/>
          <w:bCs/>
          <w:sz w:val="24"/>
          <w:szCs w:val="24"/>
        </w:rPr>
        <w:t>（一）服务时间：</w:t>
      </w:r>
    </w:p>
    <w:p w14:paraId="022907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合同签订之日起5年完成所有工作内容。</w:t>
      </w:r>
    </w:p>
    <w:p w14:paraId="7B11BA00">
      <w:pPr>
        <w:snapToGrid w:val="0"/>
        <w:spacing w:line="360" w:lineRule="auto"/>
        <w:ind w:firstLine="482" w:firstLineChars="200"/>
        <w:rPr>
          <w:b/>
          <w:bCs/>
          <w:sz w:val="24"/>
          <w:szCs w:val="24"/>
        </w:rPr>
      </w:pPr>
      <w:r>
        <w:rPr>
          <w:rFonts w:hint="eastAsia"/>
          <w:b/>
          <w:bCs/>
          <w:sz w:val="24"/>
          <w:szCs w:val="24"/>
        </w:rPr>
        <w:t>（二）地点：</w:t>
      </w:r>
    </w:p>
    <w:p w14:paraId="72197F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573EFDD7">
      <w:pPr>
        <w:snapToGrid w:val="0"/>
        <w:spacing w:line="360" w:lineRule="auto"/>
        <w:ind w:firstLine="482" w:firstLineChars="200"/>
        <w:rPr>
          <w:b/>
          <w:bCs/>
          <w:sz w:val="24"/>
          <w:szCs w:val="24"/>
        </w:rPr>
      </w:pPr>
      <w:r>
        <w:rPr>
          <w:rFonts w:hint="eastAsia"/>
          <w:b/>
          <w:bCs/>
          <w:sz w:val="24"/>
          <w:szCs w:val="24"/>
        </w:rPr>
        <w:t>（三）验收方式：</w:t>
      </w:r>
    </w:p>
    <w:p w14:paraId="269D152C">
      <w:pPr>
        <w:snapToGrid w:val="0"/>
        <w:spacing w:line="360" w:lineRule="auto"/>
        <w:ind w:firstLine="480" w:firstLineChars="200"/>
        <w:rPr>
          <w:sz w:val="24"/>
          <w:szCs w:val="24"/>
        </w:rPr>
      </w:pPr>
      <w:r>
        <w:rPr>
          <w:rFonts w:hint="eastAsia"/>
          <w:sz w:val="24"/>
          <w:szCs w:val="24"/>
        </w:rPr>
        <w:t>1.验收单位：重庆市人民政府口岸和物流办公室。</w:t>
      </w:r>
    </w:p>
    <w:p w14:paraId="7341FA52">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452D049D">
      <w:pPr>
        <w:pStyle w:val="5"/>
        <w:spacing w:before="0" w:after="0" w:line="360" w:lineRule="auto"/>
        <w:ind w:firstLine="482" w:firstLineChars="200"/>
        <w:rPr>
          <w:sz w:val="24"/>
          <w:szCs w:val="24"/>
        </w:rPr>
      </w:pPr>
      <w:bookmarkStart w:id="52" w:name="_Toc83905719"/>
      <w:bookmarkStart w:id="53" w:name="_Toc484611846"/>
      <w:bookmarkStart w:id="54" w:name="_Toc51854597"/>
      <w:bookmarkStart w:id="55" w:name="_Toc105405309"/>
      <w:bookmarkStart w:id="56" w:name="_Toc14860570"/>
      <w:r>
        <w:rPr>
          <w:sz w:val="24"/>
          <w:szCs w:val="24"/>
        </w:rPr>
        <w:t>※</w:t>
      </w:r>
      <w:r>
        <w:rPr>
          <w:rFonts w:hint="eastAsia"/>
          <w:sz w:val="24"/>
          <w:szCs w:val="24"/>
        </w:rPr>
        <w:t>二、</w:t>
      </w:r>
      <w:bookmarkEnd w:id="51"/>
      <w:r>
        <w:rPr>
          <w:rFonts w:hint="eastAsia"/>
          <w:sz w:val="24"/>
          <w:szCs w:val="24"/>
        </w:rPr>
        <w:t>报价要求</w:t>
      </w:r>
      <w:bookmarkEnd w:id="52"/>
      <w:bookmarkEnd w:id="53"/>
      <w:bookmarkEnd w:id="54"/>
      <w:bookmarkEnd w:id="55"/>
      <w:bookmarkEnd w:id="56"/>
    </w:p>
    <w:p w14:paraId="6B16D95E">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669DDF49">
      <w:pPr>
        <w:pStyle w:val="5"/>
        <w:spacing w:before="0" w:after="0" w:line="360" w:lineRule="auto"/>
        <w:ind w:firstLine="482" w:firstLineChars="200"/>
        <w:rPr>
          <w:sz w:val="24"/>
          <w:szCs w:val="24"/>
        </w:rPr>
      </w:pPr>
      <w:bookmarkStart w:id="57" w:name="_Toc344475122"/>
      <w:bookmarkStart w:id="58" w:name="_Toc51854598"/>
      <w:bookmarkStart w:id="59" w:name="_Toc105405310"/>
      <w:bookmarkStart w:id="60" w:name="_Toc484611849"/>
      <w:bookmarkStart w:id="61" w:name="_Toc14860571"/>
      <w:bookmarkStart w:id="62" w:name="_Toc83905720"/>
      <w:r>
        <w:rPr>
          <w:sz w:val="24"/>
          <w:szCs w:val="24"/>
        </w:rPr>
        <w:t>※</w:t>
      </w:r>
      <w:r>
        <w:rPr>
          <w:rFonts w:hint="eastAsia"/>
          <w:sz w:val="24"/>
          <w:szCs w:val="24"/>
        </w:rPr>
        <w:t>三、付款方式</w:t>
      </w:r>
      <w:bookmarkEnd w:id="57"/>
      <w:bookmarkEnd w:id="58"/>
      <w:bookmarkEnd w:id="59"/>
      <w:bookmarkEnd w:id="60"/>
      <w:bookmarkEnd w:id="61"/>
      <w:bookmarkEnd w:id="62"/>
    </w:p>
    <w:p w14:paraId="518BE256">
      <w:pPr>
        <w:snapToGrid w:val="0"/>
        <w:spacing w:line="360" w:lineRule="auto"/>
        <w:ind w:firstLine="480" w:firstLineChars="200"/>
        <w:rPr>
          <w:sz w:val="24"/>
          <w:szCs w:val="24"/>
        </w:rPr>
      </w:pPr>
      <w:bookmarkStart w:id="63" w:name="_Toc344475123"/>
      <w:r>
        <w:rPr>
          <w:rFonts w:hint="eastAsia"/>
          <w:sz w:val="24"/>
          <w:szCs w:val="24"/>
        </w:rPr>
        <w:t>（一）成交供应商与采购人签订合同后，成交供应商向采购人开具合同金额</w:t>
      </w:r>
      <w:r>
        <w:rPr>
          <w:sz w:val="24"/>
          <w:szCs w:val="24"/>
        </w:rPr>
        <w:t>4</w:t>
      </w:r>
      <w:r>
        <w:rPr>
          <w:rFonts w:hint="eastAsia"/>
          <w:sz w:val="24"/>
          <w:szCs w:val="24"/>
        </w:rPr>
        <w:t>0%的发票，采购人以转账方式向成交供应商支付合同金额的</w:t>
      </w:r>
      <w:r>
        <w:rPr>
          <w:sz w:val="24"/>
          <w:szCs w:val="24"/>
        </w:rPr>
        <w:t>4</w:t>
      </w:r>
      <w:r>
        <w:rPr>
          <w:rFonts w:hint="eastAsia"/>
          <w:sz w:val="24"/>
          <w:szCs w:val="24"/>
        </w:rPr>
        <w:t>0%；</w:t>
      </w:r>
    </w:p>
    <w:p w14:paraId="7E76EFE1">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6</w:t>
      </w:r>
      <w:r>
        <w:rPr>
          <w:rFonts w:hint="eastAsia"/>
          <w:sz w:val="24"/>
          <w:szCs w:val="24"/>
        </w:rPr>
        <w:t>0%的发票，提交采购合同、验收报告、资金支付申请表等材料，向采购人申请支付尾款；</w:t>
      </w:r>
    </w:p>
    <w:p w14:paraId="33DD877F">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6</w:t>
      </w:r>
      <w:r>
        <w:rPr>
          <w:rFonts w:hint="eastAsia"/>
          <w:sz w:val="24"/>
          <w:szCs w:val="24"/>
        </w:rPr>
        <w:t>0%。</w:t>
      </w:r>
    </w:p>
    <w:p w14:paraId="54A3D73F">
      <w:pPr>
        <w:pStyle w:val="5"/>
        <w:spacing w:before="0" w:after="0" w:line="360" w:lineRule="auto"/>
        <w:ind w:firstLine="482" w:firstLineChars="200"/>
        <w:rPr>
          <w:sz w:val="24"/>
          <w:szCs w:val="24"/>
        </w:rPr>
      </w:pPr>
      <w:bookmarkStart w:id="64" w:name="_Toc14860572"/>
      <w:bookmarkStart w:id="65" w:name="_Toc105405311"/>
      <w:bookmarkStart w:id="66" w:name="_Toc484611850"/>
      <w:bookmarkStart w:id="67" w:name="_Toc51854600"/>
      <w:bookmarkStart w:id="68" w:name="_Toc83905721"/>
      <w:r>
        <w:rPr>
          <w:sz w:val="24"/>
          <w:szCs w:val="24"/>
        </w:rPr>
        <w:t>※</w:t>
      </w:r>
      <w:r>
        <w:rPr>
          <w:rFonts w:hint="eastAsia"/>
          <w:sz w:val="24"/>
          <w:szCs w:val="24"/>
        </w:rPr>
        <w:t>四、知识产权</w:t>
      </w:r>
      <w:bookmarkEnd w:id="63"/>
      <w:bookmarkEnd w:id="64"/>
      <w:bookmarkEnd w:id="65"/>
      <w:bookmarkEnd w:id="66"/>
      <w:bookmarkEnd w:id="67"/>
      <w:bookmarkEnd w:id="68"/>
    </w:p>
    <w:p w14:paraId="2C856A00">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5403AE0">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5C1F51AE">
      <w:pPr>
        <w:pStyle w:val="5"/>
        <w:spacing w:before="0" w:after="0" w:line="360" w:lineRule="auto"/>
        <w:ind w:firstLine="482" w:firstLineChars="200"/>
        <w:rPr>
          <w:sz w:val="24"/>
          <w:szCs w:val="24"/>
        </w:rPr>
      </w:pPr>
      <w:bookmarkStart w:id="69" w:name="_Toc14860573"/>
      <w:bookmarkStart w:id="70" w:name="_Toc83905722"/>
      <w:bookmarkStart w:id="71" w:name="_Toc51854601"/>
      <w:bookmarkStart w:id="72" w:name="_Toc105405312"/>
      <w:bookmarkStart w:id="73" w:name="_Toc484611852"/>
      <w:bookmarkStart w:id="74" w:name="_Toc344475125"/>
      <w:r>
        <w:rPr>
          <w:rFonts w:hint="eastAsia"/>
          <w:sz w:val="24"/>
          <w:szCs w:val="24"/>
        </w:rPr>
        <w:t>五、其他</w:t>
      </w:r>
      <w:bookmarkEnd w:id="69"/>
      <w:bookmarkEnd w:id="70"/>
      <w:bookmarkEnd w:id="71"/>
      <w:bookmarkEnd w:id="72"/>
      <w:bookmarkEnd w:id="73"/>
    </w:p>
    <w:bookmarkEnd w:id="74"/>
    <w:p w14:paraId="388D63CB">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233A2596">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08C09FDF">
      <w:pPr>
        <w:pStyle w:val="4"/>
        <w:pageBreakBefore/>
        <w:spacing w:line="360" w:lineRule="auto"/>
        <w:jc w:val="center"/>
        <w:rPr>
          <w:rFonts w:ascii="宋体" w:hAnsi="宋体" w:eastAsia="宋体"/>
          <w:color w:val="000000"/>
          <w:sz w:val="36"/>
          <w:szCs w:val="30"/>
        </w:rPr>
      </w:pPr>
      <w:bookmarkStart w:id="75" w:name="_Toc105405313"/>
      <w:r>
        <w:rPr>
          <w:rFonts w:hint="eastAsia" w:ascii="宋体" w:hAnsi="宋体" w:eastAsia="宋体"/>
          <w:color w:val="000000"/>
          <w:sz w:val="36"/>
          <w:szCs w:val="30"/>
        </w:rPr>
        <w:t>第四篇  比选程序及方法、评审标准、无效响应和采购终止</w:t>
      </w:r>
      <w:bookmarkEnd w:id="75"/>
    </w:p>
    <w:p w14:paraId="60C1E036">
      <w:pPr>
        <w:pStyle w:val="5"/>
        <w:snapToGrid w:val="0"/>
        <w:spacing w:before="0" w:after="0" w:line="360" w:lineRule="auto"/>
        <w:ind w:firstLine="482" w:firstLineChars="200"/>
        <w:rPr>
          <w:rFonts w:ascii="宋体" w:hAnsi="宋体"/>
          <w:color w:val="000000"/>
          <w:sz w:val="24"/>
          <w:szCs w:val="24"/>
        </w:rPr>
      </w:pPr>
      <w:bookmarkStart w:id="76" w:name="_Toc105405314"/>
      <w:r>
        <w:rPr>
          <w:rFonts w:hint="eastAsia" w:ascii="宋体" w:hAnsi="宋体"/>
          <w:color w:val="000000"/>
          <w:sz w:val="24"/>
          <w:szCs w:val="24"/>
        </w:rPr>
        <w:t>一、比选程序及方法</w:t>
      </w:r>
      <w:bookmarkEnd w:id="76"/>
    </w:p>
    <w:p w14:paraId="08C36C49">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4C1DD8E0">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3015F799">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5E2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55C8637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039D105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B87DAD4">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3C81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784C979">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4C3212A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8018501">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2D583B06">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CDD2FD8">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771D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5F6B599">
            <w:pPr>
              <w:snapToGrid w:val="0"/>
              <w:jc w:val="center"/>
              <w:rPr>
                <w:rFonts w:ascii="宋体" w:hAnsi="宋体"/>
                <w:color w:val="000000"/>
                <w:sz w:val="21"/>
                <w:szCs w:val="21"/>
              </w:rPr>
            </w:pPr>
          </w:p>
        </w:tc>
        <w:tc>
          <w:tcPr>
            <w:tcW w:w="851" w:type="dxa"/>
            <w:vMerge w:val="continue"/>
            <w:vAlign w:val="center"/>
          </w:tcPr>
          <w:p w14:paraId="24A180EE">
            <w:pPr>
              <w:snapToGrid w:val="0"/>
              <w:rPr>
                <w:rFonts w:ascii="宋体" w:hAnsi="宋体" w:cs="仿宋_GB2312"/>
                <w:color w:val="000000"/>
                <w:sz w:val="21"/>
                <w:szCs w:val="21"/>
                <w:lang w:val="zh-CN"/>
              </w:rPr>
            </w:pPr>
          </w:p>
        </w:tc>
        <w:tc>
          <w:tcPr>
            <w:tcW w:w="3260" w:type="dxa"/>
            <w:vAlign w:val="center"/>
          </w:tcPr>
          <w:p w14:paraId="62DBF5D6">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2B73089B">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34B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2C401F8">
            <w:pPr>
              <w:snapToGrid w:val="0"/>
              <w:jc w:val="center"/>
              <w:rPr>
                <w:rFonts w:ascii="宋体" w:hAnsi="宋体"/>
                <w:color w:val="000000"/>
                <w:sz w:val="21"/>
                <w:szCs w:val="21"/>
              </w:rPr>
            </w:pPr>
          </w:p>
        </w:tc>
        <w:tc>
          <w:tcPr>
            <w:tcW w:w="851" w:type="dxa"/>
            <w:vMerge w:val="continue"/>
            <w:vAlign w:val="center"/>
          </w:tcPr>
          <w:p w14:paraId="448C6E6B">
            <w:pPr>
              <w:snapToGrid w:val="0"/>
              <w:rPr>
                <w:rFonts w:ascii="宋体" w:hAnsi="宋体" w:cs="仿宋_GB2312"/>
                <w:color w:val="000000"/>
                <w:sz w:val="21"/>
                <w:szCs w:val="21"/>
                <w:lang w:val="zh-CN"/>
              </w:rPr>
            </w:pPr>
          </w:p>
        </w:tc>
        <w:tc>
          <w:tcPr>
            <w:tcW w:w="3260" w:type="dxa"/>
            <w:vAlign w:val="center"/>
          </w:tcPr>
          <w:p w14:paraId="5A74EB37">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52708FD8">
            <w:pPr>
              <w:snapToGrid w:val="0"/>
              <w:rPr>
                <w:rFonts w:ascii="宋体" w:hAnsi="宋体"/>
                <w:color w:val="000000"/>
                <w:sz w:val="21"/>
                <w:szCs w:val="21"/>
              </w:rPr>
            </w:pPr>
          </w:p>
        </w:tc>
      </w:tr>
      <w:tr w14:paraId="4185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867093D">
            <w:pPr>
              <w:snapToGrid w:val="0"/>
              <w:jc w:val="center"/>
              <w:rPr>
                <w:rFonts w:ascii="宋体" w:hAnsi="宋体"/>
                <w:color w:val="000000"/>
                <w:sz w:val="21"/>
                <w:szCs w:val="21"/>
              </w:rPr>
            </w:pPr>
          </w:p>
        </w:tc>
        <w:tc>
          <w:tcPr>
            <w:tcW w:w="851" w:type="dxa"/>
            <w:vMerge w:val="continue"/>
            <w:vAlign w:val="center"/>
          </w:tcPr>
          <w:p w14:paraId="63DA416C">
            <w:pPr>
              <w:snapToGrid w:val="0"/>
              <w:rPr>
                <w:rFonts w:ascii="宋体" w:hAnsi="宋体" w:cs="仿宋_GB2312"/>
                <w:color w:val="000000"/>
                <w:sz w:val="21"/>
                <w:szCs w:val="21"/>
                <w:lang w:val="zh-CN"/>
              </w:rPr>
            </w:pPr>
          </w:p>
        </w:tc>
        <w:tc>
          <w:tcPr>
            <w:tcW w:w="3260" w:type="dxa"/>
            <w:vAlign w:val="center"/>
          </w:tcPr>
          <w:p w14:paraId="470CCB6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50E3782B">
            <w:pPr>
              <w:snapToGrid w:val="0"/>
              <w:rPr>
                <w:rFonts w:ascii="宋体" w:hAnsi="宋体"/>
                <w:color w:val="000000"/>
                <w:sz w:val="21"/>
                <w:szCs w:val="21"/>
              </w:rPr>
            </w:pPr>
          </w:p>
        </w:tc>
      </w:tr>
      <w:tr w14:paraId="3774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4B4856F3">
            <w:pPr>
              <w:snapToGrid w:val="0"/>
              <w:jc w:val="center"/>
              <w:rPr>
                <w:rFonts w:ascii="宋体" w:hAnsi="宋体"/>
                <w:color w:val="000000"/>
                <w:sz w:val="21"/>
                <w:szCs w:val="21"/>
              </w:rPr>
            </w:pPr>
          </w:p>
        </w:tc>
        <w:tc>
          <w:tcPr>
            <w:tcW w:w="851" w:type="dxa"/>
            <w:vMerge w:val="continue"/>
            <w:vAlign w:val="center"/>
          </w:tcPr>
          <w:p w14:paraId="313C7EF8">
            <w:pPr>
              <w:snapToGrid w:val="0"/>
              <w:rPr>
                <w:rFonts w:ascii="宋体" w:hAnsi="宋体" w:cs="仿宋_GB2312"/>
                <w:color w:val="000000"/>
                <w:sz w:val="21"/>
                <w:szCs w:val="21"/>
                <w:lang w:val="zh-CN"/>
              </w:rPr>
            </w:pPr>
          </w:p>
        </w:tc>
        <w:tc>
          <w:tcPr>
            <w:tcW w:w="3260" w:type="dxa"/>
            <w:vAlign w:val="center"/>
          </w:tcPr>
          <w:p w14:paraId="78DFD000">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Align w:val="center"/>
          </w:tcPr>
          <w:p w14:paraId="3D3B7D05">
            <w:pPr>
              <w:snapToGrid w:val="0"/>
              <w:rPr>
                <w:rFonts w:ascii="宋体" w:hAnsi="宋体"/>
                <w:color w:val="000000"/>
                <w:sz w:val="21"/>
                <w:szCs w:val="21"/>
              </w:rPr>
            </w:pPr>
            <w:r>
              <w:rPr>
                <w:rFonts w:hint="eastAsia" w:ascii="宋体" w:hAnsi="宋体"/>
                <w:color w:val="000000"/>
                <w:sz w:val="21"/>
                <w:szCs w:val="21"/>
              </w:rPr>
              <w:t>1.供应商提供《基本资格条件承诺函》（见格式文件）；</w:t>
            </w:r>
          </w:p>
          <w:p w14:paraId="2E380DBF">
            <w:pPr>
              <w:snapToGrid w:val="0"/>
              <w:rPr>
                <w:rFonts w:ascii="宋体" w:hAnsi="宋体"/>
                <w:b/>
                <w:color w:val="000000"/>
                <w:sz w:val="21"/>
                <w:szCs w:val="21"/>
              </w:rPr>
            </w:pPr>
            <w:r>
              <w:rPr>
                <w:rFonts w:hint="eastAsia" w:ascii="宋体" w:hAnsi="宋体"/>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ABD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DD1E298">
            <w:pPr>
              <w:snapToGrid w:val="0"/>
              <w:jc w:val="center"/>
              <w:rPr>
                <w:rFonts w:ascii="宋体" w:hAnsi="宋体"/>
                <w:color w:val="000000"/>
                <w:sz w:val="21"/>
                <w:szCs w:val="21"/>
              </w:rPr>
            </w:pPr>
          </w:p>
        </w:tc>
        <w:tc>
          <w:tcPr>
            <w:tcW w:w="851" w:type="dxa"/>
            <w:vMerge w:val="continue"/>
            <w:vAlign w:val="center"/>
          </w:tcPr>
          <w:p w14:paraId="77EEE6E3">
            <w:pPr>
              <w:snapToGrid w:val="0"/>
              <w:rPr>
                <w:rFonts w:ascii="宋体" w:hAnsi="宋体" w:cs="仿宋_GB2312"/>
                <w:color w:val="000000"/>
                <w:sz w:val="21"/>
                <w:szCs w:val="21"/>
                <w:lang w:val="zh-CN"/>
              </w:rPr>
            </w:pPr>
          </w:p>
        </w:tc>
        <w:tc>
          <w:tcPr>
            <w:tcW w:w="3260" w:type="dxa"/>
            <w:vAlign w:val="center"/>
          </w:tcPr>
          <w:p w14:paraId="231C9478">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1A7878C4">
            <w:pPr>
              <w:snapToGrid w:val="0"/>
              <w:rPr>
                <w:rFonts w:ascii="宋体" w:hAnsi="宋体"/>
                <w:color w:val="000000"/>
                <w:sz w:val="21"/>
                <w:szCs w:val="21"/>
              </w:rPr>
            </w:pPr>
          </w:p>
        </w:tc>
      </w:tr>
      <w:tr w14:paraId="19F7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CB09FB2">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1EEB5A5D">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45F66E70">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05C7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997F0BE">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64FB8209">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1FB88B62">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31A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6132FFAF">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7C87CF10">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14:paraId="011F87A3">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14:paraId="59CA8E40">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4AC01F07">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77335B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29E1B0F0">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1E2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24DA4C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07B74BF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DEA559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F6F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3FB8C4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044244C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7D5497B2">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14C83F9">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7135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9917DBC">
            <w:pPr>
              <w:spacing w:line="240" w:lineRule="exact"/>
              <w:jc w:val="center"/>
              <w:rPr>
                <w:rFonts w:ascii="宋体" w:hAnsi="宋体" w:cs="宋体"/>
                <w:color w:val="000000"/>
                <w:kern w:val="0"/>
                <w:sz w:val="21"/>
                <w:szCs w:val="21"/>
              </w:rPr>
            </w:pPr>
          </w:p>
        </w:tc>
        <w:tc>
          <w:tcPr>
            <w:tcW w:w="1573" w:type="dxa"/>
            <w:vMerge w:val="continue"/>
            <w:vAlign w:val="center"/>
          </w:tcPr>
          <w:p w14:paraId="3D917249">
            <w:pPr>
              <w:spacing w:line="240" w:lineRule="exact"/>
              <w:rPr>
                <w:rFonts w:ascii="宋体" w:hAnsi="宋体" w:cs="宋体"/>
                <w:color w:val="000000"/>
                <w:kern w:val="0"/>
                <w:sz w:val="21"/>
                <w:szCs w:val="21"/>
              </w:rPr>
            </w:pPr>
          </w:p>
        </w:tc>
        <w:tc>
          <w:tcPr>
            <w:tcW w:w="1996" w:type="dxa"/>
            <w:vAlign w:val="center"/>
          </w:tcPr>
          <w:p w14:paraId="0FDA1DF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DBC05C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3EFC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3C0A74C5">
            <w:pPr>
              <w:spacing w:line="240" w:lineRule="exact"/>
              <w:jc w:val="center"/>
              <w:rPr>
                <w:rFonts w:ascii="宋体" w:hAnsi="宋体" w:cs="宋体"/>
                <w:color w:val="000000"/>
                <w:kern w:val="0"/>
                <w:sz w:val="21"/>
                <w:szCs w:val="21"/>
              </w:rPr>
            </w:pPr>
          </w:p>
        </w:tc>
        <w:tc>
          <w:tcPr>
            <w:tcW w:w="1573" w:type="dxa"/>
            <w:vMerge w:val="continue"/>
            <w:vAlign w:val="center"/>
          </w:tcPr>
          <w:p w14:paraId="782E868D">
            <w:pPr>
              <w:spacing w:line="240" w:lineRule="exact"/>
              <w:rPr>
                <w:rFonts w:ascii="宋体" w:hAnsi="宋体" w:cs="宋体"/>
                <w:color w:val="000000"/>
                <w:kern w:val="0"/>
                <w:sz w:val="21"/>
                <w:szCs w:val="21"/>
              </w:rPr>
            </w:pPr>
          </w:p>
        </w:tc>
        <w:tc>
          <w:tcPr>
            <w:tcW w:w="1996" w:type="dxa"/>
            <w:vAlign w:val="center"/>
          </w:tcPr>
          <w:p w14:paraId="2BECB906">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3382E0F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0890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C8FC41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6262F65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0991E3E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CE06BB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1DCD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861CA6D">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1A9F82C1">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7467E0B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50245B3E">
            <w:pPr>
              <w:pStyle w:val="34"/>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057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62FC16AE">
            <w:pPr>
              <w:spacing w:line="240" w:lineRule="exact"/>
              <w:jc w:val="center"/>
              <w:rPr>
                <w:rFonts w:ascii="宋体" w:hAnsi="宋体" w:cs="宋体"/>
                <w:color w:val="000000"/>
                <w:kern w:val="0"/>
                <w:sz w:val="21"/>
                <w:szCs w:val="21"/>
              </w:rPr>
            </w:pPr>
          </w:p>
        </w:tc>
        <w:tc>
          <w:tcPr>
            <w:tcW w:w="1573" w:type="dxa"/>
            <w:vMerge w:val="continue"/>
            <w:vAlign w:val="center"/>
          </w:tcPr>
          <w:p w14:paraId="7BFF09EB">
            <w:pPr>
              <w:spacing w:line="240" w:lineRule="exact"/>
              <w:rPr>
                <w:rFonts w:ascii="宋体" w:hAnsi="宋体" w:cs="仿宋_GB2312"/>
                <w:color w:val="000000"/>
                <w:sz w:val="21"/>
                <w:szCs w:val="21"/>
                <w:lang w:val="zh-CN"/>
              </w:rPr>
            </w:pPr>
          </w:p>
        </w:tc>
        <w:tc>
          <w:tcPr>
            <w:tcW w:w="1996" w:type="dxa"/>
            <w:vAlign w:val="center"/>
          </w:tcPr>
          <w:p w14:paraId="022C6E1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7D891E2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138BF633">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70C210">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FD1E137">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21B9C922">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6F65E222">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2A128D0">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BA79425">
      <w:pPr>
        <w:pStyle w:val="5"/>
        <w:spacing w:before="0" w:after="0" w:line="440" w:lineRule="exact"/>
        <w:ind w:firstLine="482" w:firstLineChars="200"/>
        <w:rPr>
          <w:rFonts w:ascii="宋体" w:hAnsi="宋体"/>
          <w:color w:val="000000"/>
          <w:sz w:val="24"/>
          <w:szCs w:val="24"/>
        </w:rPr>
      </w:pPr>
      <w:bookmarkStart w:id="77" w:name="_Toc105405315"/>
      <w:r>
        <w:rPr>
          <w:rFonts w:hint="eastAsia" w:ascii="宋体" w:hAnsi="宋体"/>
          <w:color w:val="000000"/>
          <w:sz w:val="24"/>
          <w:szCs w:val="24"/>
        </w:rPr>
        <w:t>二、</w:t>
      </w:r>
      <w:bookmarkStart w:id="78" w:name="_Toc342913394"/>
      <w:bookmarkStart w:id="79" w:name="_Toc102227320"/>
      <w:r>
        <w:rPr>
          <w:rFonts w:hint="eastAsia" w:ascii="宋体" w:hAnsi="宋体"/>
          <w:color w:val="000000"/>
          <w:sz w:val="24"/>
          <w:szCs w:val="24"/>
        </w:rPr>
        <w:t>评审标准</w:t>
      </w:r>
      <w:bookmarkEnd w:id="7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3431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5761D7E7">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5FA4A8DC">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4AEEE7FF">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4A4706F1">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21E21535">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79545AEE">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5EF7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5D66AD4">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6DCD3981">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7523F8AE">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14:paraId="00081DEE">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5270EA88">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50E250A7">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14:paraId="153CF7B4">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7FDB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55A31272">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6C07919A">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7969BA40">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0</w:t>
            </w:r>
            <w:r>
              <w:rPr>
                <w:rFonts w:hint="eastAsia" w:ascii="宋体" w:hAnsi="宋体" w:cs="方正仿宋_GBK"/>
                <w:sz w:val="21"/>
                <w:szCs w:val="21"/>
              </w:rPr>
              <w:t>%）</w:t>
            </w:r>
          </w:p>
        </w:tc>
        <w:tc>
          <w:tcPr>
            <w:tcW w:w="992" w:type="dxa"/>
            <w:vMerge w:val="restart"/>
            <w:vAlign w:val="center"/>
          </w:tcPr>
          <w:p w14:paraId="681B2C73">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758513B6">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0</w:t>
            </w:r>
            <w:r>
              <w:rPr>
                <w:rFonts w:hint="eastAsia" w:ascii="宋体" w:hAnsi="宋体" w:cs="方正仿宋_GBK"/>
                <w:sz w:val="21"/>
                <w:szCs w:val="21"/>
              </w:rPr>
              <w:t>分</w:t>
            </w:r>
          </w:p>
        </w:tc>
        <w:tc>
          <w:tcPr>
            <w:tcW w:w="4820" w:type="dxa"/>
            <w:vAlign w:val="center"/>
          </w:tcPr>
          <w:p w14:paraId="0D522874">
            <w:pPr>
              <w:spacing w:line="240" w:lineRule="atLeast"/>
              <w:rPr>
                <w:rFonts w:ascii="宋体" w:hAnsi="宋体" w:cs="方正仿宋_GBK"/>
                <w:sz w:val="21"/>
                <w:szCs w:val="21"/>
              </w:rPr>
            </w:pPr>
            <w:r>
              <w:rPr>
                <w:rFonts w:hint="eastAsia" w:ascii="宋体" w:hAnsi="宋体" w:cs="方正仿宋_GBK"/>
                <w:sz w:val="21"/>
                <w:szCs w:val="21"/>
              </w:rPr>
              <w:t>1．工作方案（1</w:t>
            </w:r>
            <w:r>
              <w:rPr>
                <w:rFonts w:ascii="宋体" w:hAnsi="宋体" w:cs="方正仿宋_GBK"/>
                <w:sz w:val="21"/>
                <w:szCs w:val="21"/>
              </w:rPr>
              <w:t>0</w:t>
            </w:r>
            <w:r>
              <w:rPr>
                <w:rFonts w:hint="eastAsia" w:ascii="宋体" w:hAnsi="宋体" w:cs="方正仿宋_GBK"/>
                <w:sz w:val="21"/>
                <w:szCs w:val="21"/>
              </w:rPr>
              <w:t>分）</w:t>
            </w:r>
          </w:p>
          <w:p w14:paraId="23E69D05">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6122891A">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04F2A4CF">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6BA93E10">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56BED3BD">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71CDD119">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14:paraId="2903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947E006">
            <w:pPr>
              <w:spacing w:line="240" w:lineRule="atLeast"/>
              <w:ind w:firstLine="28"/>
              <w:jc w:val="center"/>
              <w:rPr>
                <w:rFonts w:ascii="宋体" w:hAnsi="宋体" w:cs="方正仿宋_GBK"/>
                <w:sz w:val="21"/>
                <w:szCs w:val="21"/>
              </w:rPr>
            </w:pPr>
          </w:p>
        </w:tc>
        <w:tc>
          <w:tcPr>
            <w:tcW w:w="1276" w:type="dxa"/>
            <w:vMerge w:val="continue"/>
            <w:vAlign w:val="center"/>
          </w:tcPr>
          <w:p w14:paraId="456A166E">
            <w:pPr>
              <w:spacing w:line="240" w:lineRule="atLeast"/>
              <w:ind w:firstLine="28"/>
              <w:jc w:val="center"/>
              <w:rPr>
                <w:rFonts w:ascii="宋体" w:hAnsi="宋体" w:cs="方正仿宋_GBK"/>
                <w:sz w:val="21"/>
                <w:szCs w:val="21"/>
              </w:rPr>
            </w:pPr>
          </w:p>
        </w:tc>
        <w:tc>
          <w:tcPr>
            <w:tcW w:w="992" w:type="dxa"/>
            <w:vMerge w:val="continue"/>
            <w:vAlign w:val="center"/>
          </w:tcPr>
          <w:p w14:paraId="11EB420C">
            <w:pPr>
              <w:spacing w:line="240" w:lineRule="atLeast"/>
              <w:ind w:firstLine="28"/>
              <w:jc w:val="center"/>
              <w:rPr>
                <w:rFonts w:ascii="宋体" w:hAnsi="宋体" w:cs="方正仿宋_GBK"/>
                <w:sz w:val="21"/>
                <w:szCs w:val="21"/>
              </w:rPr>
            </w:pPr>
          </w:p>
        </w:tc>
        <w:tc>
          <w:tcPr>
            <w:tcW w:w="4820" w:type="dxa"/>
            <w:vAlign w:val="center"/>
          </w:tcPr>
          <w:p w14:paraId="09516FCC">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143AA9BF">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298EC68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6563D19B">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416D24F7">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132FE2A9">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2F173973">
            <w:pPr>
              <w:spacing w:line="240" w:lineRule="atLeast"/>
              <w:ind w:left="-38"/>
              <w:rPr>
                <w:rFonts w:ascii="宋体" w:hAnsi="宋体" w:cs="方正仿宋_GBK"/>
                <w:sz w:val="21"/>
                <w:szCs w:val="21"/>
              </w:rPr>
            </w:pPr>
          </w:p>
        </w:tc>
      </w:tr>
      <w:tr w14:paraId="68F9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0DDAAB1B">
            <w:pPr>
              <w:spacing w:line="240" w:lineRule="atLeast"/>
              <w:ind w:firstLine="28"/>
              <w:jc w:val="center"/>
              <w:rPr>
                <w:rFonts w:ascii="宋体" w:hAnsi="宋体" w:cs="方正仿宋_GBK"/>
                <w:sz w:val="21"/>
                <w:szCs w:val="21"/>
              </w:rPr>
            </w:pPr>
          </w:p>
        </w:tc>
        <w:tc>
          <w:tcPr>
            <w:tcW w:w="1276" w:type="dxa"/>
            <w:vMerge w:val="continue"/>
            <w:vAlign w:val="center"/>
          </w:tcPr>
          <w:p w14:paraId="18E2DA77">
            <w:pPr>
              <w:spacing w:line="240" w:lineRule="atLeast"/>
              <w:ind w:firstLine="28"/>
              <w:jc w:val="center"/>
              <w:rPr>
                <w:rFonts w:ascii="宋体" w:hAnsi="宋体" w:cs="方正仿宋_GBK"/>
                <w:sz w:val="21"/>
                <w:szCs w:val="21"/>
              </w:rPr>
            </w:pPr>
          </w:p>
        </w:tc>
        <w:tc>
          <w:tcPr>
            <w:tcW w:w="992" w:type="dxa"/>
            <w:vMerge w:val="continue"/>
            <w:vAlign w:val="center"/>
          </w:tcPr>
          <w:p w14:paraId="51E3CEC9">
            <w:pPr>
              <w:spacing w:line="240" w:lineRule="atLeast"/>
              <w:ind w:firstLine="28"/>
              <w:jc w:val="center"/>
              <w:rPr>
                <w:rFonts w:ascii="宋体" w:hAnsi="宋体" w:cs="方正仿宋_GBK"/>
                <w:sz w:val="21"/>
                <w:szCs w:val="21"/>
              </w:rPr>
            </w:pPr>
          </w:p>
        </w:tc>
        <w:tc>
          <w:tcPr>
            <w:tcW w:w="4820" w:type="dxa"/>
            <w:vAlign w:val="center"/>
          </w:tcPr>
          <w:p w14:paraId="2B80E0C5">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2</w:t>
            </w:r>
            <w:r>
              <w:rPr>
                <w:rFonts w:hint="eastAsia" w:ascii="宋体" w:hAnsi="宋体" w:cs="方正仿宋_GBK"/>
                <w:sz w:val="21"/>
                <w:szCs w:val="21"/>
              </w:rPr>
              <w:t>0分）；</w:t>
            </w:r>
          </w:p>
          <w:p w14:paraId="0A3BA0B0">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2C903F7A">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14:paraId="34E0065C">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12</w:t>
            </w:r>
            <w:r>
              <w:rPr>
                <w:rFonts w:hint="eastAsia" w:ascii="宋体" w:hAnsi="宋体" w:cs="方正仿宋_GBK"/>
                <w:sz w:val="21"/>
                <w:szCs w:val="21"/>
              </w:rPr>
              <w:t>分；</w:t>
            </w:r>
          </w:p>
          <w:p w14:paraId="1160C580">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48857D51">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442560A5">
            <w:pPr>
              <w:spacing w:line="240" w:lineRule="atLeast"/>
              <w:ind w:left="-38"/>
              <w:rPr>
                <w:rFonts w:ascii="宋体" w:hAnsi="宋体" w:cs="方正仿宋_GBK"/>
                <w:sz w:val="21"/>
                <w:szCs w:val="21"/>
              </w:rPr>
            </w:pPr>
          </w:p>
        </w:tc>
      </w:tr>
      <w:tr w14:paraId="1D40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45CD0677">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657DDBB8">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28630F8A">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40</w:t>
            </w:r>
            <w:r>
              <w:rPr>
                <w:rFonts w:hint="eastAsia" w:ascii="宋体" w:hAnsi="宋体" w:cs="方正仿宋_GBK"/>
                <w:sz w:val="21"/>
                <w:szCs w:val="21"/>
              </w:rPr>
              <w:t>%）</w:t>
            </w:r>
          </w:p>
        </w:tc>
        <w:tc>
          <w:tcPr>
            <w:tcW w:w="992" w:type="dxa"/>
            <w:vMerge w:val="restart"/>
            <w:vAlign w:val="center"/>
          </w:tcPr>
          <w:p w14:paraId="7B57F7F9">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78D0F94C">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r>
              <w:rPr>
                <w:rFonts w:ascii="宋体" w:hAnsi="宋体" w:cs="方正仿宋_GBK"/>
                <w:sz w:val="21"/>
                <w:szCs w:val="21"/>
              </w:rPr>
              <w:t>5</w:t>
            </w:r>
            <w:r>
              <w:rPr>
                <w:rFonts w:hint="eastAsia" w:ascii="宋体" w:hAnsi="宋体" w:cs="方正仿宋_GBK"/>
                <w:sz w:val="21"/>
                <w:szCs w:val="21"/>
              </w:rPr>
              <w:t>分</w:t>
            </w:r>
          </w:p>
        </w:tc>
        <w:tc>
          <w:tcPr>
            <w:tcW w:w="4820" w:type="dxa"/>
            <w:vAlign w:val="center"/>
          </w:tcPr>
          <w:p w14:paraId="03F8E3E8">
            <w:pPr>
              <w:spacing w:line="240" w:lineRule="atLeast"/>
              <w:rPr>
                <w:rFonts w:ascii="宋体" w:hAnsi="宋体" w:cs="方正仿宋_GBK"/>
                <w:sz w:val="21"/>
                <w:szCs w:val="21"/>
              </w:rPr>
            </w:pPr>
            <w:r>
              <w:rPr>
                <w:rFonts w:ascii="宋体" w:hAnsi="宋体" w:cs="方正仿宋_GBK"/>
                <w:sz w:val="21"/>
                <w:szCs w:val="21"/>
              </w:rPr>
              <w:t>1</w:t>
            </w:r>
            <w:r>
              <w:rPr>
                <w:rFonts w:hint="eastAsia" w:ascii="宋体" w:hAnsi="宋体" w:cs="方正仿宋_GBK"/>
                <w:sz w:val="21"/>
                <w:szCs w:val="21"/>
              </w:rPr>
              <w:t>.项目负责人（</w:t>
            </w:r>
            <w:r>
              <w:rPr>
                <w:rFonts w:ascii="宋体" w:hAnsi="宋体" w:cs="方正仿宋_GBK"/>
                <w:sz w:val="21"/>
                <w:szCs w:val="21"/>
              </w:rPr>
              <w:t>12</w:t>
            </w:r>
            <w:r>
              <w:rPr>
                <w:rFonts w:hint="eastAsia" w:ascii="宋体" w:hAnsi="宋体" w:cs="方正仿宋_GBK"/>
                <w:sz w:val="21"/>
                <w:szCs w:val="21"/>
              </w:rPr>
              <w:t>分）</w:t>
            </w:r>
          </w:p>
          <w:p w14:paraId="7E4BE22A">
            <w:pPr>
              <w:spacing w:line="240" w:lineRule="atLeast"/>
              <w:rPr>
                <w:rFonts w:ascii="宋体" w:hAnsi="宋体" w:cs="方正仿宋_GBK"/>
                <w:sz w:val="21"/>
                <w:szCs w:val="21"/>
              </w:rPr>
            </w:pPr>
            <w:r>
              <w:rPr>
                <w:rFonts w:hint="eastAsia" w:ascii="宋体" w:hAnsi="宋体" w:cs="方正仿宋_GBK"/>
                <w:sz w:val="21"/>
                <w:szCs w:val="21"/>
              </w:rPr>
              <w:t>项目负责人具有注册会计师或高级会计师职称，并具有五年以上会计或审计从业经验，得2分。承担过市级部门或机构委托的国际物流通道奖补资金审计项目负责人，近四年内每年承担过的得10分，近三年内每年承担过的得</w:t>
            </w:r>
            <w:r>
              <w:rPr>
                <w:rFonts w:ascii="宋体" w:hAnsi="宋体" w:cs="方正仿宋_GBK"/>
                <w:sz w:val="21"/>
                <w:szCs w:val="21"/>
              </w:rPr>
              <w:t>5</w:t>
            </w:r>
            <w:r>
              <w:rPr>
                <w:rFonts w:hint="eastAsia" w:ascii="宋体" w:hAnsi="宋体" w:cs="方正仿宋_GBK"/>
                <w:sz w:val="21"/>
                <w:szCs w:val="21"/>
              </w:rPr>
              <w:t>分，近二年内每年承担过的得2分，其他的不得分。本项总计最多得12分。</w:t>
            </w:r>
          </w:p>
        </w:tc>
        <w:tc>
          <w:tcPr>
            <w:tcW w:w="1984" w:type="dxa"/>
            <w:vMerge w:val="restart"/>
            <w:tcBorders>
              <w:bottom w:val="single" w:color="auto" w:sz="4" w:space="0"/>
            </w:tcBorders>
            <w:vAlign w:val="center"/>
          </w:tcPr>
          <w:p w14:paraId="40306FE0">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14:paraId="02AC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8079311">
            <w:pPr>
              <w:spacing w:line="240" w:lineRule="atLeast"/>
              <w:ind w:firstLine="28"/>
              <w:jc w:val="center"/>
              <w:rPr>
                <w:rFonts w:ascii="宋体" w:hAnsi="宋体" w:cs="方正仿宋_GBK"/>
                <w:sz w:val="21"/>
                <w:szCs w:val="21"/>
              </w:rPr>
            </w:pPr>
          </w:p>
        </w:tc>
        <w:tc>
          <w:tcPr>
            <w:tcW w:w="1276" w:type="dxa"/>
            <w:vMerge w:val="continue"/>
            <w:vAlign w:val="center"/>
          </w:tcPr>
          <w:p w14:paraId="35A1C6DF">
            <w:pPr>
              <w:spacing w:line="240" w:lineRule="atLeast"/>
              <w:ind w:firstLine="28"/>
              <w:jc w:val="center"/>
              <w:rPr>
                <w:rFonts w:ascii="宋体" w:hAnsi="宋体" w:cs="方正仿宋_GBK"/>
                <w:sz w:val="21"/>
                <w:szCs w:val="21"/>
              </w:rPr>
            </w:pPr>
          </w:p>
        </w:tc>
        <w:tc>
          <w:tcPr>
            <w:tcW w:w="992" w:type="dxa"/>
            <w:vMerge w:val="continue"/>
            <w:vAlign w:val="center"/>
          </w:tcPr>
          <w:p w14:paraId="1A572EBB">
            <w:pPr>
              <w:spacing w:line="240" w:lineRule="atLeast"/>
              <w:ind w:firstLine="28"/>
              <w:jc w:val="center"/>
              <w:rPr>
                <w:rFonts w:ascii="宋体" w:hAnsi="宋体" w:cs="方正仿宋_GBK"/>
                <w:sz w:val="21"/>
                <w:szCs w:val="21"/>
              </w:rPr>
            </w:pPr>
          </w:p>
        </w:tc>
        <w:tc>
          <w:tcPr>
            <w:tcW w:w="4820" w:type="dxa"/>
            <w:vAlign w:val="center"/>
          </w:tcPr>
          <w:p w14:paraId="1DA88DFC">
            <w:pPr>
              <w:spacing w:line="240" w:lineRule="atLeast"/>
              <w:rPr>
                <w:rFonts w:ascii="宋体" w:hAnsi="宋体" w:cs="方正仿宋_GBK"/>
                <w:sz w:val="21"/>
                <w:szCs w:val="21"/>
              </w:rPr>
            </w:pPr>
            <w:r>
              <w:rPr>
                <w:rFonts w:hint="eastAsia" w:ascii="宋体" w:hAnsi="宋体" w:cs="方正仿宋_GBK"/>
                <w:sz w:val="21"/>
                <w:szCs w:val="21"/>
              </w:rPr>
              <w:t>3.团队成员（</w:t>
            </w:r>
            <w:r>
              <w:rPr>
                <w:rFonts w:ascii="宋体" w:hAnsi="宋体" w:cs="方正仿宋_GBK"/>
                <w:sz w:val="21"/>
                <w:szCs w:val="21"/>
              </w:rPr>
              <w:t>13</w:t>
            </w:r>
            <w:r>
              <w:rPr>
                <w:rFonts w:hint="eastAsia" w:ascii="宋体" w:hAnsi="宋体" w:cs="方正仿宋_GBK"/>
                <w:sz w:val="21"/>
                <w:szCs w:val="21"/>
              </w:rPr>
              <w:t>分）</w:t>
            </w:r>
          </w:p>
          <w:p w14:paraId="665BAC0D">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w:t>
            </w:r>
            <w:r>
              <w:rPr>
                <w:rFonts w:ascii="宋体" w:hAnsi="宋体" w:cs="方正仿宋_GBK"/>
                <w:sz w:val="21"/>
                <w:szCs w:val="21"/>
              </w:rPr>
              <w:t>3</w:t>
            </w:r>
            <w:r>
              <w:rPr>
                <w:rFonts w:hint="eastAsia" w:ascii="宋体" w:hAnsi="宋体" w:cs="方正仿宋_GBK"/>
                <w:sz w:val="21"/>
                <w:szCs w:val="21"/>
              </w:rPr>
              <w:t>分；有1名中级会计师得</w:t>
            </w:r>
            <w:r>
              <w:rPr>
                <w:rFonts w:ascii="宋体" w:hAnsi="宋体" w:cs="方正仿宋_GBK"/>
                <w:sz w:val="21"/>
                <w:szCs w:val="21"/>
              </w:rPr>
              <w:t>2</w:t>
            </w:r>
            <w:r>
              <w:rPr>
                <w:rFonts w:hint="eastAsia" w:ascii="宋体" w:hAnsi="宋体" w:cs="方正仿宋_GBK"/>
                <w:sz w:val="21"/>
                <w:szCs w:val="21"/>
              </w:rPr>
              <w:t>分。本项总计最多得</w:t>
            </w:r>
            <w:r>
              <w:rPr>
                <w:rFonts w:ascii="宋体" w:hAnsi="宋体" w:cs="方正仿宋_GBK"/>
                <w:sz w:val="21"/>
                <w:szCs w:val="21"/>
              </w:rPr>
              <w:t>13</w:t>
            </w:r>
            <w:r>
              <w:rPr>
                <w:rFonts w:hint="eastAsia" w:ascii="宋体" w:hAnsi="宋体" w:cs="方正仿宋_GBK"/>
                <w:sz w:val="21"/>
                <w:szCs w:val="21"/>
              </w:rPr>
              <w:t>分。</w:t>
            </w:r>
          </w:p>
        </w:tc>
        <w:tc>
          <w:tcPr>
            <w:tcW w:w="1984" w:type="dxa"/>
            <w:vMerge w:val="continue"/>
            <w:vAlign w:val="center"/>
          </w:tcPr>
          <w:p w14:paraId="65E44EB4">
            <w:pPr>
              <w:spacing w:line="240" w:lineRule="atLeast"/>
              <w:ind w:left="-38"/>
              <w:jc w:val="left"/>
              <w:rPr>
                <w:rFonts w:ascii="宋体" w:hAnsi="宋体" w:cs="方正仿宋_GBK"/>
                <w:sz w:val="21"/>
                <w:szCs w:val="21"/>
              </w:rPr>
            </w:pPr>
          </w:p>
        </w:tc>
      </w:tr>
      <w:tr w14:paraId="0A8F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25A1C0F9">
            <w:pPr>
              <w:spacing w:line="240" w:lineRule="atLeast"/>
              <w:ind w:firstLine="28"/>
              <w:jc w:val="center"/>
              <w:rPr>
                <w:rFonts w:ascii="宋体" w:hAnsi="宋体" w:cs="方正仿宋_GBK"/>
                <w:sz w:val="21"/>
                <w:szCs w:val="21"/>
              </w:rPr>
            </w:pPr>
          </w:p>
        </w:tc>
        <w:tc>
          <w:tcPr>
            <w:tcW w:w="1276" w:type="dxa"/>
            <w:vMerge w:val="continue"/>
            <w:vAlign w:val="center"/>
          </w:tcPr>
          <w:p w14:paraId="4974D70B">
            <w:pPr>
              <w:spacing w:line="240" w:lineRule="atLeast"/>
              <w:ind w:firstLine="28"/>
              <w:jc w:val="center"/>
              <w:rPr>
                <w:rFonts w:ascii="宋体" w:hAnsi="宋体" w:cs="方正仿宋_GBK"/>
                <w:sz w:val="21"/>
                <w:szCs w:val="21"/>
              </w:rPr>
            </w:pPr>
          </w:p>
        </w:tc>
        <w:tc>
          <w:tcPr>
            <w:tcW w:w="992" w:type="dxa"/>
            <w:vMerge w:val="restart"/>
            <w:vAlign w:val="center"/>
          </w:tcPr>
          <w:p w14:paraId="226A8F86">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6D10C8F1">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37F9A768">
            <w:pPr>
              <w:spacing w:line="240" w:lineRule="atLeast"/>
              <w:rPr>
                <w:rFonts w:ascii="宋体" w:hAnsi="宋体" w:cs="方正仿宋_GBK"/>
                <w:sz w:val="21"/>
                <w:szCs w:val="21"/>
              </w:rPr>
            </w:pPr>
            <w:r>
              <w:rPr>
                <w:rFonts w:hint="eastAsia" w:ascii="宋体" w:hAnsi="宋体" w:cs="方正仿宋_GBK"/>
                <w:sz w:val="21"/>
                <w:szCs w:val="21"/>
              </w:rPr>
              <w:t>1.2018年1月1日至今，供应商承接过市级部门或机构委托的审计类项目业绩的，每提供一个合同得</w:t>
            </w:r>
            <w:r>
              <w:rPr>
                <w:rFonts w:ascii="宋体" w:hAnsi="宋体" w:cs="方正仿宋_GBK"/>
                <w:sz w:val="21"/>
                <w:szCs w:val="21"/>
              </w:rPr>
              <w:t>1</w:t>
            </w:r>
            <w:r>
              <w:rPr>
                <w:rFonts w:hint="eastAsia" w:ascii="宋体" w:hAnsi="宋体" w:cs="方正仿宋_GBK"/>
                <w:sz w:val="21"/>
                <w:szCs w:val="21"/>
              </w:rPr>
              <w:t>分,本项总计最多得</w:t>
            </w:r>
            <w:r>
              <w:rPr>
                <w:rFonts w:ascii="宋体" w:hAnsi="宋体" w:cs="方正仿宋_GBK"/>
                <w:sz w:val="21"/>
                <w:szCs w:val="21"/>
              </w:rPr>
              <w:t>5</w:t>
            </w:r>
            <w:r>
              <w:rPr>
                <w:rFonts w:hint="eastAsia" w:ascii="宋体" w:hAnsi="宋体" w:cs="方正仿宋_GBK"/>
                <w:sz w:val="21"/>
                <w:szCs w:val="21"/>
              </w:rPr>
              <w:t>分。</w:t>
            </w:r>
          </w:p>
        </w:tc>
        <w:tc>
          <w:tcPr>
            <w:tcW w:w="1984" w:type="dxa"/>
            <w:vMerge w:val="restart"/>
            <w:vAlign w:val="center"/>
          </w:tcPr>
          <w:p w14:paraId="7F98234F">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r w14:paraId="1C08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3F71D22E">
            <w:pPr>
              <w:spacing w:line="240" w:lineRule="atLeast"/>
              <w:ind w:firstLine="28"/>
              <w:jc w:val="center"/>
              <w:rPr>
                <w:rFonts w:ascii="宋体" w:hAnsi="宋体" w:cs="方正仿宋_GBK"/>
                <w:sz w:val="21"/>
                <w:szCs w:val="21"/>
              </w:rPr>
            </w:pPr>
          </w:p>
        </w:tc>
        <w:tc>
          <w:tcPr>
            <w:tcW w:w="1276" w:type="dxa"/>
            <w:vMerge w:val="continue"/>
            <w:vAlign w:val="center"/>
          </w:tcPr>
          <w:p w14:paraId="0C990FF9">
            <w:pPr>
              <w:spacing w:line="240" w:lineRule="atLeast"/>
              <w:ind w:firstLine="28"/>
              <w:jc w:val="center"/>
              <w:rPr>
                <w:rFonts w:ascii="宋体" w:hAnsi="宋体" w:cs="方正仿宋_GBK"/>
                <w:sz w:val="21"/>
                <w:szCs w:val="21"/>
              </w:rPr>
            </w:pPr>
          </w:p>
        </w:tc>
        <w:tc>
          <w:tcPr>
            <w:tcW w:w="992" w:type="dxa"/>
            <w:vMerge w:val="continue"/>
            <w:vAlign w:val="center"/>
          </w:tcPr>
          <w:p w14:paraId="67066E17">
            <w:pPr>
              <w:spacing w:line="240" w:lineRule="atLeast"/>
              <w:jc w:val="center"/>
              <w:rPr>
                <w:rFonts w:ascii="宋体" w:hAnsi="宋体" w:cs="方正仿宋_GBK"/>
                <w:sz w:val="21"/>
                <w:szCs w:val="21"/>
              </w:rPr>
            </w:pPr>
          </w:p>
        </w:tc>
        <w:tc>
          <w:tcPr>
            <w:tcW w:w="4820" w:type="dxa"/>
            <w:vAlign w:val="center"/>
          </w:tcPr>
          <w:p w14:paraId="7CBA4FC1">
            <w:pPr>
              <w:spacing w:line="240" w:lineRule="atLeast"/>
              <w:rPr>
                <w:rFonts w:ascii="宋体" w:hAnsi="宋体" w:cs="方正仿宋_GBK"/>
                <w:sz w:val="21"/>
                <w:szCs w:val="21"/>
              </w:rPr>
            </w:pPr>
            <w:r>
              <w:rPr>
                <w:rFonts w:hint="eastAsia" w:ascii="宋体" w:hAnsi="宋体" w:cs="方正仿宋_GBK"/>
                <w:sz w:val="21"/>
                <w:szCs w:val="21"/>
              </w:rPr>
              <w:t>2.2018年1月1日至今，承担过市级财政部门的国际物流通道奖补资金审计项目业绩的，每提供一个合同得5分,本项总计最多得10分。</w:t>
            </w:r>
          </w:p>
        </w:tc>
        <w:tc>
          <w:tcPr>
            <w:tcW w:w="1984" w:type="dxa"/>
            <w:vMerge w:val="continue"/>
            <w:vAlign w:val="center"/>
          </w:tcPr>
          <w:p w14:paraId="1292926E">
            <w:pPr>
              <w:spacing w:line="240" w:lineRule="atLeast"/>
              <w:ind w:left="-38"/>
              <w:rPr>
                <w:rFonts w:ascii="宋体" w:hAnsi="宋体" w:cs="方正仿宋_GBK"/>
                <w:sz w:val="21"/>
                <w:szCs w:val="21"/>
              </w:rPr>
            </w:pPr>
          </w:p>
        </w:tc>
      </w:tr>
    </w:tbl>
    <w:p w14:paraId="05B52B27">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2452733">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1FD9391">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812D273">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5208F80">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D2DE682">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4F0EE3A">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59F02194">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6</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C450401">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2EB78104">
      <w:pPr>
        <w:pStyle w:val="5"/>
        <w:spacing w:before="0" w:after="0" w:line="360" w:lineRule="auto"/>
        <w:ind w:firstLine="482" w:firstLineChars="200"/>
        <w:rPr>
          <w:rFonts w:ascii="宋体" w:hAnsi="宋体"/>
          <w:color w:val="000000"/>
          <w:sz w:val="24"/>
          <w:szCs w:val="24"/>
        </w:rPr>
      </w:pPr>
      <w:bookmarkStart w:id="80" w:name="_Toc105405316"/>
      <w:r>
        <w:rPr>
          <w:rFonts w:hint="eastAsia" w:ascii="宋体" w:hAnsi="宋体"/>
          <w:color w:val="000000"/>
          <w:sz w:val="24"/>
          <w:szCs w:val="24"/>
        </w:rPr>
        <w:t>三、无效响应</w:t>
      </w:r>
      <w:bookmarkEnd w:id="80"/>
    </w:p>
    <w:p w14:paraId="50DD4A99">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5483A8BF">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59ED8712">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086395A9">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6F7118E2">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0D4818C">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537AC3FB">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7BD52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250526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1ABFD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4E2BACDE">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7C93B0E3">
      <w:pPr>
        <w:pStyle w:val="5"/>
        <w:spacing w:before="0" w:after="0" w:line="360" w:lineRule="auto"/>
        <w:ind w:firstLine="482" w:firstLineChars="200"/>
        <w:rPr>
          <w:rFonts w:ascii="宋体" w:hAnsi="宋体"/>
          <w:color w:val="000000"/>
          <w:sz w:val="24"/>
          <w:szCs w:val="24"/>
        </w:rPr>
      </w:pPr>
      <w:bookmarkStart w:id="81" w:name="_Toc105405317"/>
      <w:r>
        <w:rPr>
          <w:rFonts w:hint="eastAsia" w:ascii="宋体" w:hAnsi="宋体"/>
          <w:color w:val="000000"/>
          <w:sz w:val="24"/>
          <w:szCs w:val="24"/>
        </w:rPr>
        <w:t>四、</w:t>
      </w:r>
      <w:bookmarkEnd w:id="78"/>
      <w:bookmarkEnd w:id="79"/>
      <w:r>
        <w:rPr>
          <w:rFonts w:hint="eastAsia" w:ascii="宋体" w:hAnsi="宋体"/>
          <w:color w:val="000000"/>
          <w:sz w:val="24"/>
          <w:szCs w:val="24"/>
        </w:rPr>
        <w:t>采购终止</w:t>
      </w:r>
      <w:bookmarkEnd w:id="81"/>
    </w:p>
    <w:p w14:paraId="48F5F86A">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1F47CF67">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091BFBB6">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28D17AC9">
      <w:pPr>
        <w:pStyle w:val="4"/>
        <w:spacing w:line="360" w:lineRule="auto"/>
        <w:jc w:val="center"/>
        <w:rPr>
          <w:rFonts w:ascii="宋体" w:hAnsi="宋体" w:eastAsia="宋体"/>
          <w:color w:val="000000"/>
          <w:sz w:val="36"/>
          <w:szCs w:val="30"/>
        </w:rPr>
      </w:pPr>
      <w:bookmarkStart w:id="82" w:name="_Toc102227313"/>
      <w:bookmarkStart w:id="83" w:name="_Toc105405318"/>
      <w:r>
        <w:rPr>
          <w:rFonts w:hint="eastAsia" w:ascii="宋体" w:hAnsi="宋体" w:eastAsia="宋体"/>
          <w:color w:val="000000"/>
          <w:sz w:val="36"/>
          <w:szCs w:val="30"/>
        </w:rPr>
        <w:t>第五篇  供应商须知</w:t>
      </w:r>
      <w:bookmarkEnd w:id="82"/>
      <w:bookmarkEnd w:id="83"/>
    </w:p>
    <w:p w14:paraId="076029BE">
      <w:pPr>
        <w:pStyle w:val="5"/>
        <w:spacing w:before="0" w:after="0" w:line="360" w:lineRule="auto"/>
        <w:ind w:firstLine="482" w:firstLineChars="200"/>
        <w:rPr>
          <w:rFonts w:ascii="宋体" w:hAnsi="宋体"/>
          <w:color w:val="000000"/>
          <w:sz w:val="24"/>
          <w:szCs w:val="24"/>
        </w:rPr>
      </w:pPr>
      <w:bookmarkStart w:id="84" w:name="_Toc342913389"/>
      <w:bookmarkStart w:id="85" w:name="_Toc105405319"/>
      <w:r>
        <w:rPr>
          <w:rFonts w:hint="eastAsia" w:ascii="宋体" w:hAnsi="宋体"/>
          <w:color w:val="000000"/>
          <w:sz w:val="24"/>
          <w:szCs w:val="24"/>
        </w:rPr>
        <w:t>一、比选费用</w:t>
      </w:r>
      <w:bookmarkEnd w:id="84"/>
      <w:bookmarkEnd w:id="85"/>
    </w:p>
    <w:p w14:paraId="0F2E24C2">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7844EBEF">
      <w:pPr>
        <w:pStyle w:val="5"/>
        <w:tabs>
          <w:tab w:val="left" w:pos="2640"/>
        </w:tabs>
        <w:spacing w:before="0" w:after="0" w:line="360" w:lineRule="auto"/>
        <w:ind w:firstLine="482" w:firstLineChars="200"/>
        <w:rPr>
          <w:rFonts w:ascii="宋体" w:hAnsi="宋体"/>
          <w:color w:val="000000"/>
          <w:sz w:val="24"/>
          <w:szCs w:val="24"/>
        </w:rPr>
      </w:pPr>
      <w:bookmarkStart w:id="86" w:name="_Toc342913391"/>
      <w:bookmarkStart w:id="87" w:name="_Toc105405320"/>
      <w:r>
        <w:rPr>
          <w:rFonts w:hint="eastAsia" w:ascii="宋体" w:hAnsi="宋体"/>
          <w:color w:val="000000"/>
          <w:sz w:val="24"/>
          <w:szCs w:val="24"/>
        </w:rPr>
        <w:t>二、竞争性比选文件</w:t>
      </w:r>
      <w:bookmarkEnd w:id="86"/>
      <w:bookmarkEnd w:id="87"/>
    </w:p>
    <w:p w14:paraId="071C18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BDC17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25790DC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3012273E">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8" w:name="_Toc318159349"/>
      <w:bookmarkStart w:id="89" w:name="_Toc318159160"/>
      <w:bookmarkStart w:id="90" w:name="_Toc318166429"/>
      <w:bookmarkStart w:id="91" w:name="_Toc318159780"/>
    </w:p>
    <w:p w14:paraId="437845D9">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8"/>
    <w:bookmarkEnd w:id="89"/>
    <w:bookmarkEnd w:id="90"/>
    <w:bookmarkEnd w:id="91"/>
    <w:p w14:paraId="781C64E1">
      <w:pPr>
        <w:pStyle w:val="5"/>
        <w:spacing w:before="0" w:after="0" w:line="360" w:lineRule="auto"/>
        <w:ind w:firstLine="482" w:firstLineChars="200"/>
        <w:rPr>
          <w:rFonts w:ascii="宋体" w:hAnsi="宋体"/>
          <w:color w:val="000000"/>
          <w:sz w:val="24"/>
          <w:szCs w:val="24"/>
        </w:rPr>
      </w:pPr>
      <w:bookmarkStart w:id="92" w:name="_Toc179714297"/>
      <w:bookmarkStart w:id="93" w:name="_Toc102227318"/>
      <w:bookmarkStart w:id="94" w:name="_Toc105405321"/>
      <w:bookmarkStart w:id="95" w:name="_Toc342913392"/>
      <w:r>
        <w:rPr>
          <w:rFonts w:hint="eastAsia" w:ascii="宋体" w:hAnsi="宋体"/>
          <w:color w:val="000000"/>
          <w:sz w:val="24"/>
          <w:szCs w:val="24"/>
        </w:rPr>
        <w:t>三、比选要求</w:t>
      </w:r>
      <w:bookmarkEnd w:id="92"/>
      <w:bookmarkEnd w:id="93"/>
      <w:bookmarkEnd w:id="94"/>
      <w:bookmarkEnd w:id="95"/>
    </w:p>
    <w:p w14:paraId="7456FDC7">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4852A6D1">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25D66C94">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E103CA3">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FF30F02">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6A9398BD">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3B5782C5">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27409FED">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7544113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F54C404">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01F0BC47">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0B7395B6">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C431725">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64DBE7D5">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6359BB9B">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047F125D">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19F0203A">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2C110B84">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24F394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2F94F2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002CD5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2FB96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18C248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707416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09679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17CFA6C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143CFC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29E52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0ED268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38F94EB0">
      <w:pPr>
        <w:pStyle w:val="5"/>
        <w:spacing w:before="0" w:after="0" w:line="360" w:lineRule="auto"/>
        <w:ind w:firstLine="482" w:firstLineChars="200"/>
        <w:rPr>
          <w:rFonts w:ascii="宋体" w:hAnsi="宋体"/>
          <w:color w:val="000000"/>
          <w:sz w:val="24"/>
          <w:szCs w:val="24"/>
        </w:rPr>
      </w:pPr>
      <w:bookmarkStart w:id="96" w:name="_Toc105405322"/>
      <w:r>
        <w:rPr>
          <w:rFonts w:hint="eastAsia" w:ascii="宋体" w:hAnsi="宋体"/>
          <w:color w:val="000000"/>
          <w:sz w:val="24"/>
          <w:szCs w:val="24"/>
        </w:rPr>
        <w:t>四、成交供应商的确认和变更</w:t>
      </w:r>
      <w:bookmarkEnd w:id="96"/>
    </w:p>
    <w:p w14:paraId="4F4C7D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446BB70A">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359C6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616D0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43E1D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1E046371">
      <w:pPr>
        <w:pStyle w:val="5"/>
        <w:spacing w:before="0" w:after="0" w:line="360" w:lineRule="auto"/>
        <w:ind w:firstLine="482" w:firstLineChars="200"/>
        <w:rPr>
          <w:rFonts w:ascii="宋体" w:hAnsi="宋体"/>
          <w:color w:val="000000"/>
          <w:sz w:val="24"/>
          <w:szCs w:val="24"/>
        </w:rPr>
      </w:pPr>
      <w:bookmarkStart w:id="97" w:name="_Toc342913395"/>
      <w:bookmarkStart w:id="98" w:name="_Toc105405323"/>
      <w:bookmarkStart w:id="99" w:name="_Toc102227321"/>
      <w:r>
        <w:rPr>
          <w:rFonts w:hint="eastAsia" w:ascii="宋体" w:hAnsi="宋体"/>
          <w:color w:val="000000"/>
          <w:sz w:val="24"/>
          <w:szCs w:val="24"/>
        </w:rPr>
        <w:t>五、成交通知</w:t>
      </w:r>
      <w:bookmarkEnd w:id="97"/>
      <w:bookmarkEnd w:id="98"/>
      <w:bookmarkEnd w:id="99"/>
    </w:p>
    <w:p w14:paraId="29679C60">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06E6DCCE">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61B17AB7">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0BD9AF0">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34EDEEEF">
      <w:pPr>
        <w:pStyle w:val="5"/>
        <w:spacing w:before="0" w:after="0" w:line="360" w:lineRule="auto"/>
        <w:ind w:firstLine="482" w:firstLineChars="200"/>
        <w:rPr>
          <w:rFonts w:ascii="宋体" w:hAnsi="宋体"/>
          <w:color w:val="000000"/>
          <w:sz w:val="24"/>
          <w:szCs w:val="24"/>
        </w:rPr>
      </w:pPr>
      <w:bookmarkStart w:id="100" w:name="_Toc105405324"/>
      <w:r>
        <w:rPr>
          <w:rFonts w:hint="eastAsia" w:ascii="宋体" w:hAnsi="宋体"/>
          <w:color w:val="000000"/>
          <w:sz w:val="24"/>
          <w:szCs w:val="24"/>
        </w:rPr>
        <w:t>六、关于质疑和投诉</w:t>
      </w:r>
      <w:bookmarkEnd w:id="100"/>
    </w:p>
    <w:p w14:paraId="26F42982">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FE91C2A">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2CEA8373">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3BC1A6EC">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0F2D84E7">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60504B3D">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03633B48">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0E5DDA6">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5D74EE63">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69EA37EF">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5970C236">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55D76B28">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436B9B1">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027EA52E">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4F937C13">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680BBEBE">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25A167B3">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C140E5A">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87761BE">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46EDA810">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26555930">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334B4514">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9A5E468">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1C386950">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B2CDB62">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42E916B8">
      <w:pPr>
        <w:pStyle w:val="5"/>
        <w:spacing w:before="0" w:after="0" w:line="360" w:lineRule="auto"/>
        <w:ind w:firstLine="482" w:firstLineChars="200"/>
        <w:rPr>
          <w:rFonts w:ascii="宋体" w:hAnsi="宋体"/>
          <w:color w:val="000000"/>
          <w:sz w:val="24"/>
          <w:szCs w:val="24"/>
        </w:rPr>
      </w:pPr>
      <w:bookmarkStart w:id="101" w:name="_Toc105405325"/>
      <w:r>
        <w:rPr>
          <w:rFonts w:hint="eastAsia" w:ascii="宋体" w:hAnsi="宋体"/>
          <w:color w:val="000000"/>
          <w:sz w:val="24"/>
          <w:szCs w:val="24"/>
        </w:rPr>
        <w:t>七、采购代理服务费</w:t>
      </w:r>
      <w:bookmarkEnd w:id="101"/>
    </w:p>
    <w:p w14:paraId="03195BB3">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7EDFA71C">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015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651AC925">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4FA37778">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4D2B0711">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6BAF42A">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4D35B2B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0E38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4F03931">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6ECF0475">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16EAFFC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5063581F">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1C35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A996B73">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5ABBEF98">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76E38BB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12748C42">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720F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9DFF7B5">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302EC454">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D2EA1BC">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50FF6D42">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500F9248">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006BA8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3D1EAB65">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5CA2299E">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5423753A">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6F55224F">
      <w:pPr>
        <w:pStyle w:val="5"/>
        <w:spacing w:before="0" w:after="0" w:line="360" w:lineRule="auto"/>
        <w:ind w:firstLine="482" w:firstLineChars="200"/>
        <w:rPr>
          <w:rFonts w:ascii="宋体" w:hAnsi="宋体"/>
          <w:color w:val="000000"/>
          <w:sz w:val="24"/>
          <w:szCs w:val="24"/>
        </w:rPr>
      </w:pPr>
      <w:bookmarkStart w:id="102" w:name="_Toc102227322"/>
      <w:bookmarkStart w:id="103" w:name="_Toc342913396"/>
      <w:bookmarkStart w:id="104" w:name="_Toc105405326"/>
      <w:bookmarkStart w:id="105" w:name="_Toc11641055"/>
      <w:bookmarkStart w:id="106" w:name="_Toc12789059"/>
      <w:r>
        <w:rPr>
          <w:rFonts w:hint="eastAsia" w:ascii="宋体" w:hAnsi="宋体"/>
          <w:color w:val="000000"/>
          <w:sz w:val="24"/>
          <w:szCs w:val="24"/>
        </w:rPr>
        <w:t>八、签订</w:t>
      </w:r>
      <w:bookmarkEnd w:id="102"/>
      <w:r>
        <w:rPr>
          <w:rFonts w:hint="eastAsia" w:ascii="宋体" w:hAnsi="宋体"/>
          <w:color w:val="000000"/>
          <w:sz w:val="24"/>
          <w:szCs w:val="24"/>
        </w:rPr>
        <w:t>合同</w:t>
      </w:r>
      <w:bookmarkEnd w:id="103"/>
      <w:bookmarkEnd w:id="104"/>
    </w:p>
    <w:p w14:paraId="301234A6">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457A9933">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B540BA7">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324FBC24">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7F18CF1">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8B8C78D">
      <w:pPr>
        <w:pStyle w:val="4"/>
        <w:pageBreakBefore/>
        <w:spacing w:line="360" w:lineRule="auto"/>
        <w:jc w:val="center"/>
        <w:rPr>
          <w:rFonts w:ascii="宋体" w:hAnsi="宋体" w:eastAsia="宋体"/>
          <w:color w:val="000000"/>
          <w:sz w:val="36"/>
          <w:szCs w:val="30"/>
        </w:rPr>
      </w:pPr>
      <w:bookmarkStart w:id="107" w:name="_Toc105405327"/>
      <w:r>
        <w:rPr>
          <w:rFonts w:hint="eastAsia" w:ascii="宋体" w:hAnsi="宋体" w:eastAsia="宋体"/>
          <w:color w:val="000000"/>
          <w:sz w:val="36"/>
          <w:szCs w:val="30"/>
        </w:rPr>
        <w:t xml:space="preserve">第六篇  </w:t>
      </w:r>
      <w:bookmarkEnd w:id="105"/>
      <w:bookmarkEnd w:id="106"/>
      <w:r>
        <w:rPr>
          <w:rFonts w:hint="eastAsia" w:ascii="宋体" w:hAnsi="宋体" w:eastAsia="宋体"/>
          <w:color w:val="000000"/>
          <w:sz w:val="36"/>
          <w:szCs w:val="30"/>
        </w:rPr>
        <w:t>合同草案条款</w:t>
      </w:r>
      <w:bookmarkEnd w:id="107"/>
    </w:p>
    <w:p w14:paraId="73CC496E">
      <w:pPr>
        <w:pStyle w:val="5"/>
        <w:spacing w:before="0" w:after="0" w:line="360" w:lineRule="auto"/>
        <w:ind w:firstLine="482" w:firstLineChars="200"/>
        <w:rPr>
          <w:rFonts w:ascii="宋体" w:hAnsi="宋体"/>
          <w:color w:val="000000"/>
          <w:sz w:val="24"/>
          <w:szCs w:val="24"/>
        </w:rPr>
      </w:pPr>
      <w:bookmarkStart w:id="108" w:name="_Hlt41879464"/>
      <w:bookmarkEnd w:id="108"/>
      <w:bookmarkStart w:id="109" w:name="_Toc277084870"/>
      <w:bookmarkStart w:id="110" w:name="_Toc78194465"/>
      <w:bookmarkStart w:id="111" w:name="_Toc285722712"/>
      <w:bookmarkStart w:id="112" w:name="_Toc508007737"/>
      <w:bookmarkStart w:id="113" w:name="_Toc105405328"/>
      <w:bookmarkStart w:id="114" w:name="_Toc12789072"/>
      <w:r>
        <w:rPr>
          <w:rFonts w:hint="eastAsia" w:ascii="宋体" w:hAnsi="宋体"/>
          <w:color w:val="000000"/>
          <w:sz w:val="24"/>
          <w:szCs w:val="24"/>
        </w:rPr>
        <w:t>一、合同主要条款</w:t>
      </w:r>
      <w:bookmarkEnd w:id="109"/>
      <w:bookmarkEnd w:id="110"/>
      <w:bookmarkEnd w:id="111"/>
      <w:bookmarkEnd w:id="112"/>
      <w:bookmarkEnd w:id="113"/>
    </w:p>
    <w:p w14:paraId="7F29FFA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0941FC9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38412F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3CD9172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6F590EB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4695CE5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7C195C8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73FFBC7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34ED691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12E62F3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23AE14D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686351D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54803C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76C6564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31E9430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5CBD3DFB">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62FFA93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050C67F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47FC802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3CCC94A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0F6FD7F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50BDA80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16E4DBD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64D23D7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708BE15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4150461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3F9D632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13F0B81E">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14D4032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248AE2F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7F31DCB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36EE5C0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714CA3A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242EF8D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390DFCF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68AD8E6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653CF1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6E1C585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2DE2710F">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32B57AA8">
      <w:pPr>
        <w:pStyle w:val="5"/>
        <w:spacing w:before="0" w:after="0" w:line="360" w:lineRule="auto"/>
        <w:ind w:firstLine="482" w:firstLineChars="200"/>
        <w:rPr>
          <w:rFonts w:ascii="宋体" w:hAnsi="宋体"/>
          <w:color w:val="000000"/>
          <w:sz w:val="24"/>
          <w:szCs w:val="24"/>
        </w:rPr>
      </w:pPr>
      <w:bookmarkStart w:id="115" w:name="_Toc277084871"/>
      <w:bookmarkStart w:id="116" w:name="_Toc105405329"/>
      <w:bookmarkStart w:id="117" w:name="_Toc508178250"/>
      <w:bookmarkStart w:id="118" w:name="_Toc285722713"/>
      <w:r>
        <w:rPr>
          <w:rFonts w:hint="eastAsia" w:ascii="宋体" w:hAnsi="宋体"/>
          <w:color w:val="000000"/>
          <w:sz w:val="24"/>
          <w:szCs w:val="24"/>
        </w:rPr>
        <w:t>二、政府采购合同（格式）</w:t>
      </w:r>
      <w:bookmarkEnd w:id="115"/>
      <w:bookmarkEnd w:id="116"/>
      <w:bookmarkEnd w:id="117"/>
      <w:bookmarkEnd w:id="118"/>
    </w:p>
    <w:p w14:paraId="772F53B2">
      <w:pPr>
        <w:spacing w:line="500" w:lineRule="exact"/>
        <w:jc w:val="center"/>
        <w:rPr>
          <w:rFonts w:ascii="宋体" w:hAnsi="宋体"/>
          <w:b/>
          <w:color w:val="000000"/>
          <w:sz w:val="44"/>
        </w:rPr>
      </w:pPr>
    </w:p>
    <w:bookmarkEnd w:id="114"/>
    <w:p w14:paraId="6DAADD9B">
      <w:pPr>
        <w:spacing w:line="360" w:lineRule="auto"/>
        <w:jc w:val="center"/>
        <w:rPr>
          <w:rFonts w:ascii="宋体" w:hAnsi="宋体"/>
          <w:b/>
          <w:color w:val="000000"/>
          <w:sz w:val="44"/>
        </w:rPr>
      </w:pPr>
      <w:bookmarkStart w:id="119" w:name="_Toc23764521"/>
      <w:r>
        <w:rPr>
          <w:rFonts w:ascii="宋体" w:hAnsi="宋体"/>
          <w:b/>
          <w:color w:val="000000"/>
          <w:sz w:val="44"/>
        </w:rPr>
        <w:t>重庆市政府采购合同</w:t>
      </w:r>
    </w:p>
    <w:p w14:paraId="4F046C95">
      <w:pPr>
        <w:spacing w:line="360" w:lineRule="auto"/>
        <w:jc w:val="center"/>
        <w:rPr>
          <w:rFonts w:ascii="宋体" w:hAnsi="宋体"/>
          <w:color w:val="000000"/>
        </w:rPr>
      </w:pPr>
      <w:r>
        <w:rPr>
          <w:rFonts w:ascii="宋体" w:hAnsi="宋体"/>
          <w:color w:val="000000"/>
        </w:rPr>
        <w:t>（项目编号：     ）</w:t>
      </w:r>
    </w:p>
    <w:p w14:paraId="77C671E8">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30CD30F">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E09B100">
      <w:pPr>
        <w:spacing w:line="360" w:lineRule="auto"/>
        <w:rPr>
          <w:rFonts w:ascii="宋体" w:hAnsi="宋体"/>
          <w:color w:val="000000"/>
          <w:sz w:val="24"/>
        </w:rPr>
      </w:pPr>
    </w:p>
    <w:p w14:paraId="04D842F1">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8D5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78CC76D">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6ECBA36C">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154945C5">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370660D2">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0ABD325B">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17418D46">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4701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220EEDA">
            <w:pPr>
              <w:spacing w:line="360" w:lineRule="auto"/>
              <w:jc w:val="center"/>
              <w:rPr>
                <w:rFonts w:ascii="宋体" w:hAnsi="宋体"/>
                <w:color w:val="000000"/>
                <w:sz w:val="21"/>
                <w:szCs w:val="21"/>
              </w:rPr>
            </w:pPr>
          </w:p>
        </w:tc>
        <w:tc>
          <w:tcPr>
            <w:tcW w:w="984" w:type="dxa"/>
            <w:vAlign w:val="center"/>
          </w:tcPr>
          <w:p w14:paraId="047808C0">
            <w:pPr>
              <w:spacing w:line="360" w:lineRule="auto"/>
              <w:jc w:val="center"/>
              <w:rPr>
                <w:rFonts w:ascii="宋体" w:hAnsi="宋体"/>
                <w:color w:val="000000"/>
                <w:sz w:val="21"/>
                <w:szCs w:val="21"/>
              </w:rPr>
            </w:pPr>
          </w:p>
        </w:tc>
        <w:tc>
          <w:tcPr>
            <w:tcW w:w="1298" w:type="dxa"/>
            <w:gridSpan w:val="2"/>
            <w:vAlign w:val="center"/>
          </w:tcPr>
          <w:p w14:paraId="0BF46247">
            <w:pPr>
              <w:spacing w:line="360" w:lineRule="auto"/>
              <w:jc w:val="center"/>
              <w:rPr>
                <w:rFonts w:ascii="宋体" w:hAnsi="宋体"/>
                <w:color w:val="000000"/>
                <w:sz w:val="21"/>
                <w:szCs w:val="21"/>
              </w:rPr>
            </w:pPr>
          </w:p>
        </w:tc>
        <w:tc>
          <w:tcPr>
            <w:tcW w:w="1134" w:type="dxa"/>
            <w:vAlign w:val="center"/>
          </w:tcPr>
          <w:p w14:paraId="396AFDEF">
            <w:pPr>
              <w:spacing w:line="360" w:lineRule="auto"/>
              <w:jc w:val="center"/>
              <w:rPr>
                <w:rFonts w:ascii="宋体" w:hAnsi="宋体"/>
                <w:color w:val="000000"/>
                <w:sz w:val="21"/>
                <w:szCs w:val="21"/>
              </w:rPr>
            </w:pPr>
          </w:p>
        </w:tc>
        <w:tc>
          <w:tcPr>
            <w:tcW w:w="1559" w:type="dxa"/>
            <w:vAlign w:val="center"/>
          </w:tcPr>
          <w:p w14:paraId="589C7FE2">
            <w:pPr>
              <w:spacing w:line="360" w:lineRule="auto"/>
              <w:jc w:val="center"/>
              <w:rPr>
                <w:rFonts w:ascii="宋体" w:hAnsi="宋体"/>
                <w:color w:val="000000"/>
                <w:sz w:val="21"/>
                <w:szCs w:val="21"/>
              </w:rPr>
            </w:pPr>
          </w:p>
        </w:tc>
        <w:tc>
          <w:tcPr>
            <w:tcW w:w="1567" w:type="dxa"/>
            <w:vAlign w:val="center"/>
          </w:tcPr>
          <w:p w14:paraId="06E2D493">
            <w:pPr>
              <w:spacing w:line="360" w:lineRule="auto"/>
              <w:jc w:val="center"/>
              <w:rPr>
                <w:rFonts w:ascii="宋体" w:hAnsi="宋体"/>
                <w:color w:val="000000"/>
                <w:sz w:val="21"/>
                <w:szCs w:val="21"/>
              </w:rPr>
            </w:pPr>
          </w:p>
        </w:tc>
      </w:tr>
      <w:tr w14:paraId="6162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043864">
            <w:pPr>
              <w:spacing w:line="360" w:lineRule="auto"/>
              <w:jc w:val="center"/>
              <w:rPr>
                <w:rFonts w:ascii="宋体" w:hAnsi="宋体"/>
                <w:color w:val="000000"/>
                <w:sz w:val="21"/>
                <w:szCs w:val="21"/>
              </w:rPr>
            </w:pPr>
          </w:p>
        </w:tc>
        <w:tc>
          <w:tcPr>
            <w:tcW w:w="984" w:type="dxa"/>
            <w:vAlign w:val="center"/>
          </w:tcPr>
          <w:p w14:paraId="5BF42912">
            <w:pPr>
              <w:spacing w:line="360" w:lineRule="auto"/>
              <w:jc w:val="center"/>
              <w:rPr>
                <w:rFonts w:ascii="宋体" w:hAnsi="宋体"/>
                <w:color w:val="000000"/>
                <w:sz w:val="21"/>
                <w:szCs w:val="21"/>
              </w:rPr>
            </w:pPr>
          </w:p>
        </w:tc>
        <w:tc>
          <w:tcPr>
            <w:tcW w:w="1298" w:type="dxa"/>
            <w:gridSpan w:val="2"/>
            <w:vAlign w:val="center"/>
          </w:tcPr>
          <w:p w14:paraId="40D88216">
            <w:pPr>
              <w:spacing w:line="360" w:lineRule="auto"/>
              <w:jc w:val="center"/>
              <w:rPr>
                <w:rFonts w:ascii="宋体" w:hAnsi="宋体"/>
                <w:color w:val="000000"/>
                <w:sz w:val="21"/>
                <w:szCs w:val="21"/>
              </w:rPr>
            </w:pPr>
          </w:p>
        </w:tc>
        <w:tc>
          <w:tcPr>
            <w:tcW w:w="1134" w:type="dxa"/>
            <w:vAlign w:val="center"/>
          </w:tcPr>
          <w:p w14:paraId="4D036B12">
            <w:pPr>
              <w:spacing w:line="360" w:lineRule="auto"/>
              <w:jc w:val="center"/>
              <w:rPr>
                <w:rFonts w:ascii="宋体" w:hAnsi="宋体"/>
                <w:color w:val="000000"/>
                <w:sz w:val="21"/>
                <w:szCs w:val="21"/>
              </w:rPr>
            </w:pPr>
          </w:p>
        </w:tc>
        <w:tc>
          <w:tcPr>
            <w:tcW w:w="1559" w:type="dxa"/>
            <w:vAlign w:val="center"/>
          </w:tcPr>
          <w:p w14:paraId="172F6CA8">
            <w:pPr>
              <w:spacing w:line="360" w:lineRule="auto"/>
              <w:jc w:val="center"/>
              <w:rPr>
                <w:rFonts w:ascii="宋体" w:hAnsi="宋体"/>
                <w:color w:val="000000"/>
                <w:sz w:val="21"/>
                <w:szCs w:val="21"/>
              </w:rPr>
            </w:pPr>
          </w:p>
        </w:tc>
        <w:tc>
          <w:tcPr>
            <w:tcW w:w="1567" w:type="dxa"/>
            <w:vAlign w:val="center"/>
          </w:tcPr>
          <w:p w14:paraId="116817B7">
            <w:pPr>
              <w:spacing w:line="360" w:lineRule="auto"/>
              <w:jc w:val="center"/>
              <w:rPr>
                <w:rFonts w:ascii="宋体" w:hAnsi="宋体"/>
                <w:color w:val="000000"/>
                <w:sz w:val="21"/>
                <w:szCs w:val="21"/>
              </w:rPr>
            </w:pPr>
          </w:p>
        </w:tc>
      </w:tr>
      <w:tr w14:paraId="488A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B026FF2">
            <w:pPr>
              <w:spacing w:line="360" w:lineRule="auto"/>
              <w:jc w:val="center"/>
              <w:rPr>
                <w:rFonts w:ascii="宋体" w:hAnsi="宋体"/>
                <w:color w:val="000000"/>
                <w:sz w:val="21"/>
                <w:szCs w:val="21"/>
              </w:rPr>
            </w:pPr>
          </w:p>
        </w:tc>
        <w:tc>
          <w:tcPr>
            <w:tcW w:w="984" w:type="dxa"/>
            <w:vAlign w:val="center"/>
          </w:tcPr>
          <w:p w14:paraId="478D4D29">
            <w:pPr>
              <w:spacing w:line="360" w:lineRule="auto"/>
              <w:jc w:val="center"/>
              <w:rPr>
                <w:rFonts w:ascii="宋体" w:hAnsi="宋体"/>
                <w:color w:val="000000"/>
                <w:sz w:val="21"/>
                <w:szCs w:val="21"/>
              </w:rPr>
            </w:pPr>
          </w:p>
        </w:tc>
        <w:tc>
          <w:tcPr>
            <w:tcW w:w="1298" w:type="dxa"/>
            <w:gridSpan w:val="2"/>
            <w:vAlign w:val="center"/>
          </w:tcPr>
          <w:p w14:paraId="12D60B38">
            <w:pPr>
              <w:spacing w:line="360" w:lineRule="auto"/>
              <w:jc w:val="center"/>
              <w:rPr>
                <w:rFonts w:ascii="宋体" w:hAnsi="宋体"/>
                <w:color w:val="000000"/>
                <w:sz w:val="21"/>
                <w:szCs w:val="21"/>
              </w:rPr>
            </w:pPr>
          </w:p>
        </w:tc>
        <w:tc>
          <w:tcPr>
            <w:tcW w:w="1134" w:type="dxa"/>
            <w:vAlign w:val="center"/>
          </w:tcPr>
          <w:p w14:paraId="38791758">
            <w:pPr>
              <w:spacing w:line="360" w:lineRule="auto"/>
              <w:jc w:val="center"/>
              <w:rPr>
                <w:rFonts w:ascii="宋体" w:hAnsi="宋体"/>
                <w:color w:val="000000"/>
                <w:sz w:val="21"/>
                <w:szCs w:val="21"/>
              </w:rPr>
            </w:pPr>
          </w:p>
        </w:tc>
        <w:tc>
          <w:tcPr>
            <w:tcW w:w="1559" w:type="dxa"/>
            <w:vAlign w:val="center"/>
          </w:tcPr>
          <w:p w14:paraId="1881670F">
            <w:pPr>
              <w:spacing w:line="360" w:lineRule="auto"/>
              <w:jc w:val="center"/>
              <w:rPr>
                <w:rFonts w:ascii="宋体" w:hAnsi="宋体"/>
                <w:color w:val="000000"/>
                <w:sz w:val="21"/>
                <w:szCs w:val="21"/>
              </w:rPr>
            </w:pPr>
          </w:p>
        </w:tc>
        <w:tc>
          <w:tcPr>
            <w:tcW w:w="1567" w:type="dxa"/>
            <w:vAlign w:val="center"/>
          </w:tcPr>
          <w:p w14:paraId="375B66FE">
            <w:pPr>
              <w:spacing w:line="360" w:lineRule="auto"/>
              <w:jc w:val="center"/>
              <w:rPr>
                <w:rFonts w:ascii="宋体" w:hAnsi="宋体"/>
                <w:color w:val="000000"/>
                <w:sz w:val="21"/>
                <w:szCs w:val="21"/>
              </w:rPr>
            </w:pPr>
          </w:p>
        </w:tc>
      </w:tr>
      <w:tr w14:paraId="3414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50451BB">
            <w:pPr>
              <w:spacing w:line="360" w:lineRule="auto"/>
              <w:jc w:val="center"/>
              <w:rPr>
                <w:rFonts w:ascii="宋体" w:hAnsi="宋体"/>
                <w:color w:val="000000"/>
                <w:sz w:val="21"/>
                <w:szCs w:val="21"/>
              </w:rPr>
            </w:pPr>
          </w:p>
        </w:tc>
        <w:tc>
          <w:tcPr>
            <w:tcW w:w="984" w:type="dxa"/>
            <w:vAlign w:val="center"/>
          </w:tcPr>
          <w:p w14:paraId="61C021C3">
            <w:pPr>
              <w:spacing w:line="360" w:lineRule="auto"/>
              <w:jc w:val="center"/>
              <w:rPr>
                <w:rFonts w:ascii="宋体" w:hAnsi="宋体"/>
                <w:color w:val="000000"/>
                <w:sz w:val="21"/>
                <w:szCs w:val="21"/>
              </w:rPr>
            </w:pPr>
          </w:p>
        </w:tc>
        <w:tc>
          <w:tcPr>
            <w:tcW w:w="1298" w:type="dxa"/>
            <w:gridSpan w:val="2"/>
            <w:vAlign w:val="center"/>
          </w:tcPr>
          <w:p w14:paraId="22DC23D6">
            <w:pPr>
              <w:spacing w:line="360" w:lineRule="auto"/>
              <w:jc w:val="center"/>
              <w:rPr>
                <w:rFonts w:ascii="宋体" w:hAnsi="宋体"/>
                <w:color w:val="000000"/>
                <w:sz w:val="21"/>
                <w:szCs w:val="21"/>
              </w:rPr>
            </w:pPr>
          </w:p>
        </w:tc>
        <w:tc>
          <w:tcPr>
            <w:tcW w:w="1134" w:type="dxa"/>
            <w:vAlign w:val="center"/>
          </w:tcPr>
          <w:p w14:paraId="72579517">
            <w:pPr>
              <w:spacing w:line="360" w:lineRule="auto"/>
              <w:jc w:val="center"/>
              <w:rPr>
                <w:rFonts w:ascii="宋体" w:hAnsi="宋体"/>
                <w:color w:val="000000"/>
                <w:sz w:val="21"/>
                <w:szCs w:val="21"/>
              </w:rPr>
            </w:pPr>
          </w:p>
        </w:tc>
        <w:tc>
          <w:tcPr>
            <w:tcW w:w="1559" w:type="dxa"/>
            <w:vAlign w:val="center"/>
          </w:tcPr>
          <w:p w14:paraId="24FF9715">
            <w:pPr>
              <w:spacing w:line="360" w:lineRule="auto"/>
              <w:jc w:val="center"/>
              <w:rPr>
                <w:rFonts w:ascii="宋体" w:hAnsi="宋体"/>
                <w:color w:val="000000"/>
                <w:sz w:val="21"/>
                <w:szCs w:val="21"/>
              </w:rPr>
            </w:pPr>
          </w:p>
        </w:tc>
        <w:tc>
          <w:tcPr>
            <w:tcW w:w="1567" w:type="dxa"/>
            <w:vAlign w:val="center"/>
          </w:tcPr>
          <w:p w14:paraId="7C53C0B0">
            <w:pPr>
              <w:spacing w:line="360" w:lineRule="auto"/>
              <w:jc w:val="center"/>
              <w:rPr>
                <w:rFonts w:ascii="宋体" w:hAnsi="宋体"/>
                <w:color w:val="000000"/>
                <w:sz w:val="21"/>
                <w:szCs w:val="21"/>
              </w:rPr>
            </w:pPr>
          </w:p>
        </w:tc>
      </w:tr>
      <w:tr w14:paraId="1429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4DF62DC">
            <w:pPr>
              <w:spacing w:line="360" w:lineRule="auto"/>
              <w:jc w:val="center"/>
              <w:rPr>
                <w:rFonts w:ascii="宋体" w:hAnsi="宋体"/>
                <w:color w:val="000000"/>
                <w:sz w:val="21"/>
                <w:szCs w:val="21"/>
              </w:rPr>
            </w:pPr>
          </w:p>
        </w:tc>
        <w:tc>
          <w:tcPr>
            <w:tcW w:w="984" w:type="dxa"/>
            <w:vAlign w:val="center"/>
          </w:tcPr>
          <w:p w14:paraId="08E039F0">
            <w:pPr>
              <w:spacing w:line="360" w:lineRule="auto"/>
              <w:jc w:val="center"/>
              <w:rPr>
                <w:rFonts w:ascii="宋体" w:hAnsi="宋体"/>
                <w:color w:val="000000"/>
                <w:sz w:val="21"/>
                <w:szCs w:val="21"/>
              </w:rPr>
            </w:pPr>
          </w:p>
        </w:tc>
        <w:tc>
          <w:tcPr>
            <w:tcW w:w="1298" w:type="dxa"/>
            <w:gridSpan w:val="2"/>
            <w:vAlign w:val="center"/>
          </w:tcPr>
          <w:p w14:paraId="1D1B5F84">
            <w:pPr>
              <w:spacing w:line="360" w:lineRule="auto"/>
              <w:jc w:val="center"/>
              <w:rPr>
                <w:rFonts w:ascii="宋体" w:hAnsi="宋体"/>
                <w:color w:val="000000"/>
                <w:sz w:val="21"/>
                <w:szCs w:val="21"/>
              </w:rPr>
            </w:pPr>
          </w:p>
        </w:tc>
        <w:tc>
          <w:tcPr>
            <w:tcW w:w="1134" w:type="dxa"/>
            <w:vAlign w:val="center"/>
          </w:tcPr>
          <w:p w14:paraId="3E2C0EB0">
            <w:pPr>
              <w:spacing w:line="360" w:lineRule="auto"/>
              <w:jc w:val="center"/>
              <w:rPr>
                <w:rFonts w:ascii="宋体" w:hAnsi="宋体"/>
                <w:color w:val="000000"/>
                <w:sz w:val="21"/>
                <w:szCs w:val="21"/>
              </w:rPr>
            </w:pPr>
          </w:p>
        </w:tc>
        <w:tc>
          <w:tcPr>
            <w:tcW w:w="1559" w:type="dxa"/>
            <w:vAlign w:val="center"/>
          </w:tcPr>
          <w:p w14:paraId="3B3C5792">
            <w:pPr>
              <w:spacing w:line="360" w:lineRule="auto"/>
              <w:jc w:val="center"/>
              <w:rPr>
                <w:rFonts w:ascii="宋体" w:hAnsi="宋体"/>
                <w:color w:val="000000"/>
                <w:sz w:val="21"/>
                <w:szCs w:val="21"/>
              </w:rPr>
            </w:pPr>
          </w:p>
        </w:tc>
        <w:tc>
          <w:tcPr>
            <w:tcW w:w="1567" w:type="dxa"/>
            <w:vAlign w:val="center"/>
          </w:tcPr>
          <w:p w14:paraId="14F84985">
            <w:pPr>
              <w:spacing w:line="360" w:lineRule="auto"/>
              <w:jc w:val="center"/>
              <w:rPr>
                <w:rFonts w:ascii="宋体" w:hAnsi="宋体"/>
                <w:color w:val="000000"/>
                <w:sz w:val="21"/>
                <w:szCs w:val="21"/>
              </w:rPr>
            </w:pPr>
          </w:p>
        </w:tc>
      </w:tr>
      <w:tr w14:paraId="13A5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8B3D794">
            <w:pPr>
              <w:spacing w:line="360" w:lineRule="auto"/>
              <w:jc w:val="center"/>
              <w:rPr>
                <w:rFonts w:ascii="宋体" w:hAnsi="宋体"/>
                <w:color w:val="000000"/>
                <w:sz w:val="21"/>
                <w:szCs w:val="21"/>
              </w:rPr>
            </w:pPr>
          </w:p>
        </w:tc>
        <w:tc>
          <w:tcPr>
            <w:tcW w:w="984" w:type="dxa"/>
            <w:vAlign w:val="center"/>
          </w:tcPr>
          <w:p w14:paraId="7661FF89">
            <w:pPr>
              <w:spacing w:line="360" w:lineRule="auto"/>
              <w:jc w:val="center"/>
              <w:rPr>
                <w:rFonts w:ascii="宋体" w:hAnsi="宋体"/>
                <w:color w:val="000000"/>
                <w:sz w:val="21"/>
                <w:szCs w:val="21"/>
              </w:rPr>
            </w:pPr>
          </w:p>
        </w:tc>
        <w:tc>
          <w:tcPr>
            <w:tcW w:w="1298" w:type="dxa"/>
            <w:gridSpan w:val="2"/>
            <w:vAlign w:val="center"/>
          </w:tcPr>
          <w:p w14:paraId="28952282">
            <w:pPr>
              <w:spacing w:line="360" w:lineRule="auto"/>
              <w:jc w:val="center"/>
              <w:rPr>
                <w:rFonts w:ascii="宋体" w:hAnsi="宋体"/>
                <w:color w:val="000000"/>
                <w:sz w:val="21"/>
                <w:szCs w:val="21"/>
              </w:rPr>
            </w:pPr>
          </w:p>
        </w:tc>
        <w:tc>
          <w:tcPr>
            <w:tcW w:w="1134" w:type="dxa"/>
            <w:vAlign w:val="center"/>
          </w:tcPr>
          <w:p w14:paraId="7C5992E4">
            <w:pPr>
              <w:spacing w:line="360" w:lineRule="auto"/>
              <w:jc w:val="center"/>
              <w:rPr>
                <w:rFonts w:ascii="宋体" w:hAnsi="宋体"/>
                <w:color w:val="000000"/>
                <w:sz w:val="21"/>
                <w:szCs w:val="21"/>
              </w:rPr>
            </w:pPr>
          </w:p>
        </w:tc>
        <w:tc>
          <w:tcPr>
            <w:tcW w:w="1559" w:type="dxa"/>
            <w:vAlign w:val="center"/>
          </w:tcPr>
          <w:p w14:paraId="1365217A">
            <w:pPr>
              <w:spacing w:line="360" w:lineRule="auto"/>
              <w:jc w:val="center"/>
              <w:rPr>
                <w:rFonts w:ascii="宋体" w:hAnsi="宋体"/>
                <w:color w:val="000000"/>
                <w:sz w:val="21"/>
                <w:szCs w:val="21"/>
              </w:rPr>
            </w:pPr>
          </w:p>
        </w:tc>
        <w:tc>
          <w:tcPr>
            <w:tcW w:w="1567" w:type="dxa"/>
            <w:vAlign w:val="center"/>
          </w:tcPr>
          <w:p w14:paraId="29C2077C">
            <w:pPr>
              <w:spacing w:line="360" w:lineRule="auto"/>
              <w:jc w:val="center"/>
              <w:rPr>
                <w:rFonts w:ascii="宋体" w:hAnsi="宋体"/>
                <w:color w:val="000000"/>
                <w:sz w:val="21"/>
                <w:szCs w:val="21"/>
              </w:rPr>
            </w:pPr>
          </w:p>
        </w:tc>
      </w:tr>
      <w:tr w14:paraId="118D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DEC939D">
            <w:pPr>
              <w:spacing w:line="360" w:lineRule="auto"/>
              <w:jc w:val="center"/>
              <w:rPr>
                <w:rFonts w:ascii="宋体" w:hAnsi="宋体"/>
                <w:color w:val="000000"/>
                <w:sz w:val="21"/>
                <w:szCs w:val="21"/>
              </w:rPr>
            </w:pPr>
          </w:p>
        </w:tc>
        <w:tc>
          <w:tcPr>
            <w:tcW w:w="984" w:type="dxa"/>
            <w:vAlign w:val="center"/>
          </w:tcPr>
          <w:p w14:paraId="57E7DF53">
            <w:pPr>
              <w:spacing w:line="360" w:lineRule="auto"/>
              <w:jc w:val="center"/>
              <w:rPr>
                <w:rFonts w:ascii="宋体" w:hAnsi="宋体"/>
                <w:color w:val="000000"/>
                <w:sz w:val="21"/>
                <w:szCs w:val="21"/>
              </w:rPr>
            </w:pPr>
          </w:p>
        </w:tc>
        <w:tc>
          <w:tcPr>
            <w:tcW w:w="1298" w:type="dxa"/>
            <w:gridSpan w:val="2"/>
            <w:vAlign w:val="center"/>
          </w:tcPr>
          <w:p w14:paraId="756F6591">
            <w:pPr>
              <w:spacing w:line="360" w:lineRule="auto"/>
              <w:jc w:val="center"/>
              <w:rPr>
                <w:rFonts w:ascii="宋体" w:hAnsi="宋体"/>
                <w:color w:val="000000"/>
                <w:sz w:val="21"/>
                <w:szCs w:val="21"/>
              </w:rPr>
            </w:pPr>
          </w:p>
        </w:tc>
        <w:tc>
          <w:tcPr>
            <w:tcW w:w="1134" w:type="dxa"/>
            <w:vAlign w:val="center"/>
          </w:tcPr>
          <w:p w14:paraId="4D985387">
            <w:pPr>
              <w:spacing w:line="360" w:lineRule="auto"/>
              <w:jc w:val="center"/>
              <w:rPr>
                <w:rFonts w:ascii="宋体" w:hAnsi="宋体"/>
                <w:color w:val="000000"/>
                <w:sz w:val="21"/>
                <w:szCs w:val="21"/>
              </w:rPr>
            </w:pPr>
          </w:p>
        </w:tc>
        <w:tc>
          <w:tcPr>
            <w:tcW w:w="1559" w:type="dxa"/>
            <w:vAlign w:val="center"/>
          </w:tcPr>
          <w:p w14:paraId="67C93297">
            <w:pPr>
              <w:spacing w:line="360" w:lineRule="auto"/>
              <w:jc w:val="center"/>
              <w:rPr>
                <w:rFonts w:ascii="宋体" w:hAnsi="宋体"/>
                <w:color w:val="000000"/>
                <w:sz w:val="21"/>
                <w:szCs w:val="21"/>
              </w:rPr>
            </w:pPr>
          </w:p>
        </w:tc>
        <w:tc>
          <w:tcPr>
            <w:tcW w:w="1567" w:type="dxa"/>
            <w:vAlign w:val="center"/>
          </w:tcPr>
          <w:p w14:paraId="2CA6AED0">
            <w:pPr>
              <w:spacing w:line="360" w:lineRule="auto"/>
              <w:jc w:val="center"/>
              <w:rPr>
                <w:rFonts w:ascii="宋体" w:hAnsi="宋体"/>
                <w:color w:val="000000"/>
                <w:sz w:val="21"/>
                <w:szCs w:val="21"/>
              </w:rPr>
            </w:pPr>
          </w:p>
        </w:tc>
      </w:tr>
      <w:tr w14:paraId="4D4E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E331DDE">
            <w:pPr>
              <w:spacing w:line="360" w:lineRule="auto"/>
              <w:jc w:val="center"/>
              <w:rPr>
                <w:rFonts w:ascii="宋体" w:hAnsi="宋体"/>
                <w:color w:val="000000"/>
                <w:sz w:val="21"/>
                <w:szCs w:val="21"/>
              </w:rPr>
            </w:pPr>
          </w:p>
        </w:tc>
        <w:tc>
          <w:tcPr>
            <w:tcW w:w="984" w:type="dxa"/>
            <w:vAlign w:val="center"/>
          </w:tcPr>
          <w:p w14:paraId="3A0DCE73">
            <w:pPr>
              <w:spacing w:line="360" w:lineRule="auto"/>
              <w:jc w:val="center"/>
              <w:rPr>
                <w:rFonts w:ascii="宋体" w:hAnsi="宋体"/>
                <w:color w:val="000000"/>
                <w:sz w:val="21"/>
                <w:szCs w:val="21"/>
              </w:rPr>
            </w:pPr>
          </w:p>
        </w:tc>
        <w:tc>
          <w:tcPr>
            <w:tcW w:w="1298" w:type="dxa"/>
            <w:gridSpan w:val="2"/>
            <w:vAlign w:val="center"/>
          </w:tcPr>
          <w:p w14:paraId="3EB5F4E8">
            <w:pPr>
              <w:spacing w:line="360" w:lineRule="auto"/>
              <w:jc w:val="center"/>
              <w:rPr>
                <w:rFonts w:ascii="宋体" w:hAnsi="宋体"/>
                <w:color w:val="000000"/>
                <w:sz w:val="21"/>
                <w:szCs w:val="21"/>
              </w:rPr>
            </w:pPr>
          </w:p>
        </w:tc>
        <w:tc>
          <w:tcPr>
            <w:tcW w:w="1134" w:type="dxa"/>
            <w:vAlign w:val="center"/>
          </w:tcPr>
          <w:p w14:paraId="65814E08">
            <w:pPr>
              <w:spacing w:line="360" w:lineRule="auto"/>
              <w:jc w:val="center"/>
              <w:rPr>
                <w:rFonts w:ascii="宋体" w:hAnsi="宋体"/>
                <w:color w:val="000000"/>
                <w:sz w:val="21"/>
                <w:szCs w:val="21"/>
              </w:rPr>
            </w:pPr>
          </w:p>
        </w:tc>
        <w:tc>
          <w:tcPr>
            <w:tcW w:w="1559" w:type="dxa"/>
            <w:vAlign w:val="center"/>
          </w:tcPr>
          <w:p w14:paraId="2C9B7C5F">
            <w:pPr>
              <w:spacing w:line="360" w:lineRule="auto"/>
              <w:jc w:val="center"/>
              <w:rPr>
                <w:rFonts w:ascii="宋体" w:hAnsi="宋体"/>
                <w:color w:val="000000"/>
                <w:sz w:val="21"/>
                <w:szCs w:val="21"/>
              </w:rPr>
            </w:pPr>
          </w:p>
        </w:tc>
        <w:tc>
          <w:tcPr>
            <w:tcW w:w="1567" w:type="dxa"/>
            <w:vAlign w:val="center"/>
          </w:tcPr>
          <w:p w14:paraId="63FF1ED4">
            <w:pPr>
              <w:spacing w:line="360" w:lineRule="auto"/>
              <w:jc w:val="center"/>
              <w:rPr>
                <w:rFonts w:ascii="宋体" w:hAnsi="宋体"/>
                <w:color w:val="000000"/>
                <w:sz w:val="21"/>
                <w:szCs w:val="21"/>
              </w:rPr>
            </w:pPr>
          </w:p>
        </w:tc>
      </w:tr>
      <w:tr w14:paraId="0A2A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9BB86AD">
            <w:pPr>
              <w:spacing w:line="360" w:lineRule="auto"/>
              <w:rPr>
                <w:rFonts w:ascii="宋体" w:hAnsi="宋体"/>
                <w:color w:val="000000"/>
                <w:sz w:val="21"/>
                <w:szCs w:val="21"/>
              </w:rPr>
            </w:pPr>
            <w:r>
              <w:rPr>
                <w:rFonts w:ascii="宋体" w:hAnsi="宋体"/>
                <w:color w:val="000000"/>
                <w:sz w:val="21"/>
                <w:szCs w:val="21"/>
              </w:rPr>
              <w:t>合计人民币（小写）：</w:t>
            </w:r>
          </w:p>
        </w:tc>
      </w:tr>
      <w:tr w14:paraId="362E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B2A05D6">
            <w:pPr>
              <w:spacing w:line="360" w:lineRule="auto"/>
              <w:rPr>
                <w:rFonts w:ascii="宋体" w:hAnsi="宋体"/>
                <w:color w:val="000000"/>
                <w:sz w:val="21"/>
                <w:szCs w:val="21"/>
              </w:rPr>
            </w:pPr>
            <w:r>
              <w:rPr>
                <w:rFonts w:ascii="宋体" w:hAnsi="宋体"/>
                <w:color w:val="000000"/>
                <w:sz w:val="21"/>
                <w:szCs w:val="21"/>
              </w:rPr>
              <w:t>合计人民币（大写）：</w:t>
            </w:r>
          </w:p>
        </w:tc>
      </w:tr>
      <w:tr w14:paraId="301B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3993BC7">
            <w:pPr>
              <w:spacing w:line="360" w:lineRule="auto"/>
              <w:rPr>
                <w:rFonts w:ascii="宋体" w:hAnsi="宋体"/>
                <w:color w:val="000000"/>
                <w:sz w:val="21"/>
                <w:szCs w:val="21"/>
              </w:rPr>
            </w:pPr>
            <w:r>
              <w:rPr>
                <w:rFonts w:ascii="宋体" w:hAnsi="宋体"/>
                <w:color w:val="000000"/>
                <w:sz w:val="21"/>
                <w:szCs w:val="21"/>
              </w:rPr>
              <w:t>一、质量要求和技术标准：</w:t>
            </w:r>
          </w:p>
          <w:p w14:paraId="18970568">
            <w:pPr>
              <w:spacing w:line="360" w:lineRule="auto"/>
              <w:rPr>
                <w:rFonts w:ascii="宋体" w:hAnsi="宋体"/>
                <w:color w:val="000000"/>
                <w:sz w:val="21"/>
                <w:szCs w:val="21"/>
              </w:rPr>
            </w:pPr>
            <w:r>
              <w:rPr>
                <w:rFonts w:ascii="宋体" w:hAnsi="宋体"/>
                <w:color w:val="000000"/>
                <w:sz w:val="21"/>
                <w:szCs w:val="21"/>
              </w:rPr>
              <w:t>1、服务措施：</w:t>
            </w:r>
          </w:p>
          <w:p w14:paraId="74B71E86">
            <w:pPr>
              <w:spacing w:line="360" w:lineRule="auto"/>
              <w:rPr>
                <w:rFonts w:ascii="宋体" w:hAnsi="宋体"/>
                <w:color w:val="000000"/>
                <w:sz w:val="21"/>
                <w:szCs w:val="21"/>
              </w:rPr>
            </w:pPr>
          </w:p>
        </w:tc>
      </w:tr>
      <w:tr w14:paraId="16B7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6E6788A">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22AB0A52">
            <w:pPr>
              <w:spacing w:line="360" w:lineRule="auto"/>
              <w:rPr>
                <w:rFonts w:ascii="宋体" w:hAnsi="宋体"/>
                <w:color w:val="000000"/>
                <w:sz w:val="21"/>
                <w:szCs w:val="21"/>
              </w:rPr>
            </w:pPr>
          </w:p>
        </w:tc>
      </w:tr>
      <w:tr w14:paraId="1FF3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F14F1FA">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193D8DE">
            <w:pPr>
              <w:pStyle w:val="34"/>
              <w:spacing w:line="360" w:lineRule="auto"/>
              <w:ind w:left="980"/>
              <w:rPr>
                <w:rFonts w:ascii="宋体" w:hAnsi="宋体"/>
                <w:color w:val="000000"/>
                <w:sz w:val="21"/>
                <w:szCs w:val="21"/>
              </w:rPr>
            </w:pPr>
          </w:p>
        </w:tc>
      </w:tr>
      <w:tr w14:paraId="235E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A0FE290">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2E73966D">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1FC8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18C9ABC">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0A18D60C">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5D8433A">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04980E9C">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58751C36">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2433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B21C30C">
            <w:pPr>
              <w:spacing w:line="360" w:lineRule="auto"/>
              <w:rPr>
                <w:rFonts w:ascii="宋体" w:hAnsi="宋体"/>
                <w:color w:val="000000"/>
                <w:sz w:val="21"/>
                <w:szCs w:val="21"/>
              </w:rPr>
            </w:pPr>
            <w:r>
              <w:rPr>
                <w:rFonts w:ascii="宋体" w:hAnsi="宋体"/>
                <w:color w:val="000000"/>
                <w:sz w:val="21"/>
                <w:szCs w:val="21"/>
              </w:rPr>
              <w:t>需方：</w:t>
            </w:r>
          </w:p>
          <w:p w14:paraId="394478A1">
            <w:pPr>
              <w:spacing w:line="360" w:lineRule="auto"/>
              <w:rPr>
                <w:rFonts w:ascii="宋体" w:hAnsi="宋体"/>
                <w:color w:val="000000"/>
                <w:sz w:val="21"/>
                <w:szCs w:val="21"/>
              </w:rPr>
            </w:pPr>
            <w:r>
              <w:rPr>
                <w:rFonts w:ascii="宋体" w:hAnsi="宋体"/>
                <w:color w:val="000000"/>
                <w:sz w:val="21"/>
                <w:szCs w:val="21"/>
              </w:rPr>
              <w:t>地址：</w:t>
            </w:r>
          </w:p>
          <w:p w14:paraId="12D48717">
            <w:pPr>
              <w:spacing w:line="360" w:lineRule="auto"/>
              <w:rPr>
                <w:rFonts w:ascii="宋体" w:hAnsi="宋体"/>
                <w:color w:val="000000"/>
                <w:sz w:val="21"/>
                <w:szCs w:val="21"/>
              </w:rPr>
            </w:pPr>
            <w:r>
              <w:rPr>
                <w:rFonts w:ascii="宋体" w:hAnsi="宋体"/>
                <w:color w:val="000000"/>
                <w:sz w:val="21"/>
                <w:szCs w:val="21"/>
              </w:rPr>
              <w:t>联系电话：</w:t>
            </w:r>
          </w:p>
          <w:p w14:paraId="7E4F4595">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422D693A">
            <w:pPr>
              <w:spacing w:line="360" w:lineRule="auto"/>
              <w:rPr>
                <w:rFonts w:ascii="宋体" w:hAnsi="宋体"/>
                <w:color w:val="000000"/>
                <w:sz w:val="21"/>
                <w:szCs w:val="21"/>
              </w:rPr>
            </w:pPr>
            <w:r>
              <w:rPr>
                <w:rFonts w:ascii="宋体" w:hAnsi="宋体"/>
                <w:color w:val="000000"/>
                <w:sz w:val="21"/>
                <w:szCs w:val="21"/>
              </w:rPr>
              <w:t>供方：</w:t>
            </w:r>
          </w:p>
          <w:p w14:paraId="632AB8E6">
            <w:pPr>
              <w:spacing w:line="360" w:lineRule="auto"/>
              <w:rPr>
                <w:rFonts w:ascii="宋体" w:hAnsi="宋体"/>
                <w:color w:val="000000"/>
                <w:sz w:val="21"/>
                <w:szCs w:val="21"/>
              </w:rPr>
            </w:pPr>
            <w:r>
              <w:rPr>
                <w:rFonts w:ascii="宋体" w:hAnsi="宋体"/>
                <w:color w:val="000000"/>
                <w:sz w:val="21"/>
                <w:szCs w:val="21"/>
              </w:rPr>
              <w:t>地址：</w:t>
            </w:r>
          </w:p>
          <w:p w14:paraId="79043FCB">
            <w:pPr>
              <w:spacing w:line="360" w:lineRule="auto"/>
              <w:rPr>
                <w:rFonts w:ascii="宋体" w:hAnsi="宋体"/>
                <w:color w:val="000000"/>
                <w:sz w:val="21"/>
                <w:szCs w:val="21"/>
              </w:rPr>
            </w:pPr>
            <w:r>
              <w:rPr>
                <w:rFonts w:ascii="宋体" w:hAnsi="宋体"/>
                <w:color w:val="000000"/>
                <w:sz w:val="21"/>
                <w:szCs w:val="21"/>
              </w:rPr>
              <w:t>电话：</w:t>
            </w:r>
          </w:p>
          <w:p w14:paraId="331052B2">
            <w:pPr>
              <w:spacing w:line="360" w:lineRule="auto"/>
              <w:rPr>
                <w:rFonts w:ascii="宋体" w:hAnsi="宋体"/>
                <w:color w:val="000000"/>
                <w:sz w:val="21"/>
                <w:szCs w:val="21"/>
              </w:rPr>
            </w:pPr>
            <w:r>
              <w:rPr>
                <w:rFonts w:ascii="宋体" w:hAnsi="宋体"/>
                <w:color w:val="000000"/>
                <w:sz w:val="21"/>
                <w:szCs w:val="21"/>
              </w:rPr>
              <w:t>传真：</w:t>
            </w:r>
          </w:p>
          <w:p w14:paraId="14414B90">
            <w:pPr>
              <w:spacing w:line="360" w:lineRule="auto"/>
              <w:rPr>
                <w:rFonts w:ascii="宋体" w:hAnsi="宋体"/>
                <w:color w:val="000000"/>
                <w:sz w:val="21"/>
                <w:szCs w:val="21"/>
              </w:rPr>
            </w:pPr>
            <w:r>
              <w:rPr>
                <w:rFonts w:ascii="宋体" w:hAnsi="宋体"/>
                <w:color w:val="000000"/>
                <w:sz w:val="21"/>
                <w:szCs w:val="21"/>
              </w:rPr>
              <w:t>开户银行：</w:t>
            </w:r>
          </w:p>
          <w:p w14:paraId="27FC7F13">
            <w:pPr>
              <w:spacing w:line="360" w:lineRule="auto"/>
              <w:rPr>
                <w:rFonts w:ascii="宋体" w:hAnsi="宋体"/>
                <w:color w:val="000000"/>
                <w:sz w:val="21"/>
                <w:szCs w:val="21"/>
              </w:rPr>
            </w:pPr>
            <w:r>
              <w:rPr>
                <w:rFonts w:ascii="宋体" w:hAnsi="宋体"/>
                <w:color w:val="000000"/>
                <w:sz w:val="21"/>
                <w:szCs w:val="21"/>
              </w:rPr>
              <w:t>账号：</w:t>
            </w:r>
          </w:p>
          <w:p w14:paraId="1CA3B261">
            <w:pPr>
              <w:spacing w:line="360" w:lineRule="auto"/>
              <w:rPr>
                <w:rFonts w:ascii="宋体" w:hAnsi="宋体"/>
                <w:color w:val="000000"/>
                <w:sz w:val="21"/>
                <w:szCs w:val="21"/>
              </w:rPr>
            </w:pPr>
            <w:r>
              <w:rPr>
                <w:rFonts w:ascii="宋体" w:hAnsi="宋体"/>
                <w:color w:val="000000"/>
                <w:sz w:val="21"/>
                <w:szCs w:val="21"/>
              </w:rPr>
              <w:t>授权代表：</w:t>
            </w:r>
          </w:p>
          <w:p w14:paraId="4EFEE8BD">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1AF0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342F89A">
            <w:pPr>
              <w:spacing w:line="360" w:lineRule="auto"/>
              <w:rPr>
                <w:rFonts w:ascii="宋体" w:hAnsi="宋体"/>
                <w:color w:val="000000"/>
                <w:sz w:val="21"/>
                <w:szCs w:val="21"/>
              </w:rPr>
            </w:pPr>
            <w:r>
              <w:rPr>
                <w:rFonts w:ascii="宋体" w:hAnsi="宋体"/>
                <w:color w:val="000000"/>
                <w:sz w:val="21"/>
                <w:szCs w:val="21"/>
              </w:rPr>
              <w:t>备注：</w:t>
            </w:r>
          </w:p>
          <w:p w14:paraId="1B482AA7">
            <w:pPr>
              <w:spacing w:line="360" w:lineRule="auto"/>
              <w:rPr>
                <w:rFonts w:ascii="宋体" w:hAnsi="宋体"/>
                <w:color w:val="000000"/>
                <w:sz w:val="21"/>
                <w:szCs w:val="21"/>
              </w:rPr>
            </w:pPr>
          </w:p>
          <w:p w14:paraId="3A990210">
            <w:pPr>
              <w:spacing w:line="360" w:lineRule="auto"/>
              <w:rPr>
                <w:rFonts w:ascii="宋体" w:hAnsi="宋体"/>
                <w:color w:val="000000"/>
                <w:sz w:val="21"/>
                <w:szCs w:val="21"/>
              </w:rPr>
            </w:pPr>
          </w:p>
        </w:tc>
      </w:tr>
    </w:tbl>
    <w:p w14:paraId="2A6F844A">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24A33576">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9"/>
    <w:p w14:paraId="28420410">
      <w:pPr>
        <w:pStyle w:val="4"/>
        <w:spacing w:line="360" w:lineRule="auto"/>
        <w:jc w:val="center"/>
        <w:rPr>
          <w:rFonts w:ascii="宋体" w:hAnsi="宋体" w:eastAsia="宋体"/>
          <w:sz w:val="36"/>
          <w:szCs w:val="30"/>
        </w:rPr>
      </w:pPr>
      <w:bookmarkStart w:id="120" w:name="_Toc89693272"/>
      <w:bookmarkStart w:id="121" w:name="_Toc105405330"/>
      <w:r>
        <w:rPr>
          <w:rFonts w:ascii="宋体" w:hAnsi="宋体" w:eastAsia="宋体"/>
          <w:sz w:val="36"/>
          <w:szCs w:val="30"/>
        </w:rPr>
        <w:t>第七篇  响应文件编制要求</w:t>
      </w:r>
      <w:bookmarkEnd w:id="120"/>
      <w:bookmarkEnd w:id="121"/>
    </w:p>
    <w:p w14:paraId="07A2A45F">
      <w:pPr>
        <w:pStyle w:val="5"/>
        <w:spacing w:before="0" w:after="0" w:line="360" w:lineRule="auto"/>
        <w:ind w:firstLine="482" w:firstLineChars="200"/>
        <w:rPr>
          <w:rFonts w:ascii="宋体" w:hAnsi="宋体"/>
          <w:sz w:val="24"/>
          <w:szCs w:val="24"/>
        </w:rPr>
      </w:pPr>
      <w:bookmarkStart w:id="122" w:name="_Toc89693273"/>
      <w:bookmarkStart w:id="123" w:name="_Toc105405331"/>
      <w:r>
        <w:rPr>
          <w:rFonts w:ascii="宋体" w:hAnsi="宋体"/>
          <w:sz w:val="24"/>
          <w:szCs w:val="24"/>
        </w:rPr>
        <w:t>一、经济部分</w:t>
      </w:r>
      <w:bookmarkEnd w:id="122"/>
      <w:bookmarkEnd w:id="123"/>
    </w:p>
    <w:p w14:paraId="058879BA">
      <w:pPr>
        <w:snapToGrid w:val="0"/>
        <w:spacing w:line="360" w:lineRule="auto"/>
        <w:ind w:firstLine="480" w:firstLineChars="200"/>
        <w:rPr>
          <w:sz w:val="24"/>
          <w:szCs w:val="24"/>
        </w:rPr>
      </w:pPr>
      <w:r>
        <w:rPr>
          <w:sz w:val="24"/>
          <w:szCs w:val="24"/>
        </w:rPr>
        <w:t>（一）竞争性比选报价函</w:t>
      </w:r>
    </w:p>
    <w:p w14:paraId="5FB2844C">
      <w:pPr>
        <w:snapToGrid w:val="0"/>
        <w:spacing w:line="360" w:lineRule="auto"/>
        <w:ind w:firstLine="480" w:firstLineChars="200"/>
        <w:rPr>
          <w:sz w:val="24"/>
          <w:szCs w:val="24"/>
        </w:rPr>
      </w:pPr>
      <w:r>
        <w:rPr>
          <w:rFonts w:hint="eastAsia"/>
          <w:sz w:val="24"/>
          <w:szCs w:val="24"/>
        </w:rPr>
        <w:t>（二）分项报价明细表</w:t>
      </w:r>
    </w:p>
    <w:p w14:paraId="5E8A4C7F">
      <w:pPr>
        <w:pStyle w:val="5"/>
        <w:spacing w:before="0" w:after="0" w:line="360" w:lineRule="auto"/>
        <w:ind w:firstLine="482" w:firstLineChars="200"/>
        <w:rPr>
          <w:rFonts w:ascii="宋体" w:hAnsi="宋体"/>
          <w:sz w:val="24"/>
          <w:szCs w:val="24"/>
        </w:rPr>
      </w:pPr>
      <w:bookmarkStart w:id="124" w:name="_Toc78194469"/>
      <w:bookmarkStart w:id="125" w:name="_Toc89693274"/>
      <w:bookmarkStart w:id="126" w:name="_Toc105405332"/>
      <w:r>
        <w:rPr>
          <w:rFonts w:hint="eastAsia" w:ascii="宋体" w:hAnsi="宋体"/>
          <w:sz w:val="24"/>
          <w:szCs w:val="24"/>
        </w:rPr>
        <w:t>二、技术部分</w:t>
      </w:r>
      <w:bookmarkEnd w:id="124"/>
      <w:bookmarkEnd w:id="125"/>
      <w:bookmarkEnd w:id="126"/>
    </w:p>
    <w:p w14:paraId="7AA58BC2">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3BEF99B2">
      <w:pPr>
        <w:snapToGrid w:val="0"/>
        <w:spacing w:line="360" w:lineRule="auto"/>
        <w:ind w:firstLine="480" w:firstLineChars="200"/>
        <w:rPr>
          <w:sz w:val="24"/>
          <w:szCs w:val="24"/>
        </w:rPr>
      </w:pPr>
      <w:r>
        <w:rPr>
          <w:rFonts w:hint="eastAsia" w:ascii="宋体" w:hAnsi="宋体"/>
          <w:sz w:val="24"/>
          <w:szCs w:val="24"/>
        </w:rPr>
        <w:t>（二）技术响应偏离表</w:t>
      </w:r>
    </w:p>
    <w:p w14:paraId="71E82431">
      <w:pPr>
        <w:pStyle w:val="5"/>
        <w:spacing w:before="0" w:after="0" w:line="360" w:lineRule="auto"/>
        <w:ind w:firstLine="482" w:firstLineChars="200"/>
        <w:rPr>
          <w:rFonts w:ascii="宋体" w:hAnsi="宋体"/>
          <w:sz w:val="24"/>
          <w:szCs w:val="24"/>
        </w:rPr>
      </w:pPr>
      <w:bookmarkStart w:id="127" w:name="_Toc89693275"/>
      <w:bookmarkStart w:id="128" w:name="_Toc105405333"/>
      <w:r>
        <w:rPr>
          <w:rFonts w:ascii="宋体" w:hAnsi="宋体"/>
          <w:sz w:val="24"/>
          <w:szCs w:val="24"/>
        </w:rPr>
        <w:t>三、商务部分</w:t>
      </w:r>
      <w:bookmarkEnd w:id="127"/>
      <w:bookmarkEnd w:id="128"/>
    </w:p>
    <w:p w14:paraId="71C16688">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3875DA1">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B1FA476">
      <w:pPr>
        <w:pStyle w:val="5"/>
        <w:spacing w:before="0" w:after="0" w:line="360" w:lineRule="auto"/>
        <w:ind w:firstLine="482" w:firstLineChars="200"/>
        <w:rPr>
          <w:rFonts w:ascii="宋体" w:hAnsi="宋体"/>
          <w:sz w:val="24"/>
          <w:szCs w:val="24"/>
        </w:rPr>
      </w:pPr>
      <w:bookmarkStart w:id="129" w:name="_Toc89693276"/>
      <w:bookmarkStart w:id="130" w:name="_Toc105405334"/>
      <w:r>
        <w:rPr>
          <w:rFonts w:ascii="宋体" w:hAnsi="宋体"/>
          <w:sz w:val="24"/>
          <w:szCs w:val="24"/>
        </w:rPr>
        <w:t>四、资格条件及其他</w:t>
      </w:r>
      <w:bookmarkEnd w:id="129"/>
      <w:bookmarkEnd w:id="130"/>
    </w:p>
    <w:p w14:paraId="27F4F479">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7B5382DF">
      <w:pPr>
        <w:snapToGrid w:val="0"/>
        <w:spacing w:line="360" w:lineRule="auto"/>
        <w:ind w:firstLine="480" w:firstLineChars="200"/>
        <w:rPr>
          <w:sz w:val="24"/>
          <w:szCs w:val="24"/>
        </w:rPr>
      </w:pPr>
      <w:r>
        <w:rPr>
          <w:rFonts w:hint="eastAsia"/>
          <w:sz w:val="24"/>
          <w:szCs w:val="24"/>
        </w:rPr>
        <w:t>（二）法定代表人身份证明书（格式）</w:t>
      </w:r>
    </w:p>
    <w:p w14:paraId="4DD098B3">
      <w:pPr>
        <w:snapToGrid w:val="0"/>
        <w:spacing w:line="360" w:lineRule="auto"/>
        <w:ind w:firstLine="480" w:firstLineChars="200"/>
        <w:rPr>
          <w:sz w:val="24"/>
          <w:szCs w:val="24"/>
        </w:rPr>
      </w:pPr>
      <w:r>
        <w:rPr>
          <w:rFonts w:hint="eastAsia"/>
          <w:sz w:val="24"/>
          <w:szCs w:val="24"/>
        </w:rPr>
        <w:t>（三）法定代表人授权委托书（格式）</w:t>
      </w:r>
    </w:p>
    <w:p w14:paraId="567EF640">
      <w:pPr>
        <w:snapToGrid w:val="0"/>
        <w:spacing w:line="360" w:lineRule="auto"/>
        <w:ind w:firstLine="480" w:firstLineChars="200"/>
        <w:rPr>
          <w:sz w:val="24"/>
          <w:szCs w:val="24"/>
        </w:rPr>
      </w:pPr>
      <w:r>
        <w:rPr>
          <w:rFonts w:hint="eastAsia"/>
          <w:sz w:val="24"/>
          <w:szCs w:val="24"/>
        </w:rPr>
        <w:t>（四）基本资格条件承诺函（格式）</w:t>
      </w:r>
    </w:p>
    <w:p w14:paraId="5FB9CC51">
      <w:pPr>
        <w:snapToGrid w:val="0"/>
        <w:spacing w:line="360" w:lineRule="auto"/>
        <w:ind w:firstLine="480" w:firstLineChars="200"/>
        <w:rPr>
          <w:sz w:val="24"/>
          <w:szCs w:val="24"/>
        </w:rPr>
      </w:pPr>
      <w:r>
        <w:rPr>
          <w:rFonts w:hint="eastAsia"/>
          <w:sz w:val="24"/>
          <w:szCs w:val="24"/>
        </w:rPr>
        <w:t>（五）特定资格条件证书或证明文件</w:t>
      </w:r>
    </w:p>
    <w:p w14:paraId="75E01BCF">
      <w:pPr>
        <w:snapToGrid w:val="0"/>
        <w:spacing w:line="360" w:lineRule="auto"/>
        <w:ind w:firstLine="480" w:firstLineChars="200"/>
        <w:rPr>
          <w:sz w:val="24"/>
          <w:szCs w:val="24"/>
        </w:rPr>
      </w:pPr>
      <w:r>
        <w:rPr>
          <w:rFonts w:hint="eastAsia"/>
          <w:sz w:val="24"/>
          <w:szCs w:val="24"/>
        </w:rPr>
        <w:t>（六）其他应提供的资料</w:t>
      </w:r>
    </w:p>
    <w:p w14:paraId="3197D2FB">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885A78C">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4395FCF7">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6C524523">
      <w:pPr>
        <w:pageBreakBefore/>
        <w:tabs>
          <w:tab w:val="left" w:pos="6300"/>
        </w:tabs>
        <w:snapToGrid w:val="0"/>
        <w:spacing w:line="360" w:lineRule="auto"/>
        <w:rPr>
          <w:b/>
          <w:sz w:val="24"/>
          <w:szCs w:val="24"/>
        </w:rPr>
      </w:pPr>
      <w:bookmarkStart w:id="131" w:name="_Toc23764522"/>
      <w:bookmarkStart w:id="132" w:name="_Toc313888360"/>
      <w:bookmarkStart w:id="133" w:name="_Toc342913419"/>
      <w:bookmarkStart w:id="134" w:name="_Toc313008356"/>
      <w:bookmarkStart w:id="135" w:name="_Toc283382454"/>
      <w:bookmarkStart w:id="136" w:name="_Toc12789073"/>
      <w:r>
        <w:rPr>
          <w:rFonts w:hint="eastAsia"/>
          <w:b/>
          <w:sz w:val="24"/>
          <w:szCs w:val="24"/>
        </w:rPr>
        <w:t xml:space="preserve">    </w:t>
      </w:r>
      <w:r>
        <w:rPr>
          <w:b/>
          <w:sz w:val="24"/>
          <w:szCs w:val="24"/>
        </w:rPr>
        <w:t>一、经济部分</w:t>
      </w:r>
      <w:bookmarkEnd w:id="131"/>
      <w:bookmarkEnd w:id="132"/>
      <w:bookmarkEnd w:id="133"/>
      <w:bookmarkEnd w:id="134"/>
    </w:p>
    <w:bookmarkEnd w:id="135"/>
    <w:bookmarkEnd w:id="136"/>
    <w:p w14:paraId="2B33335F">
      <w:pPr>
        <w:tabs>
          <w:tab w:val="left" w:pos="6300"/>
        </w:tabs>
        <w:snapToGrid w:val="0"/>
        <w:spacing w:line="520" w:lineRule="exact"/>
        <w:ind w:firstLine="480" w:firstLineChars="200"/>
        <w:rPr>
          <w:sz w:val="24"/>
          <w:szCs w:val="24"/>
        </w:rPr>
      </w:pPr>
      <w:r>
        <w:rPr>
          <w:sz w:val="24"/>
          <w:szCs w:val="24"/>
        </w:rPr>
        <w:t>（一）竞争性比选报价函</w:t>
      </w:r>
    </w:p>
    <w:p w14:paraId="66468D77">
      <w:pPr>
        <w:tabs>
          <w:tab w:val="left" w:pos="6300"/>
        </w:tabs>
        <w:snapToGrid w:val="0"/>
        <w:spacing w:line="520" w:lineRule="exact"/>
        <w:jc w:val="center"/>
        <w:outlineLvl w:val="0"/>
        <w:rPr>
          <w:b/>
          <w:szCs w:val="28"/>
        </w:rPr>
      </w:pPr>
      <w:r>
        <w:rPr>
          <w:b/>
          <w:szCs w:val="28"/>
        </w:rPr>
        <w:t>竞争性比选报价函</w:t>
      </w:r>
    </w:p>
    <w:p w14:paraId="3BADF2C9">
      <w:pPr>
        <w:tabs>
          <w:tab w:val="left" w:pos="6300"/>
        </w:tabs>
        <w:snapToGrid w:val="0"/>
        <w:spacing w:line="520" w:lineRule="exact"/>
        <w:rPr>
          <w:sz w:val="24"/>
          <w:szCs w:val="24"/>
        </w:rPr>
      </w:pPr>
      <w:r>
        <w:rPr>
          <w:sz w:val="24"/>
          <w:szCs w:val="24"/>
          <w:u w:val="single"/>
        </w:rPr>
        <w:t>（采购代理机构名称）</w:t>
      </w:r>
      <w:r>
        <w:rPr>
          <w:sz w:val="24"/>
          <w:szCs w:val="24"/>
        </w:rPr>
        <w:t>：</w:t>
      </w:r>
    </w:p>
    <w:p w14:paraId="1B47D9B8">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E78335F">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5457A0F2">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40C65129">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1324654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764EA816">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2935CE3">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2A5F44E9">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23E36D52">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66E5B1FC">
      <w:pPr>
        <w:tabs>
          <w:tab w:val="left" w:pos="6300"/>
        </w:tabs>
        <w:snapToGrid w:val="0"/>
        <w:spacing w:line="520" w:lineRule="exact"/>
        <w:ind w:firstLine="570"/>
        <w:rPr>
          <w:sz w:val="24"/>
          <w:szCs w:val="24"/>
        </w:rPr>
      </w:pPr>
      <w:r>
        <w:rPr>
          <w:sz w:val="24"/>
          <w:szCs w:val="24"/>
        </w:rPr>
        <w:t>供应商（公章）：</w:t>
      </w:r>
    </w:p>
    <w:p w14:paraId="14EA1087">
      <w:pPr>
        <w:tabs>
          <w:tab w:val="left" w:pos="6300"/>
        </w:tabs>
        <w:snapToGrid w:val="0"/>
        <w:spacing w:line="520" w:lineRule="exact"/>
        <w:ind w:firstLine="570"/>
        <w:rPr>
          <w:sz w:val="24"/>
          <w:szCs w:val="24"/>
        </w:rPr>
      </w:pPr>
      <w:r>
        <w:rPr>
          <w:sz w:val="24"/>
          <w:szCs w:val="24"/>
        </w:rPr>
        <w:t xml:space="preserve">地址：  </w:t>
      </w:r>
    </w:p>
    <w:p w14:paraId="7288C7CF">
      <w:pPr>
        <w:tabs>
          <w:tab w:val="left" w:pos="6300"/>
        </w:tabs>
        <w:snapToGrid w:val="0"/>
        <w:spacing w:line="520" w:lineRule="exact"/>
        <w:ind w:firstLine="570"/>
        <w:rPr>
          <w:sz w:val="24"/>
          <w:szCs w:val="24"/>
        </w:rPr>
      </w:pPr>
      <w:r>
        <w:rPr>
          <w:sz w:val="24"/>
          <w:szCs w:val="24"/>
        </w:rPr>
        <w:t>电话：                                             传真：</w:t>
      </w:r>
    </w:p>
    <w:p w14:paraId="046635F5">
      <w:pPr>
        <w:tabs>
          <w:tab w:val="left" w:pos="6300"/>
        </w:tabs>
        <w:snapToGrid w:val="0"/>
        <w:spacing w:line="520" w:lineRule="exact"/>
        <w:ind w:firstLine="570"/>
        <w:rPr>
          <w:sz w:val="24"/>
          <w:szCs w:val="24"/>
        </w:rPr>
      </w:pPr>
      <w:r>
        <w:rPr>
          <w:sz w:val="24"/>
          <w:szCs w:val="24"/>
        </w:rPr>
        <w:t>网址：                                             邮编：</w:t>
      </w:r>
    </w:p>
    <w:p w14:paraId="60309EE4">
      <w:pPr>
        <w:tabs>
          <w:tab w:val="left" w:pos="6300"/>
        </w:tabs>
        <w:snapToGrid w:val="0"/>
        <w:spacing w:line="520" w:lineRule="exact"/>
        <w:ind w:firstLine="570"/>
        <w:rPr>
          <w:sz w:val="24"/>
          <w:szCs w:val="24"/>
        </w:rPr>
      </w:pPr>
      <w:r>
        <w:rPr>
          <w:sz w:val="24"/>
          <w:szCs w:val="24"/>
        </w:rPr>
        <w:t>联系人：</w:t>
      </w:r>
    </w:p>
    <w:p w14:paraId="444C7515">
      <w:pPr>
        <w:tabs>
          <w:tab w:val="left" w:pos="6300"/>
        </w:tabs>
        <w:snapToGrid w:val="0"/>
        <w:spacing w:line="520" w:lineRule="exact"/>
        <w:ind w:firstLine="570"/>
        <w:rPr>
          <w:sz w:val="24"/>
          <w:szCs w:val="24"/>
        </w:rPr>
      </w:pPr>
    </w:p>
    <w:p w14:paraId="443481D1">
      <w:pPr>
        <w:snapToGrid w:val="0"/>
        <w:spacing w:line="520" w:lineRule="exact"/>
        <w:ind w:firstLine="480" w:firstLineChars="200"/>
        <w:rPr>
          <w:sz w:val="24"/>
          <w:szCs w:val="24"/>
        </w:rPr>
      </w:pPr>
      <w:r>
        <w:rPr>
          <w:sz w:val="24"/>
          <w:szCs w:val="24"/>
        </w:rPr>
        <w:t xml:space="preserve">                                                  年   月   日</w:t>
      </w:r>
    </w:p>
    <w:p w14:paraId="2D650AF0">
      <w:pPr>
        <w:snapToGrid w:val="0"/>
        <w:spacing w:line="520" w:lineRule="exact"/>
        <w:ind w:firstLine="480" w:firstLineChars="200"/>
        <w:rPr>
          <w:sz w:val="24"/>
          <w:szCs w:val="24"/>
        </w:rPr>
      </w:pPr>
    </w:p>
    <w:p w14:paraId="16851006">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6DD72197">
      <w:pPr>
        <w:pageBreakBefore/>
        <w:snapToGrid w:val="0"/>
        <w:spacing w:line="360" w:lineRule="auto"/>
        <w:ind w:firstLine="480" w:firstLineChars="200"/>
        <w:jc w:val="left"/>
        <w:rPr>
          <w:rFonts w:ascii="宋体" w:hAnsi="宋体"/>
          <w:sz w:val="24"/>
          <w:szCs w:val="24"/>
        </w:rPr>
      </w:pPr>
      <w:bookmarkStart w:id="137" w:name="_Toc313008357"/>
      <w:bookmarkStart w:id="138" w:name="_Toc23764523"/>
      <w:bookmarkStart w:id="139" w:name="_Toc313888361"/>
      <w:bookmarkStart w:id="140" w:name="_Toc342913420"/>
      <w:r>
        <w:rPr>
          <w:rFonts w:hint="eastAsia" w:ascii="宋体" w:hAnsi="宋体"/>
          <w:sz w:val="24"/>
          <w:szCs w:val="24"/>
        </w:rPr>
        <w:t>（二）分项报价明细表</w:t>
      </w:r>
    </w:p>
    <w:p w14:paraId="71309D4E">
      <w:pPr>
        <w:jc w:val="center"/>
        <w:rPr>
          <w:rFonts w:ascii="宋体" w:hAnsi="宋体"/>
          <w:b/>
          <w:szCs w:val="28"/>
        </w:rPr>
      </w:pPr>
      <w:r>
        <w:rPr>
          <w:rFonts w:hint="eastAsia" w:ascii="宋体" w:hAnsi="宋体"/>
          <w:b/>
          <w:szCs w:val="28"/>
        </w:rPr>
        <w:t>分项报价明细表</w:t>
      </w:r>
    </w:p>
    <w:p w14:paraId="710FB87D">
      <w:pPr>
        <w:snapToGrid w:val="0"/>
        <w:rPr>
          <w:rFonts w:ascii="宋体" w:hAnsi="宋体"/>
          <w:sz w:val="24"/>
          <w:szCs w:val="24"/>
        </w:rPr>
      </w:pPr>
      <w:r>
        <w:rPr>
          <w:rFonts w:hint="eastAsia" w:ascii="宋体" w:hAnsi="宋体"/>
          <w:sz w:val="24"/>
          <w:szCs w:val="24"/>
        </w:rPr>
        <w:t>项目号：</w:t>
      </w:r>
    </w:p>
    <w:p w14:paraId="032576B2">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32C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4F4731B3">
            <w:pPr>
              <w:jc w:val="center"/>
              <w:rPr>
                <w:b/>
                <w:sz w:val="21"/>
                <w:szCs w:val="21"/>
              </w:rPr>
            </w:pPr>
            <w:r>
              <w:rPr>
                <w:b/>
                <w:sz w:val="21"/>
                <w:szCs w:val="21"/>
              </w:rPr>
              <w:t>序号</w:t>
            </w:r>
          </w:p>
        </w:tc>
        <w:tc>
          <w:tcPr>
            <w:tcW w:w="3744" w:type="dxa"/>
            <w:vAlign w:val="center"/>
          </w:tcPr>
          <w:p w14:paraId="794A9238">
            <w:pPr>
              <w:jc w:val="center"/>
              <w:rPr>
                <w:b/>
                <w:sz w:val="21"/>
                <w:szCs w:val="21"/>
              </w:rPr>
            </w:pPr>
            <w:r>
              <w:rPr>
                <w:rFonts w:hint="eastAsia"/>
                <w:b/>
                <w:sz w:val="21"/>
                <w:szCs w:val="21"/>
              </w:rPr>
              <w:t>相关信息</w:t>
            </w:r>
          </w:p>
        </w:tc>
        <w:tc>
          <w:tcPr>
            <w:tcW w:w="1985" w:type="dxa"/>
            <w:vAlign w:val="center"/>
          </w:tcPr>
          <w:p w14:paraId="3CD8584B">
            <w:pPr>
              <w:jc w:val="center"/>
              <w:rPr>
                <w:b/>
                <w:sz w:val="21"/>
                <w:szCs w:val="21"/>
              </w:rPr>
            </w:pPr>
            <w:r>
              <w:rPr>
                <w:b/>
                <w:sz w:val="21"/>
                <w:szCs w:val="21"/>
              </w:rPr>
              <w:t>数量</w:t>
            </w:r>
          </w:p>
        </w:tc>
        <w:tc>
          <w:tcPr>
            <w:tcW w:w="1275" w:type="dxa"/>
            <w:vAlign w:val="center"/>
          </w:tcPr>
          <w:p w14:paraId="52C00917">
            <w:pPr>
              <w:jc w:val="center"/>
              <w:rPr>
                <w:b/>
                <w:sz w:val="21"/>
                <w:szCs w:val="21"/>
              </w:rPr>
            </w:pPr>
            <w:r>
              <w:rPr>
                <w:b/>
                <w:sz w:val="21"/>
                <w:szCs w:val="21"/>
              </w:rPr>
              <w:t>单价</w:t>
            </w:r>
          </w:p>
        </w:tc>
        <w:tc>
          <w:tcPr>
            <w:tcW w:w="1638" w:type="dxa"/>
            <w:vAlign w:val="center"/>
          </w:tcPr>
          <w:p w14:paraId="2C299B03">
            <w:pPr>
              <w:jc w:val="center"/>
              <w:rPr>
                <w:b/>
                <w:sz w:val="21"/>
                <w:szCs w:val="21"/>
              </w:rPr>
            </w:pPr>
            <w:r>
              <w:rPr>
                <w:b/>
                <w:sz w:val="21"/>
                <w:szCs w:val="21"/>
              </w:rPr>
              <w:t>合计</w:t>
            </w:r>
          </w:p>
        </w:tc>
      </w:tr>
      <w:tr w14:paraId="5479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EFFA6CE">
            <w:pPr>
              <w:pStyle w:val="25"/>
              <w:spacing w:line="240" w:lineRule="atLeast"/>
              <w:ind w:left="0"/>
              <w:outlineLvl w:val="0"/>
              <w:rPr>
                <w:sz w:val="21"/>
                <w:szCs w:val="21"/>
              </w:rPr>
            </w:pPr>
            <w:r>
              <w:rPr>
                <w:sz w:val="21"/>
                <w:szCs w:val="21"/>
              </w:rPr>
              <w:t>1</w:t>
            </w:r>
          </w:p>
        </w:tc>
        <w:tc>
          <w:tcPr>
            <w:tcW w:w="3744" w:type="dxa"/>
            <w:vAlign w:val="center"/>
          </w:tcPr>
          <w:p w14:paraId="60AF2C23">
            <w:pPr>
              <w:jc w:val="center"/>
              <w:rPr>
                <w:sz w:val="21"/>
                <w:szCs w:val="21"/>
              </w:rPr>
            </w:pPr>
          </w:p>
        </w:tc>
        <w:tc>
          <w:tcPr>
            <w:tcW w:w="1985" w:type="dxa"/>
            <w:vAlign w:val="center"/>
          </w:tcPr>
          <w:p w14:paraId="3B3D2BEF">
            <w:pPr>
              <w:jc w:val="center"/>
              <w:rPr>
                <w:sz w:val="21"/>
                <w:szCs w:val="21"/>
              </w:rPr>
            </w:pPr>
          </w:p>
        </w:tc>
        <w:tc>
          <w:tcPr>
            <w:tcW w:w="1275" w:type="dxa"/>
          </w:tcPr>
          <w:p w14:paraId="34CB34E9">
            <w:pPr>
              <w:jc w:val="center"/>
              <w:rPr>
                <w:sz w:val="21"/>
                <w:szCs w:val="21"/>
              </w:rPr>
            </w:pPr>
          </w:p>
        </w:tc>
        <w:tc>
          <w:tcPr>
            <w:tcW w:w="1638" w:type="dxa"/>
          </w:tcPr>
          <w:p w14:paraId="72B99440">
            <w:pPr>
              <w:jc w:val="center"/>
              <w:rPr>
                <w:sz w:val="21"/>
                <w:szCs w:val="21"/>
              </w:rPr>
            </w:pPr>
          </w:p>
        </w:tc>
      </w:tr>
      <w:tr w14:paraId="7DA0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3DB3C1">
            <w:pPr>
              <w:pStyle w:val="25"/>
              <w:spacing w:line="240" w:lineRule="atLeast"/>
              <w:ind w:left="0"/>
              <w:outlineLvl w:val="0"/>
              <w:rPr>
                <w:sz w:val="21"/>
                <w:szCs w:val="21"/>
              </w:rPr>
            </w:pPr>
            <w:r>
              <w:rPr>
                <w:sz w:val="21"/>
                <w:szCs w:val="21"/>
              </w:rPr>
              <w:t>2</w:t>
            </w:r>
          </w:p>
        </w:tc>
        <w:tc>
          <w:tcPr>
            <w:tcW w:w="3744" w:type="dxa"/>
            <w:vAlign w:val="center"/>
          </w:tcPr>
          <w:p w14:paraId="5325CF46">
            <w:pPr>
              <w:jc w:val="center"/>
              <w:rPr>
                <w:sz w:val="21"/>
                <w:szCs w:val="21"/>
              </w:rPr>
            </w:pPr>
          </w:p>
        </w:tc>
        <w:tc>
          <w:tcPr>
            <w:tcW w:w="1985" w:type="dxa"/>
            <w:vAlign w:val="center"/>
          </w:tcPr>
          <w:p w14:paraId="6C8D9A4D">
            <w:pPr>
              <w:jc w:val="center"/>
              <w:rPr>
                <w:sz w:val="21"/>
                <w:szCs w:val="21"/>
              </w:rPr>
            </w:pPr>
          </w:p>
        </w:tc>
        <w:tc>
          <w:tcPr>
            <w:tcW w:w="1275" w:type="dxa"/>
          </w:tcPr>
          <w:p w14:paraId="0F656F11">
            <w:pPr>
              <w:jc w:val="center"/>
              <w:rPr>
                <w:sz w:val="21"/>
                <w:szCs w:val="21"/>
              </w:rPr>
            </w:pPr>
          </w:p>
        </w:tc>
        <w:tc>
          <w:tcPr>
            <w:tcW w:w="1638" w:type="dxa"/>
          </w:tcPr>
          <w:p w14:paraId="416292A7">
            <w:pPr>
              <w:jc w:val="center"/>
              <w:rPr>
                <w:sz w:val="21"/>
                <w:szCs w:val="21"/>
              </w:rPr>
            </w:pPr>
          </w:p>
        </w:tc>
      </w:tr>
      <w:tr w14:paraId="3B6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017FCFF">
            <w:pPr>
              <w:pStyle w:val="25"/>
              <w:spacing w:line="240" w:lineRule="atLeast"/>
              <w:ind w:left="0"/>
              <w:outlineLvl w:val="0"/>
              <w:rPr>
                <w:sz w:val="21"/>
                <w:szCs w:val="21"/>
              </w:rPr>
            </w:pPr>
            <w:r>
              <w:rPr>
                <w:sz w:val="21"/>
                <w:szCs w:val="21"/>
              </w:rPr>
              <w:t>3</w:t>
            </w:r>
          </w:p>
        </w:tc>
        <w:tc>
          <w:tcPr>
            <w:tcW w:w="3744" w:type="dxa"/>
            <w:vAlign w:val="center"/>
          </w:tcPr>
          <w:p w14:paraId="535190F0">
            <w:pPr>
              <w:jc w:val="center"/>
              <w:rPr>
                <w:bCs/>
                <w:kern w:val="0"/>
                <w:sz w:val="22"/>
              </w:rPr>
            </w:pPr>
          </w:p>
        </w:tc>
        <w:tc>
          <w:tcPr>
            <w:tcW w:w="1985" w:type="dxa"/>
            <w:vAlign w:val="center"/>
          </w:tcPr>
          <w:p w14:paraId="7B3219E8">
            <w:pPr>
              <w:jc w:val="center"/>
              <w:rPr>
                <w:sz w:val="21"/>
                <w:szCs w:val="21"/>
              </w:rPr>
            </w:pPr>
          </w:p>
        </w:tc>
        <w:tc>
          <w:tcPr>
            <w:tcW w:w="1275" w:type="dxa"/>
          </w:tcPr>
          <w:p w14:paraId="4C18C780">
            <w:pPr>
              <w:jc w:val="center"/>
              <w:rPr>
                <w:sz w:val="21"/>
                <w:szCs w:val="21"/>
              </w:rPr>
            </w:pPr>
          </w:p>
        </w:tc>
        <w:tc>
          <w:tcPr>
            <w:tcW w:w="1638" w:type="dxa"/>
          </w:tcPr>
          <w:p w14:paraId="6DAA5AD4">
            <w:pPr>
              <w:jc w:val="center"/>
              <w:rPr>
                <w:sz w:val="21"/>
                <w:szCs w:val="21"/>
              </w:rPr>
            </w:pPr>
          </w:p>
        </w:tc>
      </w:tr>
      <w:tr w14:paraId="660C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4819467">
            <w:pPr>
              <w:pStyle w:val="25"/>
              <w:spacing w:line="240" w:lineRule="atLeast"/>
              <w:ind w:left="0"/>
              <w:outlineLvl w:val="0"/>
              <w:rPr>
                <w:sz w:val="21"/>
                <w:szCs w:val="21"/>
              </w:rPr>
            </w:pPr>
            <w:r>
              <w:rPr>
                <w:sz w:val="21"/>
                <w:szCs w:val="21"/>
              </w:rPr>
              <w:t>4</w:t>
            </w:r>
          </w:p>
        </w:tc>
        <w:tc>
          <w:tcPr>
            <w:tcW w:w="3744" w:type="dxa"/>
            <w:vAlign w:val="center"/>
          </w:tcPr>
          <w:p w14:paraId="1A26E852">
            <w:pPr>
              <w:jc w:val="center"/>
              <w:rPr>
                <w:bCs/>
                <w:kern w:val="0"/>
                <w:sz w:val="22"/>
              </w:rPr>
            </w:pPr>
          </w:p>
        </w:tc>
        <w:tc>
          <w:tcPr>
            <w:tcW w:w="1985" w:type="dxa"/>
            <w:vAlign w:val="center"/>
          </w:tcPr>
          <w:p w14:paraId="61AB4E68">
            <w:pPr>
              <w:jc w:val="center"/>
              <w:rPr>
                <w:sz w:val="21"/>
                <w:szCs w:val="21"/>
              </w:rPr>
            </w:pPr>
          </w:p>
        </w:tc>
        <w:tc>
          <w:tcPr>
            <w:tcW w:w="1275" w:type="dxa"/>
          </w:tcPr>
          <w:p w14:paraId="03EBC39A">
            <w:pPr>
              <w:jc w:val="center"/>
              <w:rPr>
                <w:sz w:val="21"/>
                <w:szCs w:val="21"/>
              </w:rPr>
            </w:pPr>
          </w:p>
        </w:tc>
        <w:tc>
          <w:tcPr>
            <w:tcW w:w="1638" w:type="dxa"/>
          </w:tcPr>
          <w:p w14:paraId="06BB99EE">
            <w:pPr>
              <w:jc w:val="center"/>
              <w:rPr>
                <w:sz w:val="21"/>
                <w:szCs w:val="21"/>
              </w:rPr>
            </w:pPr>
          </w:p>
        </w:tc>
      </w:tr>
      <w:tr w14:paraId="378A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92CDA3C">
            <w:pPr>
              <w:pStyle w:val="25"/>
              <w:spacing w:line="240" w:lineRule="atLeast"/>
              <w:ind w:left="0"/>
              <w:outlineLvl w:val="0"/>
              <w:rPr>
                <w:sz w:val="21"/>
                <w:szCs w:val="21"/>
              </w:rPr>
            </w:pPr>
            <w:r>
              <w:rPr>
                <w:sz w:val="21"/>
                <w:szCs w:val="21"/>
              </w:rPr>
              <w:t>5</w:t>
            </w:r>
          </w:p>
        </w:tc>
        <w:tc>
          <w:tcPr>
            <w:tcW w:w="3744" w:type="dxa"/>
            <w:vAlign w:val="center"/>
          </w:tcPr>
          <w:p w14:paraId="68BCE78B">
            <w:pPr>
              <w:jc w:val="center"/>
              <w:rPr>
                <w:sz w:val="21"/>
                <w:szCs w:val="21"/>
              </w:rPr>
            </w:pPr>
          </w:p>
        </w:tc>
        <w:tc>
          <w:tcPr>
            <w:tcW w:w="1985" w:type="dxa"/>
            <w:vAlign w:val="center"/>
          </w:tcPr>
          <w:p w14:paraId="320B9EBB">
            <w:pPr>
              <w:jc w:val="center"/>
              <w:rPr>
                <w:sz w:val="21"/>
                <w:szCs w:val="21"/>
              </w:rPr>
            </w:pPr>
          </w:p>
        </w:tc>
        <w:tc>
          <w:tcPr>
            <w:tcW w:w="1275" w:type="dxa"/>
          </w:tcPr>
          <w:p w14:paraId="02D5409B">
            <w:pPr>
              <w:jc w:val="center"/>
              <w:rPr>
                <w:sz w:val="21"/>
                <w:szCs w:val="21"/>
              </w:rPr>
            </w:pPr>
          </w:p>
        </w:tc>
        <w:tc>
          <w:tcPr>
            <w:tcW w:w="1638" w:type="dxa"/>
          </w:tcPr>
          <w:p w14:paraId="4A1C3786">
            <w:pPr>
              <w:jc w:val="center"/>
              <w:rPr>
                <w:sz w:val="21"/>
                <w:szCs w:val="21"/>
              </w:rPr>
            </w:pPr>
          </w:p>
        </w:tc>
      </w:tr>
      <w:tr w14:paraId="2679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7AC17A">
            <w:pPr>
              <w:pStyle w:val="25"/>
              <w:spacing w:line="240" w:lineRule="atLeast"/>
              <w:ind w:left="0"/>
              <w:outlineLvl w:val="0"/>
              <w:rPr>
                <w:sz w:val="21"/>
                <w:szCs w:val="21"/>
              </w:rPr>
            </w:pPr>
            <w:r>
              <w:rPr>
                <w:sz w:val="21"/>
                <w:szCs w:val="21"/>
              </w:rPr>
              <w:t>6</w:t>
            </w:r>
          </w:p>
        </w:tc>
        <w:tc>
          <w:tcPr>
            <w:tcW w:w="3744" w:type="dxa"/>
            <w:vAlign w:val="center"/>
          </w:tcPr>
          <w:p w14:paraId="255D5B2F">
            <w:pPr>
              <w:jc w:val="center"/>
              <w:rPr>
                <w:sz w:val="21"/>
                <w:szCs w:val="21"/>
              </w:rPr>
            </w:pPr>
          </w:p>
        </w:tc>
        <w:tc>
          <w:tcPr>
            <w:tcW w:w="1985" w:type="dxa"/>
            <w:vAlign w:val="center"/>
          </w:tcPr>
          <w:p w14:paraId="097FE934">
            <w:pPr>
              <w:jc w:val="center"/>
              <w:rPr>
                <w:sz w:val="21"/>
                <w:szCs w:val="21"/>
              </w:rPr>
            </w:pPr>
          </w:p>
        </w:tc>
        <w:tc>
          <w:tcPr>
            <w:tcW w:w="1275" w:type="dxa"/>
          </w:tcPr>
          <w:p w14:paraId="0B221C2D">
            <w:pPr>
              <w:jc w:val="center"/>
              <w:rPr>
                <w:sz w:val="21"/>
                <w:szCs w:val="21"/>
              </w:rPr>
            </w:pPr>
          </w:p>
        </w:tc>
        <w:tc>
          <w:tcPr>
            <w:tcW w:w="1638" w:type="dxa"/>
          </w:tcPr>
          <w:p w14:paraId="369FAB3D">
            <w:pPr>
              <w:jc w:val="center"/>
              <w:rPr>
                <w:sz w:val="21"/>
                <w:szCs w:val="21"/>
              </w:rPr>
            </w:pPr>
          </w:p>
        </w:tc>
      </w:tr>
      <w:tr w14:paraId="4735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B5548F9">
            <w:pPr>
              <w:pStyle w:val="25"/>
              <w:spacing w:line="240" w:lineRule="atLeast"/>
              <w:ind w:left="0"/>
              <w:outlineLvl w:val="0"/>
              <w:rPr>
                <w:sz w:val="21"/>
                <w:szCs w:val="21"/>
              </w:rPr>
            </w:pPr>
            <w:r>
              <w:rPr>
                <w:sz w:val="21"/>
                <w:szCs w:val="21"/>
              </w:rPr>
              <w:t>7</w:t>
            </w:r>
          </w:p>
        </w:tc>
        <w:tc>
          <w:tcPr>
            <w:tcW w:w="3744" w:type="dxa"/>
            <w:vAlign w:val="center"/>
          </w:tcPr>
          <w:p w14:paraId="61DD3D04">
            <w:pPr>
              <w:jc w:val="center"/>
              <w:rPr>
                <w:b/>
                <w:sz w:val="21"/>
                <w:szCs w:val="21"/>
              </w:rPr>
            </w:pPr>
            <w:r>
              <w:rPr>
                <w:b/>
                <w:sz w:val="21"/>
                <w:szCs w:val="21"/>
              </w:rPr>
              <w:t>……</w:t>
            </w:r>
          </w:p>
        </w:tc>
        <w:tc>
          <w:tcPr>
            <w:tcW w:w="1985" w:type="dxa"/>
            <w:vAlign w:val="center"/>
          </w:tcPr>
          <w:p w14:paraId="7F7AA402">
            <w:pPr>
              <w:jc w:val="center"/>
              <w:rPr>
                <w:sz w:val="21"/>
                <w:szCs w:val="21"/>
              </w:rPr>
            </w:pPr>
          </w:p>
        </w:tc>
        <w:tc>
          <w:tcPr>
            <w:tcW w:w="1275" w:type="dxa"/>
          </w:tcPr>
          <w:p w14:paraId="1EF2CD9A">
            <w:pPr>
              <w:jc w:val="center"/>
              <w:rPr>
                <w:sz w:val="21"/>
                <w:szCs w:val="21"/>
              </w:rPr>
            </w:pPr>
          </w:p>
        </w:tc>
        <w:tc>
          <w:tcPr>
            <w:tcW w:w="1638" w:type="dxa"/>
          </w:tcPr>
          <w:p w14:paraId="63C63D92">
            <w:pPr>
              <w:jc w:val="center"/>
              <w:rPr>
                <w:sz w:val="21"/>
                <w:szCs w:val="21"/>
              </w:rPr>
            </w:pPr>
          </w:p>
        </w:tc>
      </w:tr>
      <w:tr w14:paraId="496E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82D25D3">
            <w:pPr>
              <w:pStyle w:val="25"/>
              <w:spacing w:line="240" w:lineRule="atLeast"/>
              <w:ind w:left="0"/>
              <w:outlineLvl w:val="0"/>
              <w:rPr>
                <w:sz w:val="21"/>
                <w:szCs w:val="21"/>
              </w:rPr>
            </w:pPr>
          </w:p>
        </w:tc>
        <w:tc>
          <w:tcPr>
            <w:tcW w:w="5729" w:type="dxa"/>
            <w:gridSpan w:val="2"/>
            <w:vAlign w:val="center"/>
          </w:tcPr>
          <w:p w14:paraId="5710F601">
            <w:pPr>
              <w:jc w:val="center"/>
              <w:rPr>
                <w:b/>
                <w:sz w:val="21"/>
                <w:szCs w:val="21"/>
              </w:rPr>
            </w:pPr>
            <w:r>
              <w:rPr>
                <w:b/>
                <w:sz w:val="21"/>
                <w:szCs w:val="21"/>
              </w:rPr>
              <w:t>总计</w:t>
            </w:r>
          </w:p>
        </w:tc>
        <w:tc>
          <w:tcPr>
            <w:tcW w:w="2913" w:type="dxa"/>
            <w:gridSpan w:val="2"/>
          </w:tcPr>
          <w:p w14:paraId="40BA62D9">
            <w:pPr>
              <w:rPr>
                <w:sz w:val="21"/>
                <w:szCs w:val="21"/>
              </w:rPr>
            </w:pPr>
          </w:p>
        </w:tc>
      </w:tr>
    </w:tbl>
    <w:p w14:paraId="418E8CEC">
      <w:pPr>
        <w:spacing w:line="360" w:lineRule="auto"/>
        <w:ind w:firstLine="600" w:firstLineChars="250"/>
        <w:rPr>
          <w:rFonts w:ascii="宋体" w:hAnsi="宋体"/>
          <w:sz w:val="24"/>
          <w:szCs w:val="28"/>
        </w:rPr>
      </w:pPr>
    </w:p>
    <w:p w14:paraId="14C11F31">
      <w:pPr>
        <w:spacing w:line="360" w:lineRule="auto"/>
        <w:ind w:firstLine="600" w:firstLineChars="250"/>
        <w:rPr>
          <w:rFonts w:ascii="宋体" w:hAnsi="宋体"/>
          <w:sz w:val="24"/>
          <w:szCs w:val="28"/>
        </w:rPr>
      </w:pPr>
    </w:p>
    <w:p w14:paraId="4FD64C07">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6B2F8F58">
      <w:pPr>
        <w:spacing w:line="360" w:lineRule="auto"/>
        <w:rPr>
          <w:rFonts w:ascii="宋体" w:hAnsi="宋体"/>
          <w:sz w:val="24"/>
          <w:szCs w:val="28"/>
        </w:rPr>
      </w:pPr>
      <w:r>
        <w:rPr>
          <w:rFonts w:hint="eastAsia" w:ascii="宋体" w:hAnsi="宋体"/>
          <w:sz w:val="24"/>
          <w:szCs w:val="28"/>
        </w:rPr>
        <w:t xml:space="preserve">   </w:t>
      </w:r>
    </w:p>
    <w:p w14:paraId="1A9B04E7">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817D4FB">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5526A76">
      <w:pPr>
        <w:snapToGrid w:val="0"/>
        <w:spacing w:line="500" w:lineRule="exact"/>
        <w:ind w:firstLine="480" w:firstLineChars="200"/>
        <w:rPr>
          <w:rFonts w:ascii="宋体" w:hAnsi="宋体"/>
          <w:sz w:val="24"/>
          <w:szCs w:val="28"/>
        </w:rPr>
      </w:pPr>
    </w:p>
    <w:p w14:paraId="55CB236E">
      <w:pPr>
        <w:snapToGrid w:val="0"/>
        <w:spacing w:line="360" w:lineRule="auto"/>
        <w:ind w:firstLine="480" w:firstLineChars="200"/>
        <w:rPr>
          <w:rFonts w:ascii="宋体" w:hAnsi="宋体"/>
          <w:sz w:val="24"/>
          <w:szCs w:val="28"/>
        </w:rPr>
      </w:pPr>
      <w:r>
        <w:rPr>
          <w:rFonts w:hint="eastAsia" w:ascii="宋体" w:hAnsi="宋体"/>
          <w:sz w:val="24"/>
          <w:szCs w:val="28"/>
        </w:rPr>
        <w:t>注：</w:t>
      </w:r>
    </w:p>
    <w:p w14:paraId="6D1B28BF">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5F715E8">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3103C20">
      <w:pPr>
        <w:snapToGrid w:val="0"/>
        <w:spacing w:line="360" w:lineRule="auto"/>
        <w:ind w:firstLine="480" w:firstLineChars="200"/>
        <w:rPr>
          <w:rFonts w:ascii="宋体" w:hAnsi="宋体"/>
          <w:sz w:val="24"/>
          <w:szCs w:val="28"/>
        </w:rPr>
      </w:pPr>
    </w:p>
    <w:p w14:paraId="10DF5F1C">
      <w:pPr>
        <w:snapToGrid w:val="0"/>
        <w:spacing w:line="360" w:lineRule="auto"/>
        <w:ind w:firstLine="480" w:firstLineChars="200"/>
        <w:rPr>
          <w:rFonts w:ascii="宋体" w:hAnsi="宋体"/>
          <w:sz w:val="24"/>
          <w:szCs w:val="28"/>
        </w:rPr>
      </w:pPr>
    </w:p>
    <w:p w14:paraId="64507396">
      <w:pPr>
        <w:snapToGrid w:val="0"/>
        <w:spacing w:line="360" w:lineRule="auto"/>
        <w:ind w:firstLine="480" w:firstLineChars="200"/>
        <w:rPr>
          <w:rFonts w:ascii="宋体" w:hAnsi="宋体"/>
          <w:sz w:val="24"/>
          <w:szCs w:val="28"/>
        </w:rPr>
      </w:pPr>
    </w:p>
    <w:p w14:paraId="7D6F2717">
      <w:pPr>
        <w:snapToGrid w:val="0"/>
        <w:spacing w:line="360" w:lineRule="auto"/>
        <w:ind w:firstLine="480" w:firstLineChars="200"/>
        <w:rPr>
          <w:rFonts w:ascii="宋体" w:hAnsi="宋体"/>
          <w:sz w:val="24"/>
          <w:szCs w:val="28"/>
        </w:rPr>
      </w:pPr>
    </w:p>
    <w:p w14:paraId="2C3BA940">
      <w:pPr>
        <w:snapToGrid w:val="0"/>
        <w:spacing w:line="360" w:lineRule="auto"/>
        <w:ind w:firstLine="480" w:firstLineChars="200"/>
        <w:rPr>
          <w:rFonts w:ascii="宋体" w:hAnsi="宋体"/>
          <w:sz w:val="24"/>
          <w:szCs w:val="28"/>
        </w:rPr>
      </w:pPr>
    </w:p>
    <w:p w14:paraId="07D8B48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7"/>
      <w:bookmarkEnd w:id="138"/>
      <w:bookmarkEnd w:id="139"/>
      <w:bookmarkEnd w:id="140"/>
    </w:p>
    <w:p w14:paraId="1F923BF8">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481350EA">
      <w:pPr>
        <w:snapToGrid w:val="0"/>
        <w:spacing w:line="360" w:lineRule="auto"/>
        <w:rPr>
          <w:rFonts w:ascii="宋体" w:hAnsi="宋体"/>
          <w:sz w:val="24"/>
          <w:szCs w:val="24"/>
        </w:rPr>
      </w:pPr>
      <w:r>
        <w:rPr>
          <w:rFonts w:hint="eastAsia" w:ascii="宋体" w:hAnsi="宋体"/>
          <w:sz w:val="24"/>
          <w:szCs w:val="24"/>
        </w:rPr>
        <w:t xml:space="preserve">    （二）技术响应偏离表</w:t>
      </w:r>
    </w:p>
    <w:p w14:paraId="28140736">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2365732B">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5FFF637">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C97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7955B4B">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47DC38BE">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679AB7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64B3B0E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9A8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93BB8A">
            <w:pPr>
              <w:tabs>
                <w:tab w:val="left" w:pos="6300"/>
              </w:tabs>
              <w:snapToGrid w:val="0"/>
              <w:jc w:val="center"/>
              <w:outlineLvl w:val="0"/>
              <w:rPr>
                <w:rFonts w:ascii="宋体" w:hAnsi="宋体"/>
                <w:sz w:val="21"/>
                <w:szCs w:val="21"/>
              </w:rPr>
            </w:pPr>
          </w:p>
        </w:tc>
        <w:tc>
          <w:tcPr>
            <w:tcW w:w="2658" w:type="dxa"/>
            <w:vAlign w:val="center"/>
          </w:tcPr>
          <w:p w14:paraId="748E7313">
            <w:pPr>
              <w:tabs>
                <w:tab w:val="left" w:pos="6300"/>
              </w:tabs>
              <w:snapToGrid w:val="0"/>
              <w:jc w:val="center"/>
              <w:outlineLvl w:val="0"/>
              <w:rPr>
                <w:rFonts w:ascii="宋体" w:hAnsi="宋体"/>
                <w:sz w:val="21"/>
                <w:szCs w:val="21"/>
              </w:rPr>
            </w:pPr>
          </w:p>
        </w:tc>
        <w:tc>
          <w:tcPr>
            <w:tcW w:w="2759" w:type="dxa"/>
            <w:vAlign w:val="center"/>
          </w:tcPr>
          <w:p w14:paraId="17E186DB">
            <w:pPr>
              <w:tabs>
                <w:tab w:val="left" w:pos="6300"/>
              </w:tabs>
              <w:snapToGrid w:val="0"/>
              <w:jc w:val="center"/>
              <w:outlineLvl w:val="0"/>
              <w:rPr>
                <w:rFonts w:ascii="宋体" w:hAnsi="宋体"/>
                <w:sz w:val="21"/>
                <w:szCs w:val="21"/>
              </w:rPr>
            </w:pPr>
          </w:p>
        </w:tc>
        <w:tc>
          <w:tcPr>
            <w:tcW w:w="2633" w:type="dxa"/>
            <w:vAlign w:val="center"/>
          </w:tcPr>
          <w:p w14:paraId="41FF4937">
            <w:pPr>
              <w:tabs>
                <w:tab w:val="left" w:pos="6300"/>
              </w:tabs>
              <w:snapToGrid w:val="0"/>
              <w:jc w:val="center"/>
              <w:outlineLvl w:val="0"/>
              <w:rPr>
                <w:rFonts w:ascii="宋体" w:hAnsi="宋体"/>
                <w:sz w:val="21"/>
                <w:szCs w:val="21"/>
              </w:rPr>
            </w:pPr>
          </w:p>
        </w:tc>
      </w:tr>
      <w:tr w14:paraId="7A2D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02B393">
            <w:pPr>
              <w:tabs>
                <w:tab w:val="left" w:pos="6300"/>
              </w:tabs>
              <w:snapToGrid w:val="0"/>
              <w:jc w:val="center"/>
              <w:outlineLvl w:val="0"/>
              <w:rPr>
                <w:rFonts w:ascii="宋体" w:hAnsi="宋体"/>
                <w:sz w:val="21"/>
                <w:szCs w:val="21"/>
              </w:rPr>
            </w:pPr>
          </w:p>
        </w:tc>
        <w:tc>
          <w:tcPr>
            <w:tcW w:w="2658" w:type="dxa"/>
            <w:vAlign w:val="center"/>
          </w:tcPr>
          <w:p w14:paraId="4CAFFEDF">
            <w:pPr>
              <w:tabs>
                <w:tab w:val="left" w:pos="6300"/>
              </w:tabs>
              <w:snapToGrid w:val="0"/>
              <w:jc w:val="center"/>
              <w:outlineLvl w:val="0"/>
              <w:rPr>
                <w:rFonts w:ascii="宋体" w:hAnsi="宋体"/>
                <w:sz w:val="21"/>
                <w:szCs w:val="21"/>
              </w:rPr>
            </w:pPr>
          </w:p>
        </w:tc>
        <w:tc>
          <w:tcPr>
            <w:tcW w:w="2759" w:type="dxa"/>
            <w:vAlign w:val="center"/>
          </w:tcPr>
          <w:p w14:paraId="16D17D24">
            <w:pPr>
              <w:tabs>
                <w:tab w:val="left" w:pos="6300"/>
              </w:tabs>
              <w:snapToGrid w:val="0"/>
              <w:jc w:val="center"/>
              <w:outlineLvl w:val="0"/>
              <w:rPr>
                <w:rFonts w:ascii="宋体" w:hAnsi="宋体"/>
                <w:sz w:val="21"/>
                <w:szCs w:val="21"/>
              </w:rPr>
            </w:pPr>
          </w:p>
        </w:tc>
        <w:tc>
          <w:tcPr>
            <w:tcW w:w="2633" w:type="dxa"/>
            <w:vAlign w:val="center"/>
          </w:tcPr>
          <w:p w14:paraId="7DBA9688">
            <w:pPr>
              <w:tabs>
                <w:tab w:val="left" w:pos="6300"/>
              </w:tabs>
              <w:snapToGrid w:val="0"/>
              <w:jc w:val="center"/>
              <w:outlineLvl w:val="0"/>
              <w:rPr>
                <w:rFonts w:ascii="宋体" w:hAnsi="宋体"/>
                <w:sz w:val="21"/>
                <w:szCs w:val="21"/>
              </w:rPr>
            </w:pPr>
          </w:p>
        </w:tc>
      </w:tr>
      <w:tr w14:paraId="2253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DFECE7">
            <w:pPr>
              <w:tabs>
                <w:tab w:val="left" w:pos="6300"/>
              </w:tabs>
              <w:snapToGrid w:val="0"/>
              <w:jc w:val="center"/>
              <w:outlineLvl w:val="0"/>
              <w:rPr>
                <w:rFonts w:ascii="宋体" w:hAnsi="宋体"/>
                <w:sz w:val="21"/>
                <w:szCs w:val="21"/>
              </w:rPr>
            </w:pPr>
          </w:p>
        </w:tc>
        <w:tc>
          <w:tcPr>
            <w:tcW w:w="2658" w:type="dxa"/>
            <w:vAlign w:val="center"/>
          </w:tcPr>
          <w:p w14:paraId="0B902BF8">
            <w:pPr>
              <w:tabs>
                <w:tab w:val="left" w:pos="6300"/>
              </w:tabs>
              <w:snapToGrid w:val="0"/>
              <w:jc w:val="center"/>
              <w:outlineLvl w:val="0"/>
              <w:rPr>
                <w:rFonts w:ascii="宋体" w:hAnsi="宋体"/>
                <w:sz w:val="21"/>
                <w:szCs w:val="21"/>
              </w:rPr>
            </w:pPr>
          </w:p>
        </w:tc>
        <w:tc>
          <w:tcPr>
            <w:tcW w:w="2759" w:type="dxa"/>
            <w:vAlign w:val="center"/>
          </w:tcPr>
          <w:p w14:paraId="34F37899">
            <w:pPr>
              <w:tabs>
                <w:tab w:val="left" w:pos="6300"/>
              </w:tabs>
              <w:snapToGrid w:val="0"/>
              <w:jc w:val="center"/>
              <w:outlineLvl w:val="0"/>
              <w:rPr>
                <w:rFonts w:ascii="宋体" w:hAnsi="宋体"/>
                <w:sz w:val="21"/>
                <w:szCs w:val="21"/>
              </w:rPr>
            </w:pPr>
          </w:p>
        </w:tc>
        <w:tc>
          <w:tcPr>
            <w:tcW w:w="2633" w:type="dxa"/>
            <w:vAlign w:val="center"/>
          </w:tcPr>
          <w:p w14:paraId="7B666590">
            <w:pPr>
              <w:tabs>
                <w:tab w:val="left" w:pos="6300"/>
              </w:tabs>
              <w:snapToGrid w:val="0"/>
              <w:jc w:val="center"/>
              <w:outlineLvl w:val="0"/>
              <w:rPr>
                <w:rFonts w:ascii="宋体" w:hAnsi="宋体"/>
                <w:sz w:val="21"/>
                <w:szCs w:val="21"/>
              </w:rPr>
            </w:pPr>
          </w:p>
        </w:tc>
      </w:tr>
      <w:tr w14:paraId="52AB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CA1FB4">
            <w:pPr>
              <w:tabs>
                <w:tab w:val="left" w:pos="6300"/>
              </w:tabs>
              <w:snapToGrid w:val="0"/>
              <w:jc w:val="center"/>
              <w:outlineLvl w:val="0"/>
              <w:rPr>
                <w:rFonts w:ascii="宋体" w:hAnsi="宋体"/>
                <w:sz w:val="21"/>
                <w:szCs w:val="21"/>
              </w:rPr>
            </w:pPr>
          </w:p>
        </w:tc>
        <w:tc>
          <w:tcPr>
            <w:tcW w:w="2658" w:type="dxa"/>
            <w:vAlign w:val="center"/>
          </w:tcPr>
          <w:p w14:paraId="7E2F2955">
            <w:pPr>
              <w:tabs>
                <w:tab w:val="left" w:pos="6300"/>
              </w:tabs>
              <w:snapToGrid w:val="0"/>
              <w:jc w:val="center"/>
              <w:outlineLvl w:val="0"/>
              <w:rPr>
                <w:rFonts w:ascii="宋体" w:hAnsi="宋体"/>
                <w:sz w:val="21"/>
                <w:szCs w:val="21"/>
              </w:rPr>
            </w:pPr>
          </w:p>
        </w:tc>
        <w:tc>
          <w:tcPr>
            <w:tcW w:w="2759" w:type="dxa"/>
            <w:vAlign w:val="center"/>
          </w:tcPr>
          <w:p w14:paraId="7251A646">
            <w:pPr>
              <w:tabs>
                <w:tab w:val="left" w:pos="6300"/>
              </w:tabs>
              <w:snapToGrid w:val="0"/>
              <w:jc w:val="center"/>
              <w:outlineLvl w:val="0"/>
              <w:rPr>
                <w:rFonts w:ascii="宋体" w:hAnsi="宋体"/>
                <w:sz w:val="21"/>
                <w:szCs w:val="21"/>
              </w:rPr>
            </w:pPr>
          </w:p>
        </w:tc>
        <w:tc>
          <w:tcPr>
            <w:tcW w:w="2633" w:type="dxa"/>
            <w:vAlign w:val="center"/>
          </w:tcPr>
          <w:p w14:paraId="4164CA22">
            <w:pPr>
              <w:tabs>
                <w:tab w:val="left" w:pos="6300"/>
              </w:tabs>
              <w:snapToGrid w:val="0"/>
              <w:jc w:val="center"/>
              <w:outlineLvl w:val="0"/>
              <w:rPr>
                <w:rFonts w:ascii="宋体" w:hAnsi="宋体"/>
                <w:sz w:val="21"/>
                <w:szCs w:val="21"/>
              </w:rPr>
            </w:pPr>
          </w:p>
        </w:tc>
      </w:tr>
      <w:tr w14:paraId="020F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AFA321">
            <w:pPr>
              <w:tabs>
                <w:tab w:val="left" w:pos="6300"/>
              </w:tabs>
              <w:snapToGrid w:val="0"/>
              <w:jc w:val="center"/>
              <w:outlineLvl w:val="0"/>
              <w:rPr>
                <w:rFonts w:ascii="宋体" w:hAnsi="宋体"/>
                <w:sz w:val="21"/>
                <w:szCs w:val="21"/>
              </w:rPr>
            </w:pPr>
          </w:p>
        </w:tc>
        <w:tc>
          <w:tcPr>
            <w:tcW w:w="2658" w:type="dxa"/>
            <w:vAlign w:val="center"/>
          </w:tcPr>
          <w:p w14:paraId="7711EB99">
            <w:pPr>
              <w:tabs>
                <w:tab w:val="left" w:pos="6300"/>
              </w:tabs>
              <w:snapToGrid w:val="0"/>
              <w:jc w:val="center"/>
              <w:outlineLvl w:val="0"/>
              <w:rPr>
                <w:rFonts w:ascii="宋体" w:hAnsi="宋体"/>
                <w:sz w:val="21"/>
                <w:szCs w:val="21"/>
              </w:rPr>
            </w:pPr>
          </w:p>
        </w:tc>
        <w:tc>
          <w:tcPr>
            <w:tcW w:w="2759" w:type="dxa"/>
            <w:vAlign w:val="center"/>
          </w:tcPr>
          <w:p w14:paraId="058838C8">
            <w:pPr>
              <w:tabs>
                <w:tab w:val="left" w:pos="6300"/>
              </w:tabs>
              <w:snapToGrid w:val="0"/>
              <w:jc w:val="center"/>
              <w:outlineLvl w:val="0"/>
              <w:rPr>
                <w:rFonts w:ascii="宋体" w:hAnsi="宋体"/>
                <w:sz w:val="21"/>
                <w:szCs w:val="21"/>
              </w:rPr>
            </w:pPr>
          </w:p>
        </w:tc>
        <w:tc>
          <w:tcPr>
            <w:tcW w:w="2633" w:type="dxa"/>
            <w:vAlign w:val="center"/>
          </w:tcPr>
          <w:p w14:paraId="55F70F38">
            <w:pPr>
              <w:tabs>
                <w:tab w:val="left" w:pos="6300"/>
              </w:tabs>
              <w:snapToGrid w:val="0"/>
              <w:jc w:val="center"/>
              <w:outlineLvl w:val="0"/>
              <w:rPr>
                <w:rFonts w:ascii="宋体" w:hAnsi="宋体"/>
                <w:sz w:val="21"/>
                <w:szCs w:val="21"/>
              </w:rPr>
            </w:pPr>
          </w:p>
        </w:tc>
      </w:tr>
      <w:tr w14:paraId="6868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E71D63">
            <w:pPr>
              <w:tabs>
                <w:tab w:val="left" w:pos="6300"/>
              </w:tabs>
              <w:snapToGrid w:val="0"/>
              <w:jc w:val="center"/>
              <w:outlineLvl w:val="0"/>
              <w:rPr>
                <w:rFonts w:ascii="宋体" w:hAnsi="宋体"/>
                <w:sz w:val="21"/>
                <w:szCs w:val="21"/>
              </w:rPr>
            </w:pPr>
          </w:p>
        </w:tc>
        <w:tc>
          <w:tcPr>
            <w:tcW w:w="2658" w:type="dxa"/>
            <w:vAlign w:val="center"/>
          </w:tcPr>
          <w:p w14:paraId="675F3E46">
            <w:pPr>
              <w:tabs>
                <w:tab w:val="left" w:pos="6300"/>
              </w:tabs>
              <w:snapToGrid w:val="0"/>
              <w:jc w:val="center"/>
              <w:outlineLvl w:val="0"/>
              <w:rPr>
                <w:rFonts w:ascii="宋体" w:hAnsi="宋体"/>
                <w:sz w:val="21"/>
                <w:szCs w:val="21"/>
              </w:rPr>
            </w:pPr>
          </w:p>
        </w:tc>
        <w:tc>
          <w:tcPr>
            <w:tcW w:w="2759" w:type="dxa"/>
            <w:vAlign w:val="center"/>
          </w:tcPr>
          <w:p w14:paraId="4BE4F612">
            <w:pPr>
              <w:tabs>
                <w:tab w:val="left" w:pos="6300"/>
              </w:tabs>
              <w:snapToGrid w:val="0"/>
              <w:jc w:val="center"/>
              <w:outlineLvl w:val="0"/>
              <w:rPr>
                <w:rFonts w:ascii="宋体" w:hAnsi="宋体"/>
                <w:sz w:val="21"/>
                <w:szCs w:val="21"/>
              </w:rPr>
            </w:pPr>
          </w:p>
        </w:tc>
        <w:tc>
          <w:tcPr>
            <w:tcW w:w="2633" w:type="dxa"/>
            <w:vAlign w:val="center"/>
          </w:tcPr>
          <w:p w14:paraId="29C0E6EF">
            <w:pPr>
              <w:tabs>
                <w:tab w:val="left" w:pos="6300"/>
              </w:tabs>
              <w:snapToGrid w:val="0"/>
              <w:jc w:val="center"/>
              <w:outlineLvl w:val="0"/>
              <w:rPr>
                <w:rFonts w:ascii="宋体" w:hAnsi="宋体"/>
                <w:sz w:val="21"/>
                <w:szCs w:val="21"/>
              </w:rPr>
            </w:pPr>
          </w:p>
        </w:tc>
      </w:tr>
      <w:tr w14:paraId="4D50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0E290F">
            <w:pPr>
              <w:tabs>
                <w:tab w:val="left" w:pos="6300"/>
              </w:tabs>
              <w:snapToGrid w:val="0"/>
              <w:jc w:val="center"/>
              <w:outlineLvl w:val="0"/>
              <w:rPr>
                <w:rFonts w:ascii="宋体" w:hAnsi="宋体"/>
                <w:sz w:val="21"/>
                <w:szCs w:val="21"/>
              </w:rPr>
            </w:pPr>
          </w:p>
        </w:tc>
        <w:tc>
          <w:tcPr>
            <w:tcW w:w="2658" w:type="dxa"/>
            <w:vAlign w:val="center"/>
          </w:tcPr>
          <w:p w14:paraId="004A2E2C">
            <w:pPr>
              <w:tabs>
                <w:tab w:val="left" w:pos="6300"/>
              </w:tabs>
              <w:snapToGrid w:val="0"/>
              <w:jc w:val="center"/>
              <w:outlineLvl w:val="0"/>
              <w:rPr>
                <w:rFonts w:ascii="宋体" w:hAnsi="宋体"/>
                <w:sz w:val="21"/>
                <w:szCs w:val="21"/>
              </w:rPr>
            </w:pPr>
          </w:p>
        </w:tc>
        <w:tc>
          <w:tcPr>
            <w:tcW w:w="2759" w:type="dxa"/>
            <w:vAlign w:val="center"/>
          </w:tcPr>
          <w:p w14:paraId="38D9FC11">
            <w:pPr>
              <w:tabs>
                <w:tab w:val="left" w:pos="6300"/>
              </w:tabs>
              <w:snapToGrid w:val="0"/>
              <w:jc w:val="center"/>
              <w:outlineLvl w:val="0"/>
              <w:rPr>
                <w:rFonts w:ascii="宋体" w:hAnsi="宋体"/>
                <w:sz w:val="21"/>
                <w:szCs w:val="21"/>
              </w:rPr>
            </w:pPr>
          </w:p>
        </w:tc>
        <w:tc>
          <w:tcPr>
            <w:tcW w:w="2633" w:type="dxa"/>
            <w:vAlign w:val="center"/>
          </w:tcPr>
          <w:p w14:paraId="1DA7E6DB">
            <w:pPr>
              <w:tabs>
                <w:tab w:val="left" w:pos="6300"/>
              </w:tabs>
              <w:snapToGrid w:val="0"/>
              <w:jc w:val="center"/>
              <w:outlineLvl w:val="0"/>
              <w:rPr>
                <w:rFonts w:ascii="宋体" w:hAnsi="宋体"/>
                <w:sz w:val="21"/>
                <w:szCs w:val="21"/>
              </w:rPr>
            </w:pPr>
          </w:p>
        </w:tc>
      </w:tr>
    </w:tbl>
    <w:p w14:paraId="1486CB7A">
      <w:pPr>
        <w:spacing w:line="360" w:lineRule="auto"/>
        <w:ind w:firstLine="480" w:firstLineChars="200"/>
        <w:rPr>
          <w:rFonts w:ascii="宋体" w:hAnsi="宋体"/>
          <w:sz w:val="24"/>
          <w:szCs w:val="28"/>
        </w:rPr>
      </w:pPr>
    </w:p>
    <w:p w14:paraId="1238D27A">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8EF4CEA">
      <w:pPr>
        <w:spacing w:line="360" w:lineRule="auto"/>
        <w:ind w:firstLine="600" w:firstLineChars="250"/>
        <w:rPr>
          <w:rFonts w:ascii="宋体" w:hAnsi="宋体"/>
          <w:sz w:val="24"/>
          <w:szCs w:val="28"/>
        </w:rPr>
      </w:pPr>
    </w:p>
    <w:p w14:paraId="7F66887E">
      <w:pPr>
        <w:spacing w:line="360" w:lineRule="auto"/>
        <w:rPr>
          <w:rFonts w:ascii="宋体" w:hAnsi="宋体"/>
          <w:sz w:val="24"/>
          <w:szCs w:val="28"/>
        </w:rPr>
      </w:pPr>
      <w:r>
        <w:rPr>
          <w:rFonts w:hint="eastAsia" w:ascii="宋体" w:hAnsi="宋体"/>
          <w:sz w:val="24"/>
          <w:szCs w:val="28"/>
        </w:rPr>
        <w:t xml:space="preserve">   （供应商公章）                               （签字或盖章）</w:t>
      </w:r>
    </w:p>
    <w:p w14:paraId="1B8F41A9">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1D6BBD8">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5F14A4E">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14BC36FB">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395E7D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8EC06D5">
      <w:pPr>
        <w:pageBreakBefore/>
        <w:tabs>
          <w:tab w:val="left" w:pos="6300"/>
        </w:tabs>
        <w:snapToGrid w:val="0"/>
        <w:spacing w:line="360" w:lineRule="auto"/>
        <w:rPr>
          <w:b/>
          <w:sz w:val="24"/>
          <w:szCs w:val="24"/>
        </w:rPr>
      </w:pPr>
      <w:bookmarkStart w:id="141" w:name="_Toc342913421"/>
      <w:bookmarkStart w:id="142" w:name="_Toc313888362"/>
      <w:bookmarkStart w:id="143" w:name="_Toc313008358"/>
      <w:bookmarkStart w:id="144" w:name="_Toc23764524"/>
      <w:r>
        <w:rPr>
          <w:rFonts w:hint="eastAsia"/>
          <w:sz w:val="24"/>
          <w:szCs w:val="24"/>
        </w:rPr>
        <w:t xml:space="preserve">   </w:t>
      </w:r>
      <w:r>
        <w:rPr>
          <w:rFonts w:hint="eastAsia"/>
          <w:b/>
          <w:sz w:val="24"/>
          <w:szCs w:val="24"/>
        </w:rPr>
        <w:t xml:space="preserve"> </w:t>
      </w:r>
      <w:r>
        <w:rPr>
          <w:b/>
          <w:sz w:val="24"/>
          <w:szCs w:val="24"/>
        </w:rPr>
        <w:t>三、商务部分</w:t>
      </w:r>
      <w:bookmarkEnd w:id="141"/>
      <w:bookmarkEnd w:id="142"/>
      <w:bookmarkEnd w:id="143"/>
      <w:bookmarkEnd w:id="144"/>
    </w:p>
    <w:p w14:paraId="11CF1085">
      <w:pPr>
        <w:tabs>
          <w:tab w:val="left" w:pos="6300"/>
        </w:tabs>
        <w:snapToGrid w:val="0"/>
        <w:spacing w:line="360" w:lineRule="auto"/>
        <w:rPr>
          <w:sz w:val="24"/>
          <w:szCs w:val="24"/>
        </w:rPr>
      </w:pPr>
      <w:r>
        <w:rPr>
          <w:rFonts w:hint="eastAsia"/>
          <w:sz w:val="24"/>
          <w:szCs w:val="24"/>
        </w:rPr>
        <w:t xml:space="preserve">    （一）商务要求响应情况（格式自定）：</w:t>
      </w:r>
    </w:p>
    <w:p w14:paraId="4FB96A99">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173B56D6">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5A7F0EC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5765F91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67F8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E121F0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183C4AEC">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C130664">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0E90F2E">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138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605F90">
            <w:pPr>
              <w:tabs>
                <w:tab w:val="left" w:pos="6300"/>
              </w:tabs>
              <w:snapToGrid w:val="0"/>
              <w:ind w:firstLine="420" w:firstLineChars="200"/>
              <w:rPr>
                <w:rFonts w:ascii="宋体" w:hAnsi="宋体"/>
                <w:sz w:val="21"/>
                <w:szCs w:val="21"/>
              </w:rPr>
            </w:pPr>
          </w:p>
        </w:tc>
        <w:tc>
          <w:tcPr>
            <w:tcW w:w="2428" w:type="dxa"/>
            <w:vAlign w:val="center"/>
          </w:tcPr>
          <w:p w14:paraId="1E3EF640">
            <w:pPr>
              <w:tabs>
                <w:tab w:val="left" w:pos="6300"/>
              </w:tabs>
              <w:snapToGrid w:val="0"/>
              <w:ind w:firstLine="420" w:firstLineChars="200"/>
              <w:rPr>
                <w:rFonts w:ascii="宋体" w:hAnsi="宋体"/>
                <w:sz w:val="21"/>
                <w:szCs w:val="21"/>
              </w:rPr>
            </w:pPr>
          </w:p>
        </w:tc>
        <w:tc>
          <w:tcPr>
            <w:tcW w:w="2520" w:type="dxa"/>
            <w:vAlign w:val="center"/>
          </w:tcPr>
          <w:p w14:paraId="7079AE0B">
            <w:pPr>
              <w:tabs>
                <w:tab w:val="left" w:pos="6300"/>
              </w:tabs>
              <w:snapToGrid w:val="0"/>
              <w:ind w:firstLine="420" w:firstLineChars="200"/>
              <w:rPr>
                <w:rFonts w:ascii="宋体" w:hAnsi="宋体"/>
                <w:sz w:val="21"/>
                <w:szCs w:val="21"/>
              </w:rPr>
            </w:pPr>
          </w:p>
        </w:tc>
        <w:tc>
          <w:tcPr>
            <w:tcW w:w="2416" w:type="dxa"/>
            <w:vAlign w:val="center"/>
          </w:tcPr>
          <w:p w14:paraId="0716D010">
            <w:pPr>
              <w:tabs>
                <w:tab w:val="left" w:pos="6300"/>
              </w:tabs>
              <w:snapToGrid w:val="0"/>
              <w:ind w:firstLine="420" w:firstLineChars="200"/>
              <w:rPr>
                <w:rFonts w:ascii="宋体" w:hAnsi="宋体"/>
                <w:sz w:val="21"/>
                <w:szCs w:val="21"/>
              </w:rPr>
            </w:pPr>
          </w:p>
        </w:tc>
      </w:tr>
      <w:tr w14:paraId="5FBB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D9F580">
            <w:pPr>
              <w:tabs>
                <w:tab w:val="left" w:pos="6300"/>
              </w:tabs>
              <w:snapToGrid w:val="0"/>
              <w:ind w:firstLine="420" w:firstLineChars="200"/>
              <w:rPr>
                <w:rFonts w:ascii="宋体" w:hAnsi="宋体"/>
                <w:sz w:val="21"/>
                <w:szCs w:val="21"/>
              </w:rPr>
            </w:pPr>
          </w:p>
        </w:tc>
        <w:tc>
          <w:tcPr>
            <w:tcW w:w="2428" w:type="dxa"/>
            <w:vAlign w:val="center"/>
          </w:tcPr>
          <w:p w14:paraId="0FAC09A4">
            <w:pPr>
              <w:tabs>
                <w:tab w:val="left" w:pos="6300"/>
              </w:tabs>
              <w:snapToGrid w:val="0"/>
              <w:ind w:firstLine="420" w:firstLineChars="200"/>
              <w:rPr>
                <w:rFonts w:ascii="宋体" w:hAnsi="宋体"/>
                <w:sz w:val="21"/>
                <w:szCs w:val="21"/>
              </w:rPr>
            </w:pPr>
          </w:p>
        </w:tc>
        <w:tc>
          <w:tcPr>
            <w:tcW w:w="2520" w:type="dxa"/>
            <w:vAlign w:val="center"/>
          </w:tcPr>
          <w:p w14:paraId="55FA9FC2">
            <w:pPr>
              <w:tabs>
                <w:tab w:val="left" w:pos="6300"/>
              </w:tabs>
              <w:snapToGrid w:val="0"/>
              <w:ind w:firstLine="420" w:firstLineChars="200"/>
              <w:rPr>
                <w:rFonts w:ascii="宋体" w:hAnsi="宋体"/>
                <w:sz w:val="21"/>
                <w:szCs w:val="21"/>
              </w:rPr>
            </w:pPr>
          </w:p>
        </w:tc>
        <w:tc>
          <w:tcPr>
            <w:tcW w:w="2416" w:type="dxa"/>
            <w:vAlign w:val="center"/>
          </w:tcPr>
          <w:p w14:paraId="0ACFC4C0">
            <w:pPr>
              <w:tabs>
                <w:tab w:val="left" w:pos="6300"/>
              </w:tabs>
              <w:snapToGrid w:val="0"/>
              <w:ind w:firstLine="420" w:firstLineChars="200"/>
              <w:rPr>
                <w:rFonts w:ascii="宋体" w:hAnsi="宋体"/>
                <w:sz w:val="21"/>
                <w:szCs w:val="21"/>
              </w:rPr>
            </w:pPr>
          </w:p>
        </w:tc>
      </w:tr>
      <w:tr w14:paraId="1AD0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C6D4D34">
            <w:pPr>
              <w:tabs>
                <w:tab w:val="left" w:pos="6300"/>
              </w:tabs>
              <w:snapToGrid w:val="0"/>
              <w:ind w:firstLine="420" w:firstLineChars="200"/>
              <w:rPr>
                <w:rFonts w:ascii="宋体" w:hAnsi="宋体"/>
                <w:sz w:val="21"/>
                <w:szCs w:val="21"/>
              </w:rPr>
            </w:pPr>
          </w:p>
        </w:tc>
        <w:tc>
          <w:tcPr>
            <w:tcW w:w="2428" w:type="dxa"/>
            <w:vAlign w:val="center"/>
          </w:tcPr>
          <w:p w14:paraId="48378A2C">
            <w:pPr>
              <w:tabs>
                <w:tab w:val="left" w:pos="6300"/>
              </w:tabs>
              <w:snapToGrid w:val="0"/>
              <w:ind w:firstLine="420" w:firstLineChars="200"/>
              <w:rPr>
                <w:rFonts w:ascii="宋体" w:hAnsi="宋体"/>
                <w:sz w:val="21"/>
                <w:szCs w:val="21"/>
              </w:rPr>
            </w:pPr>
          </w:p>
        </w:tc>
        <w:tc>
          <w:tcPr>
            <w:tcW w:w="2520" w:type="dxa"/>
            <w:vAlign w:val="center"/>
          </w:tcPr>
          <w:p w14:paraId="15BCA25D">
            <w:pPr>
              <w:tabs>
                <w:tab w:val="left" w:pos="6300"/>
              </w:tabs>
              <w:snapToGrid w:val="0"/>
              <w:ind w:firstLine="420" w:firstLineChars="200"/>
              <w:rPr>
                <w:rFonts w:ascii="宋体" w:hAnsi="宋体"/>
                <w:sz w:val="21"/>
                <w:szCs w:val="21"/>
              </w:rPr>
            </w:pPr>
          </w:p>
        </w:tc>
        <w:tc>
          <w:tcPr>
            <w:tcW w:w="2416" w:type="dxa"/>
            <w:vAlign w:val="center"/>
          </w:tcPr>
          <w:p w14:paraId="00AD7E3D">
            <w:pPr>
              <w:tabs>
                <w:tab w:val="left" w:pos="6300"/>
              </w:tabs>
              <w:snapToGrid w:val="0"/>
              <w:ind w:firstLine="420" w:firstLineChars="200"/>
              <w:rPr>
                <w:rFonts w:ascii="宋体" w:hAnsi="宋体"/>
                <w:sz w:val="21"/>
                <w:szCs w:val="21"/>
              </w:rPr>
            </w:pPr>
          </w:p>
        </w:tc>
      </w:tr>
      <w:tr w14:paraId="5BCC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16BE0F">
            <w:pPr>
              <w:tabs>
                <w:tab w:val="left" w:pos="6300"/>
              </w:tabs>
              <w:snapToGrid w:val="0"/>
              <w:ind w:firstLine="420" w:firstLineChars="200"/>
              <w:rPr>
                <w:rFonts w:ascii="宋体" w:hAnsi="宋体"/>
                <w:sz w:val="21"/>
                <w:szCs w:val="21"/>
              </w:rPr>
            </w:pPr>
          </w:p>
        </w:tc>
        <w:tc>
          <w:tcPr>
            <w:tcW w:w="2428" w:type="dxa"/>
            <w:vAlign w:val="center"/>
          </w:tcPr>
          <w:p w14:paraId="7086240B">
            <w:pPr>
              <w:tabs>
                <w:tab w:val="left" w:pos="6300"/>
              </w:tabs>
              <w:snapToGrid w:val="0"/>
              <w:ind w:firstLine="420" w:firstLineChars="200"/>
              <w:rPr>
                <w:rFonts w:ascii="宋体" w:hAnsi="宋体"/>
                <w:sz w:val="21"/>
                <w:szCs w:val="21"/>
              </w:rPr>
            </w:pPr>
          </w:p>
        </w:tc>
        <w:tc>
          <w:tcPr>
            <w:tcW w:w="2520" w:type="dxa"/>
            <w:vAlign w:val="center"/>
          </w:tcPr>
          <w:p w14:paraId="6521B361">
            <w:pPr>
              <w:tabs>
                <w:tab w:val="left" w:pos="6300"/>
              </w:tabs>
              <w:snapToGrid w:val="0"/>
              <w:ind w:firstLine="420" w:firstLineChars="200"/>
              <w:rPr>
                <w:rFonts w:ascii="宋体" w:hAnsi="宋体"/>
                <w:sz w:val="21"/>
                <w:szCs w:val="21"/>
              </w:rPr>
            </w:pPr>
          </w:p>
        </w:tc>
        <w:tc>
          <w:tcPr>
            <w:tcW w:w="2416" w:type="dxa"/>
            <w:vAlign w:val="center"/>
          </w:tcPr>
          <w:p w14:paraId="58EB73F7">
            <w:pPr>
              <w:tabs>
                <w:tab w:val="left" w:pos="6300"/>
              </w:tabs>
              <w:snapToGrid w:val="0"/>
              <w:ind w:firstLine="420" w:firstLineChars="200"/>
              <w:rPr>
                <w:rFonts w:ascii="宋体" w:hAnsi="宋体"/>
                <w:sz w:val="21"/>
                <w:szCs w:val="21"/>
              </w:rPr>
            </w:pPr>
          </w:p>
        </w:tc>
      </w:tr>
      <w:tr w14:paraId="2417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363425">
            <w:pPr>
              <w:tabs>
                <w:tab w:val="left" w:pos="6300"/>
              </w:tabs>
              <w:snapToGrid w:val="0"/>
              <w:ind w:firstLine="420" w:firstLineChars="200"/>
              <w:rPr>
                <w:rFonts w:ascii="宋体" w:hAnsi="宋体"/>
                <w:sz w:val="21"/>
                <w:szCs w:val="21"/>
              </w:rPr>
            </w:pPr>
          </w:p>
        </w:tc>
        <w:tc>
          <w:tcPr>
            <w:tcW w:w="2428" w:type="dxa"/>
            <w:vAlign w:val="center"/>
          </w:tcPr>
          <w:p w14:paraId="0F7B48C2">
            <w:pPr>
              <w:tabs>
                <w:tab w:val="left" w:pos="6300"/>
              </w:tabs>
              <w:snapToGrid w:val="0"/>
              <w:ind w:firstLine="420" w:firstLineChars="200"/>
              <w:rPr>
                <w:rFonts w:ascii="宋体" w:hAnsi="宋体"/>
                <w:sz w:val="21"/>
                <w:szCs w:val="21"/>
              </w:rPr>
            </w:pPr>
          </w:p>
        </w:tc>
        <w:tc>
          <w:tcPr>
            <w:tcW w:w="2520" w:type="dxa"/>
            <w:vAlign w:val="center"/>
          </w:tcPr>
          <w:p w14:paraId="07A301BD">
            <w:pPr>
              <w:tabs>
                <w:tab w:val="left" w:pos="6300"/>
              </w:tabs>
              <w:snapToGrid w:val="0"/>
              <w:ind w:firstLine="420" w:firstLineChars="200"/>
              <w:rPr>
                <w:rFonts w:ascii="宋体" w:hAnsi="宋体"/>
                <w:sz w:val="21"/>
                <w:szCs w:val="21"/>
              </w:rPr>
            </w:pPr>
          </w:p>
        </w:tc>
        <w:tc>
          <w:tcPr>
            <w:tcW w:w="2416" w:type="dxa"/>
            <w:vAlign w:val="center"/>
          </w:tcPr>
          <w:p w14:paraId="1386592C">
            <w:pPr>
              <w:tabs>
                <w:tab w:val="left" w:pos="6300"/>
              </w:tabs>
              <w:snapToGrid w:val="0"/>
              <w:ind w:firstLine="420" w:firstLineChars="200"/>
              <w:rPr>
                <w:rFonts w:ascii="宋体" w:hAnsi="宋体"/>
                <w:sz w:val="21"/>
                <w:szCs w:val="21"/>
              </w:rPr>
            </w:pPr>
          </w:p>
        </w:tc>
      </w:tr>
      <w:tr w14:paraId="37E6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D1136E6">
            <w:pPr>
              <w:tabs>
                <w:tab w:val="left" w:pos="6300"/>
              </w:tabs>
              <w:snapToGrid w:val="0"/>
              <w:ind w:firstLine="420" w:firstLineChars="200"/>
              <w:rPr>
                <w:rFonts w:ascii="宋体" w:hAnsi="宋体"/>
                <w:sz w:val="21"/>
                <w:szCs w:val="21"/>
              </w:rPr>
            </w:pPr>
          </w:p>
        </w:tc>
        <w:tc>
          <w:tcPr>
            <w:tcW w:w="2428" w:type="dxa"/>
            <w:vAlign w:val="center"/>
          </w:tcPr>
          <w:p w14:paraId="5873D851">
            <w:pPr>
              <w:tabs>
                <w:tab w:val="left" w:pos="6300"/>
              </w:tabs>
              <w:snapToGrid w:val="0"/>
              <w:ind w:firstLine="420" w:firstLineChars="200"/>
              <w:rPr>
                <w:rFonts w:ascii="宋体" w:hAnsi="宋体"/>
                <w:sz w:val="21"/>
                <w:szCs w:val="21"/>
              </w:rPr>
            </w:pPr>
          </w:p>
        </w:tc>
        <w:tc>
          <w:tcPr>
            <w:tcW w:w="2520" w:type="dxa"/>
            <w:vAlign w:val="center"/>
          </w:tcPr>
          <w:p w14:paraId="6F3E6F31">
            <w:pPr>
              <w:tabs>
                <w:tab w:val="left" w:pos="6300"/>
              </w:tabs>
              <w:snapToGrid w:val="0"/>
              <w:ind w:firstLine="420" w:firstLineChars="200"/>
              <w:rPr>
                <w:rFonts w:ascii="宋体" w:hAnsi="宋体"/>
                <w:sz w:val="21"/>
                <w:szCs w:val="21"/>
              </w:rPr>
            </w:pPr>
          </w:p>
        </w:tc>
        <w:tc>
          <w:tcPr>
            <w:tcW w:w="2416" w:type="dxa"/>
            <w:vAlign w:val="center"/>
          </w:tcPr>
          <w:p w14:paraId="493CADDA">
            <w:pPr>
              <w:tabs>
                <w:tab w:val="left" w:pos="6300"/>
              </w:tabs>
              <w:snapToGrid w:val="0"/>
              <w:ind w:firstLine="420" w:firstLineChars="200"/>
              <w:rPr>
                <w:rFonts w:ascii="宋体" w:hAnsi="宋体"/>
                <w:sz w:val="21"/>
                <w:szCs w:val="21"/>
              </w:rPr>
            </w:pPr>
          </w:p>
        </w:tc>
      </w:tr>
      <w:tr w14:paraId="4EB0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9EC2561">
            <w:pPr>
              <w:tabs>
                <w:tab w:val="left" w:pos="6300"/>
              </w:tabs>
              <w:snapToGrid w:val="0"/>
              <w:ind w:firstLine="420" w:firstLineChars="200"/>
              <w:rPr>
                <w:rFonts w:ascii="宋体" w:hAnsi="宋体"/>
                <w:sz w:val="21"/>
                <w:szCs w:val="21"/>
              </w:rPr>
            </w:pPr>
          </w:p>
        </w:tc>
        <w:tc>
          <w:tcPr>
            <w:tcW w:w="2428" w:type="dxa"/>
            <w:vAlign w:val="center"/>
          </w:tcPr>
          <w:p w14:paraId="1362AC38">
            <w:pPr>
              <w:tabs>
                <w:tab w:val="left" w:pos="6300"/>
              </w:tabs>
              <w:snapToGrid w:val="0"/>
              <w:ind w:firstLine="420" w:firstLineChars="200"/>
              <w:rPr>
                <w:rFonts w:ascii="宋体" w:hAnsi="宋体"/>
                <w:sz w:val="21"/>
                <w:szCs w:val="21"/>
              </w:rPr>
            </w:pPr>
          </w:p>
        </w:tc>
        <w:tc>
          <w:tcPr>
            <w:tcW w:w="2520" w:type="dxa"/>
            <w:vAlign w:val="center"/>
          </w:tcPr>
          <w:p w14:paraId="4B7599BD">
            <w:pPr>
              <w:tabs>
                <w:tab w:val="left" w:pos="6300"/>
              </w:tabs>
              <w:snapToGrid w:val="0"/>
              <w:ind w:firstLine="420" w:firstLineChars="200"/>
              <w:rPr>
                <w:rFonts w:ascii="宋体" w:hAnsi="宋体"/>
                <w:sz w:val="21"/>
                <w:szCs w:val="21"/>
              </w:rPr>
            </w:pPr>
          </w:p>
        </w:tc>
        <w:tc>
          <w:tcPr>
            <w:tcW w:w="2416" w:type="dxa"/>
            <w:vAlign w:val="center"/>
          </w:tcPr>
          <w:p w14:paraId="7997C6BE">
            <w:pPr>
              <w:tabs>
                <w:tab w:val="left" w:pos="6300"/>
              </w:tabs>
              <w:snapToGrid w:val="0"/>
              <w:ind w:firstLine="420" w:firstLineChars="200"/>
              <w:rPr>
                <w:rFonts w:ascii="宋体" w:hAnsi="宋体"/>
                <w:sz w:val="21"/>
                <w:szCs w:val="21"/>
              </w:rPr>
            </w:pPr>
          </w:p>
        </w:tc>
      </w:tr>
      <w:tr w14:paraId="0809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D97EEB8">
            <w:pPr>
              <w:tabs>
                <w:tab w:val="left" w:pos="6300"/>
              </w:tabs>
              <w:snapToGrid w:val="0"/>
              <w:ind w:firstLine="420" w:firstLineChars="200"/>
              <w:rPr>
                <w:rFonts w:ascii="宋体" w:hAnsi="宋体"/>
                <w:sz w:val="21"/>
                <w:szCs w:val="21"/>
              </w:rPr>
            </w:pPr>
          </w:p>
        </w:tc>
        <w:tc>
          <w:tcPr>
            <w:tcW w:w="2428" w:type="dxa"/>
            <w:vAlign w:val="center"/>
          </w:tcPr>
          <w:p w14:paraId="28ADF14C">
            <w:pPr>
              <w:tabs>
                <w:tab w:val="left" w:pos="6300"/>
              </w:tabs>
              <w:snapToGrid w:val="0"/>
              <w:ind w:firstLine="420" w:firstLineChars="200"/>
              <w:rPr>
                <w:rFonts w:ascii="宋体" w:hAnsi="宋体"/>
                <w:sz w:val="21"/>
                <w:szCs w:val="21"/>
              </w:rPr>
            </w:pPr>
          </w:p>
        </w:tc>
        <w:tc>
          <w:tcPr>
            <w:tcW w:w="2520" w:type="dxa"/>
            <w:vAlign w:val="center"/>
          </w:tcPr>
          <w:p w14:paraId="340EAC07">
            <w:pPr>
              <w:tabs>
                <w:tab w:val="left" w:pos="6300"/>
              </w:tabs>
              <w:snapToGrid w:val="0"/>
              <w:ind w:firstLine="420" w:firstLineChars="200"/>
              <w:rPr>
                <w:rFonts w:ascii="宋体" w:hAnsi="宋体"/>
                <w:sz w:val="21"/>
                <w:szCs w:val="21"/>
              </w:rPr>
            </w:pPr>
          </w:p>
        </w:tc>
        <w:tc>
          <w:tcPr>
            <w:tcW w:w="2416" w:type="dxa"/>
            <w:vAlign w:val="center"/>
          </w:tcPr>
          <w:p w14:paraId="31EA63F5">
            <w:pPr>
              <w:tabs>
                <w:tab w:val="left" w:pos="6300"/>
              </w:tabs>
              <w:snapToGrid w:val="0"/>
              <w:ind w:firstLine="420" w:firstLineChars="200"/>
              <w:rPr>
                <w:rFonts w:ascii="宋体" w:hAnsi="宋体"/>
                <w:sz w:val="21"/>
                <w:szCs w:val="21"/>
              </w:rPr>
            </w:pPr>
          </w:p>
        </w:tc>
      </w:tr>
      <w:tr w14:paraId="378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62D585">
            <w:pPr>
              <w:tabs>
                <w:tab w:val="left" w:pos="6300"/>
              </w:tabs>
              <w:snapToGrid w:val="0"/>
              <w:ind w:firstLine="420" w:firstLineChars="200"/>
              <w:rPr>
                <w:rFonts w:ascii="宋体" w:hAnsi="宋体"/>
                <w:sz w:val="21"/>
                <w:szCs w:val="21"/>
              </w:rPr>
            </w:pPr>
          </w:p>
        </w:tc>
        <w:tc>
          <w:tcPr>
            <w:tcW w:w="2428" w:type="dxa"/>
            <w:vAlign w:val="center"/>
          </w:tcPr>
          <w:p w14:paraId="60A64BC5">
            <w:pPr>
              <w:tabs>
                <w:tab w:val="left" w:pos="6300"/>
              </w:tabs>
              <w:snapToGrid w:val="0"/>
              <w:ind w:firstLine="420" w:firstLineChars="200"/>
              <w:rPr>
                <w:rFonts w:ascii="宋体" w:hAnsi="宋体"/>
                <w:sz w:val="21"/>
                <w:szCs w:val="21"/>
              </w:rPr>
            </w:pPr>
          </w:p>
        </w:tc>
        <w:tc>
          <w:tcPr>
            <w:tcW w:w="2520" w:type="dxa"/>
            <w:vAlign w:val="center"/>
          </w:tcPr>
          <w:p w14:paraId="66B5B987">
            <w:pPr>
              <w:tabs>
                <w:tab w:val="left" w:pos="6300"/>
              </w:tabs>
              <w:snapToGrid w:val="0"/>
              <w:ind w:firstLine="420" w:firstLineChars="200"/>
              <w:rPr>
                <w:rFonts w:ascii="宋体" w:hAnsi="宋体"/>
                <w:sz w:val="21"/>
                <w:szCs w:val="21"/>
              </w:rPr>
            </w:pPr>
          </w:p>
        </w:tc>
        <w:tc>
          <w:tcPr>
            <w:tcW w:w="2416" w:type="dxa"/>
            <w:vAlign w:val="center"/>
          </w:tcPr>
          <w:p w14:paraId="649B5EA3">
            <w:pPr>
              <w:tabs>
                <w:tab w:val="left" w:pos="6300"/>
              </w:tabs>
              <w:snapToGrid w:val="0"/>
              <w:ind w:firstLine="420" w:firstLineChars="200"/>
              <w:rPr>
                <w:rFonts w:ascii="宋体" w:hAnsi="宋体"/>
                <w:sz w:val="21"/>
                <w:szCs w:val="21"/>
              </w:rPr>
            </w:pPr>
          </w:p>
        </w:tc>
      </w:tr>
    </w:tbl>
    <w:p w14:paraId="551BFD08">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DC7052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71E976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BA3B85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52E2CA1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17016C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427514D">
      <w:pPr>
        <w:tabs>
          <w:tab w:val="left" w:pos="6300"/>
        </w:tabs>
        <w:snapToGrid w:val="0"/>
        <w:spacing w:line="360" w:lineRule="auto"/>
        <w:ind w:firstLine="480" w:firstLineChars="200"/>
        <w:rPr>
          <w:rFonts w:ascii="宋体" w:hAnsi="宋体"/>
          <w:sz w:val="24"/>
          <w:szCs w:val="24"/>
        </w:rPr>
      </w:pPr>
    </w:p>
    <w:p w14:paraId="1366AB80">
      <w:pPr>
        <w:pStyle w:val="23"/>
      </w:pPr>
    </w:p>
    <w:p w14:paraId="64CE0DA3">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4FEE12A3">
      <w:pPr>
        <w:pStyle w:val="23"/>
      </w:pPr>
    </w:p>
    <w:p w14:paraId="7B4DCAAF">
      <w:pPr>
        <w:pageBreakBefore/>
        <w:tabs>
          <w:tab w:val="left" w:pos="6300"/>
        </w:tabs>
        <w:snapToGrid w:val="0"/>
        <w:spacing w:line="360" w:lineRule="auto"/>
        <w:rPr>
          <w:b/>
          <w:sz w:val="24"/>
          <w:szCs w:val="24"/>
        </w:rPr>
      </w:pPr>
      <w:bookmarkStart w:id="145" w:name="_Toc23764525"/>
      <w:bookmarkStart w:id="146" w:name="_Toc342913422"/>
      <w:bookmarkStart w:id="147" w:name="_Toc313008359"/>
      <w:bookmarkStart w:id="148" w:name="_Toc313888363"/>
      <w:r>
        <w:rPr>
          <w:rFonts w:hint="eastAsia"/>
          <w:b/>
          <w:sz w:val="24"/>
          <w:szCs w:val="24"/>
        </w:rPr>
        <w:t xml:space="preserve">    </w:t>
      </w:r>
      <w:r>
        <w:rPr>
          <w:b/>
          <w:sz w:val="24"/>
          <w:szCs w:val="24"/>
        </w:rPr>
        <w:t>四、资格条件及其他</w:t>
      </w:r>
      <w:bookmarkEnd w:id="145"/>
      <w:bookmarkEnd w:id="146"/>
      <w:bookmarkEnd w:id="147"/>
      <w:bookmarkEnd w:id="148"/>
    </w:p>
    <w:p w14:paraId="726582BF">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3B55DE3C">
      <w:pPr>
        <w:tabs>
          <w:tab w:val="left" w:pos="6300"/>
        </w:tabs>
        <w:snapToGrid w:val="0"/>
        <w:spacing w:line="360" w:lineRule="auto"/>
        <w:rPr>
          <w:rFonts w:ascii="宋体" w:hAnsi="宋体"/>
          <w:sz w:val="24"/>
          <w:szCs w:val="24"/>
        </w:rPr>
      </w:pPr>
    </w:p>
    <w:p w14:paraId="683B7F95">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4D9A6486">
      <w:pPr>
        <w:tabs>
          <w:tab w:val="left" w:pos="6300"/>
        </w:tabs>
        <w:snapToGrid w:val="0"/>
        <w:spacing w:line="500" w:lineRule="exact"/>
        <w:jc w:val="center"/>
        <w:rPr>
          <w:rFonts w:ascii="宋体" w:hAnsi="宋体"/>
        </w:rPr>
      </w:pPr>
      <w:r>
        <w:rPr>
          <w:rFonts w:ascii="宋体" w:hAnsi="宋体"/>
        </w:rPr>
        <w:t>法定代表人身份证明书</w:t>
      </w:r>
    </w:p>
    <w:p w14:paraId="370F4A03">
      <w:pPr>
        <w:tabs>
          <w:tab w:val="left" w:pos="6300"/>
        </w:tabs>
        <w:snapToGrid w:val="0"/>
        <w:spacing w:line="500" w:lineRule="exact"/>
        <w:jc w:val="center"/>
        <w:rPr>
          <w:rFonts w:ascii="宋体" w:hAnsi="宋体"/>
          <w:sz w:val="24"/>
          <w:szCs w:val="24"/>
        </w:rPr>
      </w:pPr>
    </w:p>
    <w:p w14:paraId="60972D0E">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22A8555E">
      <w:pPr>
        <w:tabs>
          <w:tab w:val="left" w:pos="6300"/>
        </w:tabs>
        <w:snapToGrid w:val="0"/>
        <w:spacing w:line="500" w:lineRule="exact"/>
        <w:ind w:firstLine="570"/>
        <w:rPr>
          <w:rFonts w:ascii="宋体" w:hAnsi="宋体"/>
          <w:sz w:val="24"/>
          <w:szCs w:val="24"/>
        </w:rPr>
      </w:pPr>
    </w:p>
    <w:p w14:paraId="2EDFC47A">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981412E">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EAE58C7">
      <w:pPr>
        <w:tabs>
          <w:tab w:val="left" w:pos="6300"/>
        </w:tabs>
        <w:snapToGrid w:val="0"/>
        <w:spacing w:line="500" w:lineRule="exact"/>
        <w:ind w:firstLine="570"/>
        <w:rPr>
          <w:rFonts w:ascii="宋体" w:hAnsi="宋体"/>
          <w:sz w:val="24"/>
          <w:szCs w:val="24"/>
        </w:rPr>
      </w:pPr>
    </w:p>
    <w:p w14:paraId="1190A6AF">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755739A0">
      <w:pPr>
        <w:tabs>
          <w:tab w:val="left" w:pos="6300"/>
        </w:tabs>
        <w:snapToGrid w:val="0"/>
        <w:spacing w:line="500" w:lineRule="exact"/>
        <w:ind w:firstLine="570"/>
        <w:rPr>
          <w:sz w:val="24"/>
          <w:szCs w:val="24"/>
        </w:rPr>
      </w:pPr>
    </w:p>
    <w:p w14:paraId="2E4A95DA">
      <w:pPr>
        <w:tabs>
          <w:tab w:val="left" w:pos="6300"/>
        </w:tabs>
        <w:snapToGrid w:val="0"/>
        <w:spacing w:line="500" w:lineRule="exact"/>
        <w:ind w:firstLine="570"/>
        <w:rPr>
          <w:sz w:val="24"/>
          <w:szCs w:val="24"/>
        </w:rPr>
      </w:pPr>
    </w:p>
    <w:p w14:paraId="7E63A73B">
      <w:pPr>
        <w:tabs>
          <w:tab w:val="left" w:pos="6300"/>
        </w:tabs>
        <w:snapToGrid w:val="0"/>
        <w:spacing w:line="500" w:lineRule="exact"/>
        <w:ind w:firstLine="570"/>
        <w:rPr>
          <w:sz w:val="24"/>
          <w:szCs w:val="24"/>
        </w:rPr>
      </w:pPr>
    </w:p>
    <w:p w14:paraId="501376DF">
      <w:pPr>
        <w:tabs>
          <w:tab w:val="left" w:pos="6300"/>
        </w:tabs>
        <w:snapToGrid w:val="0"/>
        <w:spacing w:line="500" w:lineRule="exact"/>
        <w:ind w:firstLine="570"/>
        <w:rPr>
          <w:sz w:val="24"/>
          <w:szCs w:val="24"/>
        </w:rPr>
      </w:pPr>
      <w:r>
        <w:rPr>
          <w:sz w:val="24"/>
          <w:szCs w:val="24"/>
        </w:rPr>
        <w:t xml:space="preserve">                                             （供应商公章）</w:t>
      </w:r>
    </w:p>
    <w:p w14:paraId="15C42D58">
      <w:pPr>
        <w:tabs>
          <w:tab w:val="left" w:pos="6300"/>
        </w:tabs>
        <w:snapToGrid w:val="0"/>
        <w:spacing w:line="500" w:lineRule="exact"/>
        <w:ind w:firstLine="570"/>
        <w:rPr>
          <w:sz w:val="24"/>
          <w:szCs w:val="24"/>
        </w:rPr>
      </w:pPr>
    </w:p>
    <w:p w14:paraId="220C44C4">
      <w:pPr>
        <w:tabs>
          <w:tab w:val="left" w:pos="6300"/>
        </w:tabs>
        <w:snapToGrid w:val="0"/>
        <w:spacing w:line="500" w:lineRule="exact"/>
        <w:ind w:firstLine="570"/>
        <w:rPr>
          <w:sz w:val="24"/>
          <w:szCs w:val="24"/>
        </w:rPr>
      </w:pPr>
      <w:r>
        <w:rPr>
          <w:sz w:val="24"/>
          <w:szCs w:val="24"/>
        </w:rPr>
        <w:t xml:space="preserve">                                             年   月   日</w:t>
      </w:r>
    </w:p>
    <w:p w14:paraId="4BB6C4BB">
      <w:pPr>
        <w:tabs>
          <w:tab w:val="left" w:pos="6300"/>
        </w:tabs>
        <w:snapToGrid w:val="0"/>
        <w:spacing w:line="500" w:lineRule="exact"/>
        <w:ind w:firstLine="570"/>
        <w:rPr>
          <w:sz w:val="24"/>
          <w:szCs w:val="24"/>
        </w:rPr>
      </w:pPr>
    </w:p>
    <w:p w14:paraId="3DA6163F">
      <w:pPr>
        <w:tabs>
          <w:tab w:val="left" w:pos="6300"/>
        </w:tabs>
        <w:snapToGrid w:val="0"/>
        <w:spacing w:line="500" w:lineRule="exact"/>
        <w:ind w:firstLine="570"/>
        <w:rPr>
          <w:sz w:val="24"/>
          <w:szCs w:val="24"/>
        </w:rPr>
      </w:pPr>
      <w:r>
        <w:rPr>
          <w:sz w:val="24"/>
          <w:szCs w:val="24"/>
        </w:rPr>
        <w:t>（附：法定代表人身份证正反面复印件）</w:t>
      </w:r>
    </w:p>
    <w:p w14:paraId="27B04056">
      <w:pPr>
        <w:tabs>
          <w:tab w:val="left" w:pos="6300"/>
        </w:tabs>
        <w:snapToGrid w:val="0"/>
        <w:spacing w:line="500" w:lineRule="exact"/>
        <w:ind w:firstLine="570"/>
        <w:rPr>
          <w:sz w:val="24"/>
          <w:szCs w:val="24"/>
        </w:rPr>
      </w:pPr>
    </w:p>
    <w:p w14:paraId="2FA0E7BA">
      <w:pPr>
        <w:tabs>
          <w:tab w:val="left" w:pos="6300"/>
        </w:tabs>
        <w:snapToGrid w:val="0"/>
        <w:spacing w:line="500" w:lineRule="exact"/>
        <w:ind w:firstLine="570"/>
        <w:rPr>
          <w:sz w:val="24"/>
          <w:szCs w:val="24"/>
        </w:rPr>
      </w:pPr>
    </w:p>
    <w:p w14:paraId="4AE6A529">
      <w:pPr>
        <w:tabs>
          <w:tab w:val="left" w:pos="6300"/>
        </w:tabs>
        <w:snapToGrid w:val="0"/>
        <w:spacing w:line="500" w:lineRule="exact"/>
        <w:ind w:firstLine="570"/>
        <w:rPr>
          <w:sz w:val="24"/>
        </w:rPr>
      </w:pPr>
    </w:p>
    <w:p w14:paraId="0D5AE087">
      <w:pPr>
        <w:tabs>
          <w:tab w:val="left" w:pos="6300"/>
        </w:tabs>
        <w:snapToGrid w:val="0"/>
        <w:spacing w:line="500" w:lineRule="exact"/>
        <w:ind w:firstLine="570"/>
        <w:rPr>
          <w:sz w:val="24"/>
        </w:rPr>
      </w:pPr>
    </w:p>
    <w:p w14:paraId="72644B38">
      <w:pPr>
        <w:tabs>
          <w:tab w:val="left" w:pos="6300"/>
        </w:tabs>
        <w:snapToGrid w:val="0"/>
        <w:spacing w:line="500" w:lineRule="exact"/>
        <w:ind w:firstLine="570"/>
        <w:rPr>
          <w:sz w:val="24"/>
        </w:rPr>
      </w:pPr>
    </w:p>
    <w:p w14:paraId="0CA69BAF">
      <w:pPr>
        <w:tabs>
          <w:tab w:val="left" w:pos="6300"/>
        </w:tabs>
        <w:snapToGrid w:val="0"/>
        <w:spacing w:line="500" w:lineRule="exact"/>
        <w:ind w:firstLine="480" w:firstLineChars="200"/>
        <w:rPr>
          <w:rFonts w:ascii="宋体" w:hAnsi="宋体"/>
          <w:sz w:val="24"/>
          <w:szCs w:val="24"/>
        </w:rPr>
      </w:pPr>
    </w:p>
    <w:p w14:paraId="6EAF3142">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5201A304">
      <w:pPr>
        <w:tabs>
          <w:tab w:val="left" w:pos="6300"/>
        </w:tabs>
        <w:snapToGrid w:val="0"/>
        <w:spacing w:line="500" w:lineRule="exact"/>
        <w:jc w:val="center"/>
      </w:pPr>
      <w:r>
        <w:t>法定代表人授权委托书</w:t>
      </w:r>
    </w:p>
    <w:p w14:paraId="23D7BBFA">
      <w:pPr>
        <w:tabs>
          <w:tab w:val="left" w:pos="6300"/>
        </w:tabs>
        <w:snapToGrid w:val="0"/>
        <w:spacing w:line="500" w:lineRule="exact"/>
        <w:jc w:val="center"/>
        <w:rPr>
          <w:sz w:val="24"/>
          <w:szCs w:val="24"/>
        </w:rPr>
      </w:pPr>
    </w:p>
    <w:p w14:paraId="26533266">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60C13EF5">
      <w:pPr>
        <w:tabs>
          <w:tab w:val="left" w:pos="6300"/>
        </w:tabs>
        <w:snapToGrid w:val="0"/>
        <w:spacing w:line="500" w:lineRule="exact"/>
        <w:ind w:firstLine="570"/>
        <w:rPr>
          <w:sz w:val="24"/>
          <w:szCs w:val="24"/>
        </w:rPr>
      </w:pPr>
    </w:p>
    <w:p w14:paraId="709916EA">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3C110E0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5535E6E">
      <w:pPr>
        <w:tabs>
          <w:tab w:val="left" w:pos="6300"/>
        </w:tabs>
        <w:snapToGrid w:val="0"/>
        <w:spacing w:line="500" w:lineRule="exact"/>
        <w:ind w:firstLine="480" w:firstLineChars="200"/>
        <w:rPr>
          <w:sz w:val="24"/>
          <w:szCs w:val="24"/>
        </w:rPr>
      </w:pPr>
      <w:r>
        <w:rPr>
          <w:sz w:val="24"/>
          <w:szCs w:val="24"/>
        </w:rPr>
        <w:t>我单位对被授权人的签字负全部责任。</w:t>
      </w:r>
    </w:p>
    <w:p w14:paraId="1A5A9DE5">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1681E74">
      <w:pPr>
        <w:tabs>
          <w:tab w:val="left" w:pos="6300"/>
        </w:tabs>
        <w:snapToGrid w:val="0"/>
        <w:spacing w:line="500" w:lineRule="exact"/>
        <w:ind w:firstLine="570"/>
        <w:rPr>
          <w:sz w:val="24"/>
          <w:szCs w:val="24"/>
        </w:rPr>
      </w:pPr>
    </w:p>
    <w:p w14:paraId="32650DD3">
      <w:pPr>
        <w:tabs>
          <w:tab w:val="left" w:pos="6300"/>
        </w:tabs>
        <w:snapToGrid w:val="0"/>
        <w:spacing w:line="500" w:lineRule="exact"/>
        <w:ind w:firstLine="570"/>
        <w:rPr>
          <w:sz w:val="24"/>
          <w:szCs w:val="24"/>
        </w:rPr>
      </w:pPr>
    </w:p>
    <w:p w14:paraId="69D02EA4">
      <w:pPr>
        <w:tabs>
          <w:tab w:val="left" w:pos="6300"/>
        </w:tabs>
        <w:snapToGrid w:val="0"/>
        <w:spacing w:line="500" w:lineRule="exact"/>
        <w:ind w:firstLine="570"/>
        <w:rPr>
          <w:sz w:val="24"/>
          <w:szCs w:val="24"/>
        </w:rPr>
      </w:pPr>
      <w:r>
        <w:rPr>
          <w:sz w:val="24"/>
          <w:szCs w:val="24"/>
        </w:rPr>
        <w:t>被授权人：                                 供应商法定代表人：</w:t>
      </w:r>
    </w:p>
    <w:p w14:paraId="729A455B">
      <w:pPr>
        <w:tabs>
          <w:tab w:val="left" w:pos="6300"/>
        </w:tabs>
        <w:snapToGrid w:val="0"/>
        <w:spacing w:line="500" w:lineRule="exact"/>
        <w:ind w:firstLine="570"/>
        <w:rPr>
          <w:sz w:val="24"/>
          <w:szCs w:val="24"/>
        </w:rPr>
      </w:pPr>
      <w:r>
        <w:rPr>
          <w:sz w:val="24"/>
          <w:szCs w:val="24"/>
        </w:rPr>
        <w:t>（签字或盖章）                                （签字或盖章）</w:t>
      </w:r>
    </w:p>
    <w:p w14:paraId="2363B6F6">
      <w:pPr>
        <w:tabs>
          <w:tab w:val="left" w:pos="6300"/>
        </w:tabs>
        <w:snapToGrid w:val="0"/>
        <w:spacing w:line="500" w:lineRule="exact"/>
        <w:ind w:firstLine="570"/>
        <w:rPr>
          <w:sz w:val="24"/>
          <w:szCs w:val="24"/>
        </w:rPr>
      </w:pPr>
    </w:p>
    <w:p w14:paraId="436EBB6E">
      <w:pPr>
        <w:tabs>
          <w:tab w:val="left" w:pos="6300"/>
        </w:tabs>
        <w:snapToGrid w:val="0"/>
        <w:spacing w:line="500" w:lineRule="exact"/>
        <w:ind w:firstLine="570"/>
        <w:rPr>
          <w:sz w:val="24"/>
          <w:szCs w:val="24"/>
        </w:rPr>
      </w:pPr>
    </w:p>
    <w:p w14:paraId="0A19506B">
      <w:pPr>
        <w:tabs>
          <w:tab w:val="left" w:pos="6300"/>
        </w:tabs>
        <w:snapToGrid w:val="0"/>
        <w:spacing w:line="500" w:lineRule="exact"/>
        <w:ind w:firstLine="570"/>
        <w:rPr>
          <w:sz w:val="24"/>
          <w:szCs w:val="24"/>
        </w:rPr>
      </w:pPr>
      <w:r>
        <w:rPr>
          <w:sz w:val="24"/>
          <w:szCs w:val="24"/>
        </w:rPr>
        <w:t>（附：被授权人身份证正反面复印件）</w:t>
      </w:r>
    </w:p>
    <w:p w14:paraId="082ECA1A">
      <w:pPr>
        <w:tabs>
          <w:tab w:val="left" w:pos="6300"/>
        </w:tabs>
        <w:snapToGrid w:val="0"/>
        <w:spacing w:line="500" w:lineRule="exact"/>
        <w:ind w:firstLine="570"/>
        <w:rPr>
          <w:sz w:val="24"/>
          <w:szCs w:val="24"/>
        </w:rPr>
      </w:pPr>
      <w:r>
        <w:rPr>
          <w:sz w:val="24"/>
          <w:szCs w:val="24"/>
        </w:rPr>
        <w:t xml:space="preserve">                                          </w:t>
      </w:r>
    </w:p>
    <w:p w14:paraId="060C07E3">
      <w:pPr>
        <w:tabs>
          <w:tab w:val="left" w:pos="6300"/>
        </w:tabs>
        <w:snapToGrid w:val="0"/>
        <w:spacing w:line="500" w:lineRule="exact"/>
        <w:ind w:firstLine="570"/>
        <w:rPr>
          <w:sz w:val="24"/>
          <w:szCs w:val="24"/>
        </w:rPr>
      </w:pPr>
    </w:p>
    <w:p w14:paraId="16974B09">
      <w:pPr>
        <w:tabs>
          <w:tab w:val="left" w:pos="6300"/>
        </w:tabs>
        <w:snapToGrid w:val="0"/>
        <w:spacing w:line="500" w:lineRule="exact"/>
        <w:ind w:firstLine="570"/>
        <w:rPr>
          <w:sz w:val="24"/>
          <w:szCs w:val="24"/>
        </w:rPr>
      </w:pPr>
    </w:p>
    <w:p w14:paraId="45265B41">
      <w:pPr>
        <w:tabs>
          <w:tab w:val="left" w:pos="6300"/>
        </w:tabs>
        <w:snapToGrid w:val="0"/>
        <w:spacing w:line="500" w:lineRule="exact"/>
        <w:ind w:right="480" w:firstLine="570"/>
        <w:jc w:val="right"/>
        <w:rPr>
          <w:sz w:val="24"/>
          <w:szCs w:val="24"/>
        </w:rPr>
      </w:pPr>
      <w:r>
        <w:rPr>
          <w:sz w:val="24"/>
          <w:szCs w:val="24"/>
        </w:rPr>
        <w:t>（供应商公章）</w:t>
      </w:r>
    </w:p>
    <w:p w14:paraId="6B87B549">
      <w:pPr>
        <w:tabs>
          <w:tab w:val="left" w:pos="6300"/>
        </w:tabs>
        <w:snapToGrid w:val="0"/>
        <w:spacing w:line="500" w:lineRule="exact"/>
        <w:ind w:right="480" w:firstLine="570"/>
        <w:jc w:val="right"/>
        <w:rPr>
          <w:sz w:val="24"/>
          <w:szCs w:val="24"/>
        </w:rPr>
      </w:pPr>
      <w:r>
        <w:rPr>
          <w:sz w:val="24"/>
          <w:szCs w:val="24"/>
        </w:rPr>
        <w:t>年   月   日</w:t>
      </w:r>
    </w:p>
    <w:p w14:paraId="5042A835">
      <w:pPr>
        <w:tabs>
          <w:tab w:val="left" w:pos="6300"/>
        </w:tabs>
        <w:snapToGrid w:val="0"/>
        <w:spacing w:line="500" w:lineRule="exact"/>
        <w:ind w:right="480" w:firstLine="570"/>
        <w:jc w:val="right"/>
        <w:rPr>
          <w:sz w:val="24"/>
          <w:szCs w:val="24"/>
        </w:rPr>
      </w:pPr>
    </w:p>
    <w:p w14:paraId="283BC84E">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18802404">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6F27277">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E1DFDDF">
      <w:pPr>
        <w:tabs>
          <w:tab w:val="left" w:pos="6300"/>
        </w:tabs>
        <w:snapToGrid w:val="0"/>
        <w:spacing w:line="360" w:lineRule="auto"/>
        <w:rPr>
          <w:rFonts w:ascii="宋体" w:hAnsi="宋体"/>
          <w:sz w:val="24"/>
          <w:szCs w:val="24"/>
        </w:rPr>
      </w:pPr>
    </w:p>
    <w:p w14:paraId="7FA12827">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48E5FB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44FA0F7F">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48316130">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296A576A">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6FA8435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252C458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E746606">
      <w:pPr>
        <w:tabs>
          <w:tab w:val="left" w:pos="6300"/>
        </w:tabs>
        <w:snapToGrid w:val="0"/>
        <w:spacing w:line="360" w:lineRule="auto"/>
        <w:rPr>
          <w:rFonts w:ascii="宋体" w:hAnsi="宋体"/>
          <w:sz w:val="24"/>
          <w:szCs w:val="24"/>
        </w:rPr>
      </w:pPr>
    </w:p>
    <w:p w14:paraId="427AB212">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780E37B9">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547CB695">
      <w:pPr>
        <w:spacing w:line="360" w:lineRule="auto"/>
      </w:pPr>
    </w:p>
    <w:p w14:paraId="4F754E11">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6240B725">
      <w:pPr>
        <w:tabs>
          <w:tab w:val="left" w:pos="6300"/>
        </w:tabs>
        <w:snapToGrid w:val="0"/>
        <w:spacing w:line="360" w:lineRule="auto"/>
        <w:ind w:firstLine="573"/>
        <w:rPr>
          <w:sz w:val="24"/>
          <w:szCs w:val="24"/>
        </w:rPr>
      </w:pPr>
      <w:r>
        <w:rPr>
          <w:rFonts w:hint="eastAsia"/>
          <w:sz w:val="24"/>
          <w:szCs w:val="24"/>
        </w:rPr>
        <w:t xml:space="preserve">    </w:t>
      </w:r>
    </w:p>
    <w:p w14:paraId="67BEDF87">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0923D20">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253FAA80">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167CBAFB">
      <w:pPr>
        <w:snapToGrid w:val="0"/>
        <w:spacing w:line="500" w:lineRule="exact"/>
        <w:jc w:val="center"/>
        <w:rPr>
          <w:rFonts w:ascii="宋体" w:hAnsi="宋体"/>
          <w:szCs w:val="28"/>
        </w:rPr>
      </w:pPr>
      <w:r>
        <w:rPr>
          <w:rFonts w:hint="eastAsia" w:ascii="宋体" w:hAnsi="宋体"/>
        </w:rPr>
        <w:t>中小企业声明函</w:t>
      </w:r>
    </w:p>
    <w:p w14:paraId="4A1DF7CA">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7AB7DA98">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7A49EDB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1320A2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7BC77AB">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447E4D8">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522EBF1">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7C23C3D">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18DD924">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9CFD98C">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5D9B4C9">
      <w:pPr>
        <w:spacing w:line="400" w:lineRule="exact"/>
        <w:ind w:firstLine="3120" w:firstLineChars="1300"/>
        <w:rPr>
          <w:rFonts w:ascii="宋体" w:hAnsi="宋体" w:cs="微软雅黑"/>
          <w:sz w:val="24"/>
          <w:szCs w:val="24"/>
        </w:rPr>
      </w:pPr>
    </w:p>
    <w:p w14:paraId="3BF9820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6DFDF585">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42C0EB3F">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7E0DBA82">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6FB8F945">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63FC993">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7824C97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3651DBDB">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7D6C43AF">
      <w:pPr>
        <w:tabs>
          <w:tab w:val="left" w:pos="6300"/>
        </w:tabs>
        <w:snapToGrid w:val="0"/>
        <w:spacing w:line="400" w:lineRule="exact"/>
        <w:ind w:firstLine="420" w:firstLineChars="200"/>
        <w:jc w:val="left"/>
        <w:rPr>
          <w:rFonts w:ascii="宋体" w:hAnsi="宋体"/>
          <w:sz w:val="21"/>
          <w:szCs w:val="21"/>
        </w:rPr>
      </w:pPr>
      <w:bookmarkStart w:id="14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3D6D9CB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0FF8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F8A87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642B8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E5F63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245E1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3ABA0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005D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1BCD5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A1D8E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0ADC4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B158C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A77A9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1805A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9E5E2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9"/>
    <w:p w14:paraId="508E6FEE">
      <w:pPr>
        <w:tabs>
          <w:tab w:val="left" w:pos="6300"/>
        </w:tabs>
        <w:snapToGrid w:val="0"/>
        <w:spacing w:line="400" w:lineRule="exact"/>
        <w:jc w:val="left"/>
        <w:rPr>
          <w:rFonts w:ascii="宋体" w:hAnsi="宋体"/>
          <w:sz w:val="21"/>
          <w:szCs w:val="21"/>
        </w:rPr>
      </w:pPr>
    </w:p>
    <w:p w14:paraId="0368EA09">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AE71650">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E4FD9FF">
      <w:pPr>
        <w:tabs>
          <w:tab w:val="left" w:pos="6300"/>
        </w:tabs>
        <w:snapToGrid w:val="0"/>
        <w:spacing w:line="360" w:lineRule="auto"/>
        <w:ind w:firstLine="580" w:firstLineChars="200"/>
        <w:rPr>
          <w:rFonts w:ascii="宋体" w:hAnsi="宋体"/>
          <w:sz w:val="29"/>
          <w:szCs w:val="29"/>
        </w:rPr>
      </w:pPr>
    </w:p>
    <w:p w14:paraId="186AEAE0">
      <w:pPr>
        <w:tabs>
          <w:tab w:val="left" w:pos="6300"/>
        </w:tabs>
        <w:snapToGrid w:val="0"/>
        <w:spacing w:line="360" w:lineRule="auto"/>
        <w:ind w:firstLine="580" w:firstLineChars="200"/>
        <w:rPr>
          <w:rFonts w:ascii="宋体" w:hAnsi="宋体"/>
          <w:sz w:val="29"/>
          <w:szCs w:val="29"/>
        </w:rPr>
      </w:pPr>
    </w:p>
    <w:p w14:paraId="58C141A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90193CB">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C8F9596">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6A4FDE">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886D037">
      <w:pPr>
        <w:tabs>
          <w:tab w:val="left" w:pos="6300"/>
        </w:tabs>
        <w:snapToGrid w:val="0"/>
        <w:spacing w:line="360" w:lineRule="auto"/>
        <w:ind w:firstLine="480" w:firstLineChars="200"/>
        <w:rPr>
          <w:rFonts w:ascii="宋体" w:hAnsi="宋体"/>
          <w:sz w:val="24"/>
        </w:rPr>
      </w:pPr>
    </w:p>
    <w:p w14:paraId="76EE9C47">
      <w:pPr>
        <w:tabs>
          <w:tab w:val="left" w:pos="6300"/>
        </w:tabs>
        <w:snapToGrid w:val="0"/>
        <w:spacing w:line="360" w:lineRule="auto"/>
        <w:ind w:firstLine="480" w:firstLineChars="200"/>
        <w:rPr>
          <w:rFonts w:ascii="宋体" w:hAnsi="宋体"/>
          <w:sz w:val="24"/>
        </w:rPr>
      </w:pPr>
    </w:p>
    <w:p w14:paraId="3AEE48E1">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26EA798">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4A20537A">
      <w:pPr>
        <w:tabs>
          <w:tab w:val="left" w:pos="6300"/>
        </w:tabs>
        <w:snapToGrid w:val="0"/>
        <w:spacing w:line="500" w:lineRule="exact"/>
        <w:jc w:val="left"/>
        <w:rPr>
          <w:rFonts w:ascii="宋体" w:hAnsi="宋体"/>
        </w:rPr>
      </w:pPr>
    </w:p>
    <w:p w14:paraId="552F4051">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0C34AD4">
      <w:pPr>
        <w:tabs>
          <w:tab w:val="left" w:pos="6300"/>
        </w:tabs>
        <w:snapToGrid w:val="0"/>
        <w:spacing w:line="500" w:lineRule="exact"/>
        <w:jc w:val="left"/>
        <w:rPr>
          <w:rFonts w:ascii="宋体" w:hAnsi="宋体"/>
        </w:rPr>
      </w:pPr>
    </w:p>
    <w:p w14:paraId="2F1A73F8">
      <w:pPr>
        <w:tabs>
          <w:tab w:val="left" w:pos="6300"/>
        </w:tabs>
        <w:snapToGrid w:val="0"/>
        <w:spacing w:line="500" w:lineRule="exact"/>
        <w:jc w:val="left"/>
        <w:rPr>
          <w:rFonts w:ascii="宋体" w:hAnsi="宋体"/>
        </w:rPr>
      </w:pPr>
    </w:p>
    <w:p w14:paraId="24DFB97A">
      <w:pPr>
        <w:ind w:firstLine="480" w:firstLineChars="200"/>
        <w:jc w:val="left"/>
        <w:rPr>
          <w:rFonts w:ascii="宋体" w:hAnsi="宋体"/>
          <w:sz w:val="24"/>
          <w:szCs w:val="24"/>
        </w:rPr>
      </w:pPr>
      <w:r>
        <w:rPr>
          <w:rFonts w:hint="eastAsia" w:ascii="宋体" w:hAnsi="宋体"/>
          <w:sz w:val="24"/>
          <w:szCs w:val="24"/>
        </w:rPr>
        <w:t>2.其他与项目有关的资料（自附）</w:t>
      </w:r>
    </w:p>
    <w:p w14:paraId="35DB42A1">
      <w:pPr>
        <w:ind w:firstLine="480" w:firstLineChars="200"/>
        <w:jc w:val="left"/>
        <w:rPr>
          <w:rFonts w:ascii="宋体" w:hAnsi="宋体"/>
          <w:sz w:val="24"/>
          <w:szCs w:val="24"/>
        </w:rPr>
      </w:pPr>
    </w:p>
    <w:p w14:paraId="3797F501">
      <w:pPr>
        <w:ind w:firstLine="480" w:firstLineChars="200"/>
        <w:jc w:val="left"/>
        <w:rPr>
          <w:rFonts w:ascii="宋体" w:hAnsi="宋体"/>
          <w:sz w:val="24"/>
          <w:szCs w:val="24"/>
        </w:rPr>
      </w:pPr>
    </w:p>
    <w:p w14:paraId="5B9EEB06">
      <w:pPr>
        <w:ind w:firstLine="480" w:firstLineChars="200"/>
        <w:jc w:val="left"/>
        <w:rPr>
          <w:rFonts w:ascii="宋体" w:hAnsi="宋体"/>
          <w:sz w:val="24"/>
          <w:szCs w:val="24"/>
        </w:rPr>
      </w:pPr>
    </w:p>
    <w:p w14:paraId="7AAB1FD7">
      <w:pPr>
        <w:ind w:firstLine="480" w:firstLineChars="200"/>
        <w:jc w:val="left"/>
        <w:rPr>
          <w:rFonts w:ascii="宋体" w:hAnsi="宋体"/>
          <w:sz w:val="24"/>
          <w:szCs w:val="24"/>
        </w:rPr>
      </w:pPr>
    </w:p>
    <w:p w14:paraId="11F17312">
      <w:pPr>
        <w:jc w:val="left"/>
        <w:rPr>
          <w:rFonts w:ascii="宋体" w:hAnsi="宋体"/>
          <w:sz w:val="24"/>
          <w:szCs w:val="24"/>
        </w:rPr>
      </w:pPr>
    </w:p>
    <w:p w14:paraId="76D825AB">
      <w:pPr>
        <w:tabs>
          <w:tab w:val="left" w:pos="6300"/>
        </w:tabs>
        <w:snapToGrid w:val="0"/>
        <w:spacing w:line="500" w:lineRule="exact"/>
        <w:rPr>
          <w:rFonts w:ascii="宋体" w:hAnsi="宋体"/>
          <w:sz w:val="24"/>
          <w:szCs w:val="24"/>
        </w:rPr>
      </w:pPr>
    </w:p>
    <w:p w14:paraId="5D2A10CC">
      <w:pPr>
        <w:tabs>
          <w:tab w:val="left" w:pos="6300"/>
        </w:tabs>
        <w:snapToGrid w:val="0"/>
        <w:spacing w:line="500" w:lineRule="exact"/>
        <w:rPr>
          <w:rFonts w:ascii="宋体" w:hAnsi="宋体"/>
          <w:sz w:val="24"/>
          <w:szCs w:val="24"/>
        </w:rPr>
      </w:pPr>
    </w:p>
    <w:p w14:paraId="31D34FBB">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1271FFF-C9DC-445E-8791-4DAAE96BCA49}"/>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C04F84AC-C20E-4A5C-9F20-E460F8806AB9}"/>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embedRegular r:id="rId3" w:fontKey="{85E5D737-86E5-4CD0-A265-5E6687CE8431}"/>
  </w:font>
  <w:font w:name="微软雅黑">
    <w:panose1 w:val="020B0503020204020204"/>
    <w:charset w:val="86"/>
    <w:family w:val="swiss"/>
    <w:pitch w:val="default"/>
    <w:sig w:usb0="80000287" w:usb1="2ACF3C50" w:usb2="00000016" w:usb3="00000000" w:csb0="0004001F" w:csb1="00000000"/>
    <w:embedRegular r:id="rId4" w:fontKey="{0A9DE720-DEB0-42EC-9D6A-B6D56EC34CBC}"/>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53AB">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D56B06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4644">
    <w:pPr>
      <w:pStyle w:val="37"/>
      <w:framePr w:wrap="around" w:vAnchor="text" w:hAnchor="margin" w:xAlign="center" w:y="1"/>
      <w:rPr>
        <w:rStyle w:val="62"/>
      </w:rPr>
    </w:pPr>
  </w:p>
  <w:p w14:paraId="216D73F9">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7BFF">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8A79B96">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AEF8">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F401">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5EDA793">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95AE">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C1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820F">
    <w:pPr>
      <w:pStyle w:val="38"/>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E5C3">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B20"/>
    <w:rsid w:val="000D79BB"/>
    <w:rsid w:val="000E01C9"/>
    <w:rsid w:val="000E05BC"/>
    <w:rsid w:val="000E0769"/>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7266"/>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449E"/>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0535"/>
    <w:rsid w:val="004E12D8"/>
    <w:rsid w:val="004E156F"/>
    <w:rsid w:val="004E55DB"/>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40BE"/>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4190"/>
    <w:rsid w:val="0089454D"/>
    <w:rsid w:val="00894863"/>
    <w:rsid w:val="00894AAF"/>
    <w:rsid w:val="00894B38"/>
    <w:rsid w:val="0089646D"/>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46F"/>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7D"/>
    <w:rsid w:val="00C75849"/>
    <w:rsid w:val="00C76ECD"/>
    <w:rsid w:val="00C77235"/>
    <w:rsid w:val="00C77262"/>
    <w:rsid w:val="00C80D99"/>
    <w:rsid w:val="00C80F82"/>
    <w:rsid w:val="00C80FDF"/>
    <w:rsid w:val="00C83500"/>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3F71"/>
    <w:rsid w:val="00CA41EC"/>
    <w:rsid w:val="00CA4900"/>
    <w:rsid w:val="00CA5844"/>
    <w:rsid w:val="00CA5ECC"/>
    <w:rsid w:val="00CA65AC"/>
    <w:rsid w:val="00CA6E66"/>
    <w:rsid w:val="00CA7415"/>
    <w:rsid w:val="00CA7A8A"/>
    <w:rsid w:val="00CA7C77"/>
    <w:rsid w:val="00CB0071"/>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BAA"/>
    <w:rsid w:val="00D05DDD"/>
    <w:rsid w:val="00D05F6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9F4"/>
    <w:rsid w:val="00D9333A"/>
    <w:rsid w:val="00D934BF"/>
    <w:rsid w:val="00D94163"/>
    <w:rsid w:val="00D941CD"/>
    <w:rsid w:val="00D94B3B"/>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847"/>
    <w:rsid w:val="00E52A51"/>
    <w:rsid w:val="00E53933"/>
    <w:rsid w:val="00E55F2E"/>
    <w:rsid w:val="00E577A1"/>
    <w:rsid w:val="00E57F6B"/>
    <w:rsid w:val="00E632FB"/>
    <w:rsid w:val="00E641A8"/>
    <w:rsid w:val="00E658AD"/>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2E27"/>
    <w:rsid w:val="00F32F33"/>
    <w:rsid w:val="00F33C26"/>
    <w:rsid w:val="00F33F2F"/>
    <w:rsid w:val="00F351FD"/>
    <w:rsid w:val="00F35457"/>
    <w:rsid w:val="00F3595B"/>
    <w:rsid w:val="00F359D9"/>
    <w:rsid w:val="00F35C54"/>
    <w:rsid w:val="00F3617B"/>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570"/>
    <w:rsid w:val="00FB2839"/>
    <w:rsid w:val="00FB62B5"/>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4635289"/>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DD60FC"/>
    <w:rsid w:val="70FF71F1"/>
    <w:rsid w:val="7255060F"/>
    <w:rsid w:val="729F162E"/>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2"/>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68"/>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3"/>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4"/>
    <w:qFormat/>
    <w:uiPriority w:val="0"/>
  </w:style>
  <w:style w:type="paragraph" w:styleId="35">
    <w:name w:val="Body Text Indent 2"/>
    <w:basedOn w:val="1"/>
    <w:link w:val="75"/>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6"/>
    <w:qFormat/>
    <w:uiPriority w:val="99"/>
    <w:pPr>
      <w:tabs>
        <w:tab w:val="center" w:pos="4153"/>
        <w:tab w:val="right" w:pos="8306"/>
      </w:tabs>
      <w:snapToGrid w:val="0"/>
      <w:jc w:val="left"/>
    </w:pPr>
    <w:rPr>
      <w:sz w:val="18"/>
    </w:rPr>
  </w:style>
  <w:style w:type="paragraph" w:styleId="38">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8"/>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annotation subject"/>
    <w:basedOn w:val="20"/>
    <w:next w:val="20"/>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5"/>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3"/>
    <w:qFormat/>
    <w:uiPriority w:val="0"/>
    <w:rPr>
      <w:rFonts w:ascii="仿宋_GB2312" w:eastAsia="仿宋_GB2312"/>
      <w:kern w:val="2"/>
      <w:sz w:val="32"/>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正文缩进 字符"/>
    <w:link w:val="16"/>
    <w:qFormat/>
    <w:uiPriority w:val="0"/>
    <w:rPr>
      <w:kern w:val="2"/>
      <w:sz w:val="24"/>
    </w:rPr>
  </w:style>
  <w:style w:type="character" w:customStyle="1" w:styleId="72">
    <w:name w:val="批注文字 字符"/>
    <w:link w:val="20"/>
    <w:qFormat/>
    <w:uiPriority w:val="0"/>
    <w:rPr>
      <w:sz w:val="24"/>
    </w:rPr>
  </w:style>
  <w:style w:type="character" w:customStyle="1" w:styleId="73">
    <w:name w:val="正文文本缩进 字符"/>
    <w:link w:val="25"/>
    <w:qFormat/>
    <w:uiPriority w:val="0"/>
    <w:rPr>
      <w:kern w:val="2"/>
      <w:sz w:val="44"/>
    </w:rPr>
  </w:style>
  <w:style w:type="character" w:customStyle="1" w:styleId="74">
    <w:name w:val="日期 字符"/>
    <w:link w:val="34"/>
    <w:qFormat/>
    <w:uiPriority w:val="0"/>
    <w:rPr>
      <w:kern w:val="2"/>
      <w:sz w:val="28"/>
    </w:rPr>
  </w:style>
  <w:style w:type="character" w:customStyle="1" w:styleId="75">
    <w:name w:val="正文文本缩进 2 字符"/>
    <w:link w:val="35"/>
    <w:qFormat/>
    <w:uiPriority w:val="0"/>
    <w:rPr>
      <w:kern w:val="2"/>
      <w:sz w:val="28"/>
    </w:rPr>
  </w:style>
  <w:style w:type="character" w:customStyle="1" w:styleId="76">
    <w:name w:val="页脚 字符"/>
    <w:link w:val="37"/>
    <w:qFormat/>
    <w:uiPriority w:val="99"/>
    <w:rPr>
      <w:kern w:val="2"/>
      <w:sz w:val="18"/>
    </w:rPr>
  </w:style>
  <w:style w:type="character" w:customStyle="1" w:styleId="77">
    <w:name w:val="页眉 字符"/>
    <w:link w:val="38"/>
    <w:qFormat/>
    <w:uiPriority w:val="99"/>
    <w:rPr>
      <w:kern w:val="2"/>
      <w:sz w:val="18"/>
    </w:rPr>
  </w:style>
  <w:style w:type="character" w:customStyle="1" w:styleId="78">
    <w:name w:val="脚注文本 字符"/>
    <w:link w:val="42"/>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3"/>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5"/>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4"/>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6"/>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2"/>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2"/>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6"/>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6"/>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8"/>
    <w:qFormat/>
    <w:uiPriority w:val="0"/>
    <w:rPr>
      <w:rFonts w:ascii="Tahoma" w:hAnsi="Tahoma"/>
      <w:sz w:val="24"/>
    </w:rPr>
  </w:style>
  <w:style w:type="paragraph" w:customStyle="1" w:styleId="199">
    <w:name w:val="1"/>
    <w:basedOn w:val="1"/>
    <w:next w:val="32"/>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2"/>
    <w:qFormat/>
    <w:uiPriority w:val="0"/>
    <w:pPr>
      <w:spacing w:before="720"/>
    </w:pPr>
  </w:style>
  <w:style w:type="paragraph" w:customStyle="1" w:styleId="207">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8"/>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3"/>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16184</Words>
  <Characters>16983</Characters>
  <Lines>176</Lines>
  <Paragraphs>49</Paragraphs>
  <TotalTime>27</TotalTime>
  <ScaleCrop>false</ScaleCrop>
  <LinksUpToDate>false</LinksUpToDate>
  <CharactersWithSpaces>18369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2024-11-27T07:28:55Z</dcterms:modified>
  <dc:title>竞争性谈判文件</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B1945717EDCD47B6A3F942A1C30A5D2C</vt:lpwstr>
  </property>
</Properties>
</file>