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7E6B7E">
      <w:pPr>
        <w:wordWrap w:val="0"/>
        <w:jc w:val="right"/>
        <w:rPr>
          <w:color w:val="000000"/>
        </w:rPr>
      </w:pPr>
      <w:bookmarkStart w:id="148" w:name="_GoBack"/>
      <w:bookmarkEnd w:id="148"/>
      <w:r>
        <w:rPr>
          <w:rFonts w:hint="eastAsia"/>
          <w:color w:val="000000"/>
        </w:rPr>
        <w:t>采购代理机构备</w:t>
      </w:r>
      <w:r>
        <w:rPr>
          <w:rFonts w:hint="eastAsia" w:ascii="宋体" w:hAnsi="宋体"/>
          <w:color w:val="000000"/>
        </w:rPr>
        <w:t>案号：CQCBJQ</w:t>
      </w:r>
      <w:r>
        <w:rPr>
          <w:rFonts w:ascii="宋体" w:hAnsi="宋体"/>
          <w:color w:val="000000"/>
        </w:rPr>
        <w:t>2302-037</w:t>
      </w:r>
    </w:p>
    <w:p w14:paraId="10EEA867">
      <w:pPr>
        <w:jc w:val="center"/>
        <w:rPr>
          <w:color w:val="000000"/>
        </w:rPr>
      </w:pPr>
    </w:p>
    <w:p w14:paraId="2EBF32EA">
      <w:pPr>
        <w:jc w:val="center"/>
        <w:outlineLvl w:val="0"/>
        <w:rPr>
          <w:color w:val="000000"/>
          <w:sz w:val="44"/>
          <w:szCs w:val="44"/>
        </w:rPr>
      </w:pPr>
    </w:p>
    <w:p w14:paraId="1002E28A">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聘请第三方服务机构开展数字陆海新通道建设（西部陆海新通道公共信息平台）</w:t>
      </w:r>
    </w:p>
    <w:p w14:paraId="7810F706">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总体规划编制工作</w:t>
      </w:r>
    </w:p>
    <w:p w14:paraId="3DE18DFA">
      <w:pPr>
        <w:jc w:val="center"/>
        <w:outlineLvl w:val="0"/>
        <w:rPr>
          <w:rFonts w:ascii="宋体" w:hAnsi="宋体"/>
          <w:color w:val="000000"/>
          <w:spacing w:val="80"/>
          <w:sz w:val="72"/>
          <w:szCs w:val="72"/>
        </w:rPr>
      </w:pPr>
    </w:p>
    <w:p w14:paraId="11107FC6">
      <w:pPr>
        <w:jc w:val="center"/>
        <w:outlineLvl w:val="0"/>
        <w:rPr>
          <w:rFonts w:ascii="宋体" w:hAnsi="宋体"/>
          <w:color w:val="000000"/>
          <w:spacing w:val="80"/>
          <w:sz w:val="72"/>
          <w:szCs w:val="72"/>
        </w:rPr>
      </w:pPr>
    </w:p>
    <w:p w14:paraId="173ACE00">
      <w:pPr>
        <w:jc w:val="center"/>
        <w:outlineLvl w:val="0"/>
        <w:rPr>
          <w:rFonts w:ascii="宋体" w:hAnsi="宋体"/>
          <w:color w:val="000000"/>
          <w:spacing w:val="80"/>
          <w:sz w:val="72"/>
          <w:szCs w:val="72"/>
        </w:rPr>
      </w:pPr>
    </w:p>
    <w:p w14:paraId="45FD9923">
      <w:pPr>
        <w:jc w:val="center"/>
        <w:outlineLvl w:val="0"/>
        <w:rPr>
          <w:color w:val="000000"/>
          <w:spacing w:val="80"/>
          <w:sz w:val="72"/>
          <w:szCs w:val="72"/>
        </w:rPr>
      </w:pPr>
      <w:r>
        <w:rPr>
          <w:color w:val="000000"/>
          <w:spacing w:val="80"/>
          <w:sz w:val="72"/>
          <w:szCs w:val="72"/>
        </w:rPr>
        <w:t>竞争性比选文件</w:t>
      </w:r>
    </w:p>
    <w:p w14:paraId="2CE8A3F7">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SZFKAWLCG2023-003</w:t>
      </w:r>
    </w:p>
    <w:p w14:paraId="73E702CF">
      <w:pPr>
        <w:spacing w:line="700" w:lineRule="exact"/>
        <w:jc w:val="center"/>
        <w:rPr>
          <w:color w:val="000000"/>
          <w:sz w:val="36"/>
          <w:szCs w:val="30"/>
        </w:rPr>
      </w:pPr>
    </w:p>
    <w:p w14:paraId="0063B55E">
      <w:pPr>
        <w:spacing w:line="700" w:lineRule="exact"/>
        <w:ind w:firstLine="2700" w:firstLineChars="750"/>
        <w:rPr>
          <w:rFonts w:ascii="宋体" w:hAnsi="宋体"/>
          <w:color w:val="000000"/>
          <w:sz w:val="36"/>
          <w:szCs w:val="30"/>
        </w:rPr>
      </w:pPr>
    </w:p>
    <w:p w14:paraId="0C31757F">
      <w:pPr>
        <w:spacing w:line="700" w:lineRule="exact"/>
        <w:jc w:val="center"/>
        <w:rPr>
          <w:rFonts w:ascii="宋体" w:hAnsi="宋体"/>
          <w:b/>
          <w:color w:val="000000"/>
          <w:sz w:val="30"/>
          <w:szCs w:val="30"/>
        </w:rPr>
      </w:pPr>
    </w:p>
    <w:p w14:paraId="60755244">
      <w:pPr>
        <w:spacing w:line="700" w:lineRule="exact"/>
        <w:jc w:val="center"/>
        <w:rPr>
          <w:rFonts w:ascii="宋体" w:hAnsi="宋体"/>
          <w:b/>
          <w:color w:val="000000"/>
          <w:sz w:val="30"/>
          <w:szCs w:val="30"/>
        </w:rPr>
      </w:pPr>
    </w:p>
    <w:p w14:paraId="0FE1EDB6">
      <w:pPr>
        <w:spacing w:line="700" w:lineRule="exact"/>
        <w:jc w:val="center"/>
        <w:rPr>
          <w:rFonts w:ascii="宋体" w:hAnsi="宋体"/>
          <w:b/>
          <w:color w:val="000000"/>
          <w:sz w:val="30"/>
          <w:szCs w:val="30"/>
        </w:rPr>
      </w:pPr>
    </w:p>
    <w:p w14:paraId="6166CA55">
      <w:pPr>
        <w:pStyle w:val="2"/>
      </w:pPr>
    </w:p>
    <w:p w14:paraId="01652717">
      <w:pPr>
        <w:pStyle w:val="3"/>
      </w:pPr>
    </w:p>
    <w:p w14:paraId="65AC90A0"/>
    <w:p w14:paraId="283538C2">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1CCF388E">
      <w:pPr>
        <w:spacing w:line="700" w:lineRule="exact"/>
        <w:jc w:val="center"/>
        <w:rPr>
          <w:color w:val="000000"/>
          <w:sz w:val="36"/>
          <w:szCs w:val="30"/>
        </w:rPr>
      </w:pPr>
      <w:r>
        <w:rPr>
          <w:color w:val="000000"/>
          <w:sz w:val="36"/>
          <w:szCs w:val="30"/>
        </w:rPr>
        <w:t>采购代理机构：重庆市中基致信招标代理有限公司</w:t>
      </w:r>
    </w:p>
    <w:p w14:paraId="25CDD8CC">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二</w:t>
      </w:r>
      <w:r>
        <w:rPr>
          <w:color w:val="000000"/>
          <w:sz w:val="36"/>
          <w:szCs w:val="30"/>
        </w:rPr>
        <w:t>月</w:t>
      </w:r>
    </w:p>
    <w:p w14:paraId="68AC78E5">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3348BA04">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"_Toc128132806" </w:instrText>
      </w:r>
      <w:r>
        <w:fldChar w:fldCharType="separate"/>
      </w:r>
      <w:r>
        <w:rPr>
          <w:rStyle w:val="65"/>
          <w:rFonts w:ascii="宋体" w:hAnsi="宋体"/>
        </w:rPr>
        <w:t>第一篇  采购邀请书</w:t>
      </w:r>
      <w:r>
        <w:tab/>
      </w:r>
      <w:r>
        <w:fldChar w:fldCharType="begin"/>
      </w:r>
      <w:r>
        <w:instrText xml:space="preserve"> PAGEREF _Toc128132806 \h </w:instrText>
      </w:r>
      <w:r>
        <w:fldChar w:fldCharType="separate"/>
      </w:r>
      <w:r>
        <w:t>- 3 -</w:t>
      </w:r>
      <w:r>
        <w:fldChar w:fldCharType="end"/>
      </w:r>
      <w:r>
        <w:fldChar w:fldCharType="end"/>
      </w:r>
    </w:p>
    <w:p w14:paraId="0814F62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"_Toc128132807" </w:instrText>
      </w:r>
      <w:r>
        <w:fldChar w:fldCharType="separate"/>
      </w:r>
      <w:r>
        <w:rPr>
          <w:rStyle w:val="65"/>
          <w:rFonts w:ascii="宋体" w:hAnsi="宋体"/>
        </w:rPr>
        <w:t>一、竞争性比选内容</w:t>
      </w:r>
      <w:r>
        <w:tab/>
      </w:r>
      <w:r>
        <w:fldChar w:fldCharType="begin"/>
      </w:r>
      <w:r>
        <w:instrText xml:space="preserve"> PAGEREF _Toc128132807 \h </w:instrText>
      </w:r>
      <w:r>
        <w:fldChar w:fldCharType="separate"/>
      </w:r>
      <w:r>
        <w:t>- 3 -</w:t>
      </w:r>
      <w:r>
        <w:fldChar w:fldCharType="end"/>
      </w:r>
      <w:r>
        <w:fldChar w:fldCharType="end"/>
      </w:r>
    </w:p>
    <w:p w14:paraId="27343A0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"_Toc128132808" </w:instrText>
      </w:r>
      <w:r>
        <w:fldChar w:fldCharType="separate"/>
      </w:r>
      <w:r>
        <w:rPr>
          <w:rStyle w:val="65"/>
          <w:rFonts w:ascii="宋体" w:hAnsi="宋体"/>
        </w:rPr>
        <w:t>二、资金来源</w:t>
      </w:r>
      <w:r>
        <w:tab/>
      </w:r>
      <w:r>
        <w:fldChar w:fldCharType="begin"/>
      </w:r>
      <w:r>
        <w:instrText xml:space="preserve"> PAGEREF _Toc128132808 \h </w:instrText>
      </w:r>
      <w:r>
        <w:fldChar w:fldCharType="separate"/>
      </w:r>
      <w:r>
        <w:t>- 3 -</w:t>
      </w:r>
      <w:r>
        <w:fldChar w:fldCharType="end"/>
      </w:r>
      <w:r>
        <w:fldChar w:fldCharType="end"/>
      </w:r>
    </w:p>
    <w:p w14:paraId="19A385D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"_Toc128132809" </w:instrText>
      </w:r>
      <w:r>
        <w:fldChar w:fldCharType="separate"/>
      </w:r>
      <w:r>
        <w:rPr>
          <w:rStyle w:val="65"/>
          <w:rFonts w:ascii="宋体" w:hAnsi="宋体"/>
        </w:rPr>
        <w:t>三、供应商资格条件</w:t>
      </w:r>
      <w:r>
        <w:tab/>
      </w:r>
      <w:r>
        <w:fldChar w:fldCharType="begin"/>
      </w:r>
      <w:r>
        <w:instrText xml:space="preserve"> PAGEREF _Toc128132809 \h </w:instrText>
      </w:r>
      <w:r>
        <w:fldChar w:fldCharType="separate"/>
      </w:r>
      <w:r>
        <w:t>- 3 -</w:t>
      </w:r>
      <w:r>
        <w:fldChar w:fldCharType="end"/>
      </w:r>
      <w:r>
        <w:fldChar w:fldCharType="end"/>
      </w:r>
    </w:p>
    <w:p w14:paraId="3152A51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"_Toc128132810" </w:instrText>
      </w:r>
      <w:r>
        <w:fldChar w:fldCharType="separate"/>
      </w:r>
      <w:r>
        <w:rPr>
          <w:rStyle w:val="65"/>
          <w:rFonts w:ascii="宋体" w:hAnsi="宋体"/>
        </w:rPr>
        <w:t>四、比选有关说明</w:t>
      </w:r>
      <w:r>
        <w:tab/>
      </w:r>
      <w:r>
        <w:fldChar w:fldCharType="begin"/>
      </w:r>
      <w:r>
        <w:instrText xml:space="preserve"> PAGEREF _Toc128132810 \h </w:instrText>
      </w:r>
      <w:r>
        <w:fldChar w:fldCharType="separate"/>
      </w:r>
      <w:r>
        <w:t>- 3 -</w:t>
      </w:r>
      <w:r>
        <w:fldChar w:fldCharType="end"/>
      </w:r>
      <w:r>
        <w:fldChar w:fldCharType="end"/>
      </w:r>
    </w:p>
    <w:p w14:paraId="4A94DD6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"_Toc128132811" </w:instrText>
      </w:r>
      <w:r>
        <w:fldChar w:fldCharType="separate"/>
      </w:r>
      <w:r>
        <w:rPr>
          <w:rStyle w:val="65"/>
          <w:rFonts w:ascii="宋体" w:hAnsi="宋体"/>
        </w:rPr>
        <w:t>五、比选保证金</w:t>
      </w:r>
      <w:r>
        <w:tab/>
      </w:r>
      <w:r>
        <w:fldChar w:fldCharType="begin"/>
      </w:r>
      <w:r>
        <w:instrText xml:space="preserve"> PAGEREF _Toc128132811 \h </w:instrText>
      </w:r>
      <w:r>
        <w:fldChar w:fldCharType="separate"/>
      </w:r>
      <w:r>
        <w:t>- 4 -</w:t>
      </w:r>
      <w:r>
        <w:fldChar w:fldCharType="end"/>
      </w:r>
      <w:r>
        <w:fldChar w:fldCharType="end"/>
      </w:r>
    </w:p>
    <w:p w14:paraId="4BFE245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"_Toc128132812" </w:instrText>
      </w:r>
      <w:r>
        <w:fldChar w:fldCharType="separate"/>
      </w:r>
      <w:r>
        <w:rPr>
          <w:rStyle w:val="65"/>
          <w:rFonts w:ascii="宋体" w:hAnsi="宋体"/>
        </w:rPr>
        <w:t>六、采购项目需落实的政府采购政策</w:t>
      </w:r>
      <w:r>
        <w:tab/>
      </w:r>
      <w:r>
        <w:fldChar w:fldCharType="begin"/>
      </w:r>
      <w:r>
        <w:instrText xml:space="preserve"> PAGEREF _Toc128132812 \h </w:instrText>
      </w:r>
      <w:r>
        <w:fldChar w:fldCharType="separate"/>
      </w:r>
      <w:r>
        <w:t>- 5 -</w:t>
      </w:r>
      <w:r>
        <w:fldChar w:fldCharType="end"/>
      </w:r>
      <w:r>
        <w:fldChar w:fldCharType="end"/>
      </w:r>
    </w:p>
    <w:p w14:paraId="6FC4DD5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"_Toc128132813" </w:instrText>
      </w:r>
      <w:r>
        <w:fldChar w:fldCharType="separate"/>
      </w:r>
      <w:r>
        <w:rPr>
          <w:rStyle w:val="65"/>
          <w:rFonts w:ascii="宋体" w:hAnsi="宋体"/>
        </w:rPr>
        <w:t>七、其它有关规定</w:t>
      </w:r>
      <w:r>
        <w:tab/>
      </w:r>
      <w:r>
        <w:fldChar w:fldCharType="begin"/>
      </w:r>
      <w:r>
        <w:instrText xml:space="preserve"> PAGEREF _Toc128132813 \h </w:instrText>
      </w:r>
      <w:r>
        <w:fldChar w:fldCharType="separate"/>
      </w:r>
      <w:r>
        <w:t>- 5 -</w:t>
      </w:r>
      <w:r>
        <w:fldChar w:fldCharType="end"/>
      </w:r>
      <w:r>
        <w:fldChar w:fldCharType="end"/>
      </w:r>
    </w:p>
    <w:p w14:paraId="6E6D4F1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"_Toc128132814" </w:instrText>
      </w:r>
      <w:r>
        <w:fldChar w:fldCharType="separate"/>
      </w:r>
      <w:r>
        <w:rPr>
          <w:rStyle w:val="65"/>
          <w:rFonts w:ascii="宋体" w:hAnsi="宋体"/>
        </w:rPr>
        <w:t>八、联系方式</w:t>
      </w:r>
      <w:r>
        <w:tab/>
      </w:r>
      <w:r>
        <w:fldChar w:fldCharType="begin"/>
      </w:r>
      <w:r>
        <w:instrText xml:space="preserve"> PAGEREF _Toc128132814 \h </w:instrText>
      </w:r>
      <w:r>
        <w:fldChar w:fldCharType="separate"/>
      </w:r>
      <w:r>
        <w:t>- 6 -</w:t>
      </w:r>
      <w:r>
        <w:fldChar w:fldCharType="end"/>
      </w:r>
      <w:r>
        <w:fldChar w:fldCharType="end"/>
      </w:r>
    </w:p>
    <w:p w14:paraId="72800D9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"_Toc128132815" </w:instrText>
      </w:r>
      <w:r>
        <w:fldChar w:fldCharType="separate"/>
      </w:r>
      <w:r>
        <w:rPr>
          <w:rStyle w:val="65"/>
          <w:rFonts w:ascii="宋体" w:hAnsi="宋体"/>
        </w:rPr>
        <w:t>第二篇  采购技术和服务需求</w:t>
      </w:r>
      <w:r>
        <w:tab/>
      </w:r>
      <w:r>
        <w:fldChar w:fldCharType="begin"/>
      </w:r>
      <w:r>
        <w:instrText xml:space="preserve"> PAGEREF _Toc128132815 \h </w:instrText>
      </w:r>
      <w:r>
        <w:fldChar w:fldCharType="separate"/>
      </w:r>
      <w:r>
        <w:t>- 7 -</w:t>
      </w:r>
      <w:r>
        <w:fldChar w:fldCharType="end"/>
      </w:r>
      <w:r>
        <w:fldChar w:fldCharType="end"/>
      </w:r>
    </w:p>
    <w:p w14:paraId="3595DA1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"_Toc128132816" </w:instrText>
      </w:r>
      <w:r>
        <w:fldChar w:fldCharType="separate"/>
      </w:r>
      <w:r>
        <w:rPr>
          <w:rStyle w:val="65"/>
          <w:rFonts w:ascii="宋体" w:hAnsi="宋体"/>
        </w:rPr>
        <w:t>一、项目概况</w:t>
      </w:r>
      <w:r>
        <w:tab/>
      </w:r>
      <w:r>
        <w:fldChar w:fldCharType="begin"/>
      </w:r>
      <w:r>
        <w:instrText xml:space="preserve"> PAGEREF _Toc128132816 \h </w:instrText>
      </w:r>
      <w:r>
        <w:fldChar w:fldCharType="separate"/>
      </w:r>
      <w:r>
        <w:t>- 7 -</w:t>
      </w:r>
      <w:r>
        <w:fldChar w:fldCharType="end"/>
      </w:r>
      <w:r>
        <w:fldChar w:fldCharType="end"/>
      </w:r>
    </w:p>
    <w:p w14:paraId="50DC201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"_Toc128132817" </w:instrText>
      </w:r>
      <w:r>
        <w:fldChar w:fldCharType="separate"/>
      </w:r>
      <w:r>
        <w:rPr>
          <w:rStyle w:val="65"/>
          <w:rFonts w:ascii="宋体" w:hAnsi="宋体"/>
        </w:rPr>
        <w:t>※二、服务内容</w:t>
      </w:r>
      <w:r>
        <w:tab/>
      </w:r>
      <w:r>
        <w:fldChar w:fldCharType="begin"/>
      </w:r>
      <w:r>
        <w:instrText xml:space="preserve"> PAGEREF _Toc128132817 \h </w:instrText>
      </w:r>
      <w:r>
        <w:fldChar w:fldCharType="separate"/>
      </w:r>
      <w:r>
        <w:t>- 7 -</w:t>
      </w:r>
      <w:r>
        <w:fldChar w:fldCharType="end"/>
      </w:r>
      <w:r>
        <w:fldChar w:fldCharType="end"/>
      </w:r>
    </w:p>
    <w:p w14:paraId="27C7B84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"_Toc128132818" </w:instrText>
      </w:r>
      <w:r>
        <w:fldChar w:fldCharType="separate"/>
      </w:r>
      <w:r>
        <w:rPr>
          <w:rStyle w:val="65"/>
          <w:rFonts w:ascii="宋体" w:hAnsi="宋体"/>
        </w:rPr>
        <w:t>※三、保密要求</w:t>
      </w:r>
      <w:r>
        <w:tab/>
      </w:r>
      <w:r>
        <w:fldChar w:fldCharType="begin"/>
      </w:r>
      <w:r>
        <w:instrText xml:space="preserve"> PAGEREF _Toc128132818 \h </w:instrText>
      </w:r>
      <w:r>
        <w:fldChar w:fldCharType="separate"/>
      </w:r>
      <w:r>
        <w:t>- 7 -</w:t>
      </w:r>
      <w:r>
        <w:fldChar w:fldCharType="end"/>
      </w:r>
      <w:r>
        <w:fldChar w:fldCharType="end"/>
      </w:r>
    </w:p>
    <w:p w14:paraId="33F50576">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"_Toc128132819" </w:instrText>
      </w:r>
      <w:r>
        <w:fldChar w:fldCharType="separate"/>
      </w:r>
      <w:r>
        <w:rPr>
          <w:rStyle w:val="65"/>
          <w:rFonts w:ascii="宋体" w:hAnsi="宋体"/>
        </w:rPr>
        <w:t>第三篇  项目商务需求</w:t>
      </w:r>
      <w:r>
        <w:tab/>
      </w:r>
      <w:r>
        <w:fldChar w:fldCharType="begin"/>
      </w:r>
      <w:r>
        <w:instrText xml:space="preserve"> PAGEREF _Toc128132819 \h </w:instrText>
      </w:r>
      <w:r>
        <w:fldChar w:fldCharType="separate"/>
      </w:r>
      <w:r>
        <w:t>- 8 -</w:t>
      </w:r>
      <w:r>
        <w:fldChar w:fldCharType="end"/>
      </w:r>
      <w:r>
        <w:fldChar w:fldCharType="end"/>
      </w:r>
    </w:p>
    <w:p w14:paraId="59DF43E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"_Toc128132820" </w:instrText>
      </w:r>
      <w:r>
        <w:fldChar w:fldCharType="separate"/>
      </w:r>
      <w:r>
        <w:rPr>
          <w:rStyle w:val="65"/>
          <w:rFonts w:ascii="宋体" w:hAnsi="宋体"/>
        </w:rPr>
        <w:t>一、服务时间、地点及验收方式</w:t>
      </w:r>
      <w:r>
        <w:tab/>
      </w:r>
      <w:r>
        <w:fldChar w:fldCharType="begin"/>
      </w:r>
      <w:r>
        <w:instrText xml:space="preserve"> PAGEREF _Toc128132820 \h </w:instrText>
      </w:r>
      <w:r>
        <w:fldChar w:fldCharType="separate"/>
      </w:r>
      <w:r>
        <w:t>- 8 -</w:t>
      </w:r>
      <w:r>
        <w:fldChar w:fldCharType="end"/>
      </w:r>
      <w:r>
        <w:fldChar w:fldCharType="end"/>
      </w:r>
    </w:p>
    <w:p w14:paraId="653CCC0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"_Toc128132821" </w:instrText>
      </w:r>
      <w:r>
        <w:fldChar w:fldCharType="separate"/>
      </w:r>
      <w:r>
        <w:rPr>
          <w:rStyle w:val="65"/>
        </w:rPr>
        <w:t>二、报价要求</w:t>
      </w:r>
      <w:r>
        <w:tab/>
      </w:r>
      <w:r>
        <w:fldChar w:fldCharType="begin"/>
      </w:r>
      <w:r>
        <w:instrText xml:space="preserve"> PAGEREF _Toc128132821 \h </w:instrText>
      </w:r>
      <w:r>
        <w:fldChar w:fldCharType="separate"/>
      </w:r>
      <w:r>
        <w:t>- 8 -</w:t>
      </w:r>
      <w:r>
        <w:fldChar w:fldCharType="end"/>
      </w:r>
      <w:r>
        <w:fldChar w:fldCharType="end"/>
      </w:r>
    </w:p>
    <w:p w14:paraId="686D3EC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"_Toc128132822"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_Toc128132822 \h </w:instrText>
      </w:r>
      <w:r>
        <w:fldChar w:fldCharType="separate"/>
      </w:r>
      <w:r>
        <w:t>- 8 -</w:t>
      </w:r>
      <w:r>
        <w:fldChar w:fldCharType="end"/>
      </w:r>
      <w:r>
        <w:fldChar w:fldCharType="end"/>
      </w:r>
    </w:p>
    <w:p w14:paraId="420F392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"_Toc128132823" </w:instrText>
      </w:r>
      <w:r>
        <w:fldChar w:fldCharType="separate"/>
      </w:r>
      <w:r>
        <w:rPr>
          <w:rStyle w:val="65"/>
          <w:rFonts w:ascii="宋体" w:hAnsi="宋体" w:cs="宋体"/>
        </w:rPr>
        <w:t>※</w:t>
      </w:r>
      <w:r>
        <w:rPr>
          <w:rStyle w:val="65"/>
        </w:rPr>
        <w:t>四、知识产权</w:t>
      </w:r>
      <w:r>
        <w:tab/>
      </w:r>
      <w:r>
        <w:fldChar w:fldCharType="begin"/>
      </w:r>
      <w:r>
        <w:instrText xml:space="preserve"> PAGEREF _Toc128132823 \h </w:instrText>
      </w:r>
      <w:r>
        <w:fldChar w:fldCharType="separate"/>
      </w:r>
      <w:r>
        <w:t>- 8 -</w:t>
      </w:r>
      <w:r>
        <w:fldChar w:fldCharType="end"/>
      </w:r>
      <w:r>
        <w:fldChar w:fldCharType="end"/>
      </w:r>
    </w:p>
    <w:p w14:paraId="5D0F8E1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"_Toc128132824" </w:instrText>
      </w:r>
      <w:r>
        <w:fldChar w:fldCharType="separate"/>
      </w:r>
      <w:r>
        <w:rPr>
          <w:rStyle w:val="65"/>
        </w:rPr>
        <w:t>五、其他</w:t>
      </w:r>
      <w:r>
        <w:tab/>
      </w:r>
      <w:r>
        <w:fldChar w:fldCharType="begin"/>
      </w:r>
      <w:r>
        <w:instrText xml:space="preserve"> PAGEREF _Toc128132824 \h </w:instrText>
      </w:r>
      <w:r>
        <w:fldChar w:fldCharType="separate"/>
      </w:r>
      <w:r>
        <w:t>- 9 -</w:t>
      </w:r>
      <w:r>
        <w:fldChar w:fldCharType="end"/>
      </w:r>
      <w:r>
        <w:fldChar w:fldCharType="end"/>
      </w:r>
    </w:p>
    <w:p w14:paraId="38CADFC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"_Toc128132825" </w:instrText>
      </w:r>
      <w:r>
        <w:fldChar w:fldCharType="separate"/>
      </w:r>
      <w:r>
        <w:rPr>
          <w:rStyle w:val="65"/>
          <w:rFonts w:ascii="宋体" w:hAnsi="宋体"/>
        </w:rPr>
        <w:t>第四篇  比选程序及方法、评审标准、无效响应和采购终止</w:t>
      </w:r>
      <w:r>
        <w:tab/>
      </w:r>
      <w:r>
        <w:fldChar w:fldCharType="begin"/>
      </w:r>
      <w:r>
        <w:instrText xml:space="preserve"> PAGEREF _Toc128132825 \h </w:instrText>
      </w:r>
      <w:r>
        <w:fldChar w:fldCharType="separate"/>
      </w:r>
      <w:r>
        <w:t>- 10 -</w:t>
      </w:r>
      <w:r>
        <w:fldChar w:fldCharType="end"/>
      </w:r>
      <w:r>
        <w:fldChar w:fldCharType="end"/>
      </w:r>
    </w:p>
    <w:p w14:paraId="59F86DF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"_Toc128132826" </w:instrText>
      </w:r>
      <w:r>
        <w:fldChar w:fldCharType="separate"/>
      </w:r>
      <w:r>
        <w:rPr>
          <w:rStyle w:val="65"/>
          <w:rFonts w:ascii="宋体" w:hAnsi="宋体"/>
        </w:rPr>
        <w:t>一、比选程序及方法</w:t>
      </w:r>
      <w:r>
        <w:tab/>
      </w:r>
      <w:r>
        <w:fldChar w:fldCharType="begin"/>
      </w:r>
      <w:r>
        <w:instrText xml:space="preserve"> PAGEREF _Toc128132826 \h </w:instrText>
      </w:r>
      <w:r>
        <w:fldChar w:fldCharType="separate"/>
      </w:r>
      <w:r>
        <w:t>- 10 -</w:t>
      </w:r>
      <w:r>
        <w:fldChar w:fldCharType="end"/>
      </w:r>
      <w:r>
        <w:fldChar w:fldCharType="end"/>
      </w:r>
    </w:p>
    <w:p w14:paraId="2A9FD3A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"_Toc128132827" </w:instrText>
      </w:r>
      <w:r>
        <w:fldChar w:fldCharType="separate"/>
      </w:r>
      <w:r>
        <w:rPr>
          <w:rStyle w:val="65"/>
          <w:rFonts w:ascii="宋体" w:hAnsi="宋体"/>
        </w:rPr>
        <w:t>二、评审标准</w:t>
      </w:r>
      <w:r>
        <w:tab/>
      </w:r>
      <w:r>
        <w:fldChar w:fldCharType="begin"/>
      </w:r>
      <w:r>
        <w:instrText xml:space="preserve"> PAGEREF _Toc128132827 \h </w:instrText>
      </w:r>
      <w:r>
        <w:fldChar w:fldCharType="separate"/>
      </w:r>
      <w:r>
        <w:t>- 12 -</w:t>
      </w:r>
      <w:r>
        <w:fldChar w:fldCharType="end"/>
      </w:r>
      <w:r>
        <w:fldChar w:fldCharType="end"/>
      </w:r>
    </w:p>
    <w:p w14:paraId="5086B01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"_Toc128132828" </w:instrText>
      </w:r>
      <w:r>
        <w:fldChar w:fldCharType="separate"/>
      </w:r>
      <w:r>
        <w:rPr>
          <w:rStyle w:val="65"/>
          <w:rFonts w:ascii="宋体" w:hAnsi="宋体"/>
        </w:rPr>
        <w:t>三、无效响应</w:t>
      </w:r>
      <w:r>
        <w:tab/>
      </w:r>
      <w:r>
        <w:fldChar w:fldCharType="begin"/>
      </w:r>
      <w:r>
        <w:instrText xml:space="preserve"> PAGEREF _Toc128132828 \h </w:instrText>
      </w:r>
      <w:r>
        <w:fldChar w:fldCharType="separate"/>
      </w:r>
      <w:r>
        <w:t>- 13 -</w:t>
      </w:r>
      <w:r>
        <w:fldChar w:fldCharType="end"/>
      </w:r>
      <w:r>
        <w:fldChar w:fldCharType="end"/>
      </w:r>
    </w:p>
    <w:p w14:paraId="5A1E2BB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"_Toc128132829" </w:instrText>
      </w:r>
      <w:r>
        <w:fldChar w:fldCharType="separate"/>
      </w:r>
      <w:r>
        <w:rPr>
          <w:rStyle w:val="65"/>
          <w:rFonts w:ascii="宋体" w:hAnsi="宋体"/>
        </w:rPr>
        <w:t>四、采购终止</w:t>
      </w:r>
      <w:r>
        <w:tab/>
      </w:r>
      <w:r>
        <w:fldChar w:fldCharType="begin"/>
      </w:r>
      <w:r>
        <w:instrText xml:space="preserve"> PAGEREF _Toc128132829 \h </w:instrText>
      </w:r>
      <w:r>
        <w:fldChar w:fldCharType="separate"/>
      </w:r>
      <w:r>
        <w:t>- 14 -</w:t>
      </w:r>
      <w:r>
        <w:fldChar w:fldCharType="end"/>
      </w:r>
      <w:r>
        <w:fldChar w:fldCharType="end"/>
      </w:r>
    </w:p>
    <w:p w14:paraId="527FB849">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"_Toc128132830" </w:instrText>
      </w:r>
      <w:r>
        <w:fldChar w:fldCharType="separate"/>
      </w:r>
      <w:r>
        <w:rPr>
          <w:rStyle w:val="65"/>
          <w:rFonts w:ascii="宋体" w:hAnsi="宋体"/>
        </w:rPr>
        <w:t>第五篇  供应商须知</w:t>
      </w:r>
      <w:r>
        <w:tab/>
      </w:r>
      <w:r>
        <w:fldChar w:fldCharType="begin"/>
      </w:r>
      <w:r>
        <w:instrText xml:space="preserve"> PAGEREF _Toc128132830 \h </w:instrText>
      </w:r>
      <w:r>
        <w:fldChar w:fldCharType="separate"/>
      </w:r>
      <w:r>
        <w:t>- 15 -</w:t>
      </w:r>
      <w:r>
        <w:fldChar w:fldCharType="end"/>
      </w:r>
      <w:r>
        <w:fldChar w:fldCharType="end"/>
      </w:r>
    </w:p>
    <w:p w14:paraId="08CDBA3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"_Toc128132831" </w:instrText>
      </w:r>
      <w:r>
        <w:fldChar w:fldCharType="separate"/>
      </w:r>
      <w:r>
        <w:rPr>
          <w:rStyle w:val="65"/>
          <w:rFonts w:ascii="宋体" w:hAnsi="宋体"/>
        </w:rPr>
        <w:t>一、比选费用</w:t>
      </w:r>
      <w:r>
        <w:tab/>
      </w:r>
      <w:r>
        <w:fldChar w:fldCharType="begin"/>
      </w:r>
      <w:r>
        <w:instrText xml:space="preserve"> PAGEREF _Toc128132831 \h </w:instrText>
      </w:r>
      <w:r>
        <w:fldChar w:fldCharType="separate"/>
      </w:r>
      <w:r>
        <w:t>- 15 -</w:t>
      </w:r>
      <w:r>
        <w:fldChar w:fldCharType="end"/>
      </w:r>
      <w:r>
        <w:fldChar w:fldCharType="end"/>
      </w:r>
    </w:p>
    <w:p w14:paraId="576C8BF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"_Toc128132832" </w:instrText>
      </w:r>
      <w:r>
        <w:fldChar w:fldCharType="separate"/>
      </w:r>
      <w:r>
        <w:rPr>
          <w:rStyle w:val="65"/>
          <w:rFonts w:ascii="宋体" w:hAnsi="宋体"/>
        </w:rPr>
        <w:t>二、竞争性比选文件</w:t>
      </w:r>
      <w:r>
        <w:tab/>
      </w:r>
      <w:r>
        <w:fldChar w:fldCharType="begin"/>
      </w:r>
      <w:r>
        <w:instrText xml:space="preserve"> PAGEREF _Toc128132832 \h </w:instrText>
      </w:r>
      <w:r>
        <w:fldChar w:fldCharType="separate"/>
      </w:r>
      <w:r>
        <w:t>- 15 -</w:t>
      </w:r>
      <w:r>
        <w:fldChar w:fldCharType="end"/>
      </w:r>
      <w:r>
        <w:fldChar w:fldCharType="end"/>
      </w:r>
    </w:p>
    <w:p w14:paraId="7A427C5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"_Toc128132833" </w:instrText>
      </w:r>
      <w:r>
        <w:fldChar w:fldCharType="separate"/>
      </w:r>
      <w:r>
        <w:rPr>
          <w:rStyle w:val="65"/>
          <w:rFonts w:ascii="宋体" w:hAnsi="宋体"/>
        </w:rPr>
        <w:t>三、比选要求</w:t>
      </w:r>
      <w:r>
        <w:tab/>
      </w:r>
      <w:r>
        <w:fldChar w:fldCharType="begin"/>
      </w:r>
      <w:r>
        <w:instrText xml:space="preserve"> PAGEREF _Toc128132833 \h </w:instrText>
      </w:r>
      <w:r>
        <w:fldChar w:fldCharType="separate"/>
      </w:r>
      <w:r>
        <w:t>- 15 -</w:t>
      </w:r>
      <w:r>
        <w:fldChar w:fldCharType="end"/>
      </w:r>
      <w:r>
        <w:fldChar w:fldCharType="end"/>
      </w:r>
    </w:p>
    <w:p w14:paraId="63A8E7E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"_Toc128132834" </w:instrText>
      </w:r>
      <w:r>
        <w:fldChar w:fldCharType="separate"/>
      </w:r>
      <w:r>
        <w:rPr>
          <w:rStyle w:val="65"/>
          <w:rFonts w:ascii="宋体" w:hAnsi="宋体"/>
        </w:rPr>
        <w:t>四、成交供应商的确认和变更</w:t>
      </w:r>
      <w:r>
        <w:tab/>
      </w:r>
      <w:r>
        <w:fldChar w:fldCharType="begin"/>
      </w:r>
      <w:r>
        <w:instrText xml:space="preserve"> PAGEREF _Toc128132834 \h </w:instrText>
      </w:r>
      <w:r>
        <w:fldChar w:fldCharType="separate"/>
      </w:r>
      <w:r>
        <w:t>- 17 -</w:t>
      </w:r>
      <w:r>
        <w:fldChar w:fldCharType="end"/>
      </w:r>
      <w:r>
        <w:fldChar w:fldCharType="end"/>
      </w:r>
    </w:p>
    <w:p w14:paraId="61D4674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"_Toc128132835" </w:instrText>
      </w:r>
      <w:r>
        <w:fldChar w:fldCharType="separate"/>
      </w:r>
      <w:r>
        <w:rPr>
          <w:rStyle w:val="65"/>
          <w:rFonts w:ascii="宋体" w:hAnsi="宋体"/>
        </w:rPr>
        <w:t>五、成交通知</w:t>
      </w:r>
      <w:r>
        <w:tab/>
      </w:r>
      <w:r>
        <w:fldChar w:fldCharType="begin"/>
      </w:r>
      <w:r>
        <w:instrText xml:space="preserve"> PAGEREF _Toc128132835 \h </w:instrText>
      </w:r>
      <w:r>
        <w:fldChar w:fldCharType="separate"/>
      </w:r>
      <w:r>
        <w:t>- 17 -</w:t>
      </w:r>
      <w:r>
        <w:fldChar w:fldCharType="end"/>
      </w:r>
      <w:r>
        <w:fldChar w:fldCharType="end"/>
      </w:r>
    </w:p>
    <w:p w14:paraId="2C8BB02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"_Toc128132836" </w:instrText>
      </w:r>
      <w:r>
        <w:fldChar w:fldCharType="separate"/>
      </w:r>
      <w:r>
        <w:rPr>
          <w:rStyle w:val="65"/>
          <w:rFonts w:ascii="宋体" w:hAnsi="宋体"/>
        </w:rPr>
        <w:t>六、关于质疑和投诉</w:t>
      </w:r>
      <w:r>
        <w:tab/>
      </w:r>
      <w:r>
        <w:fldChar w:fldCharType="begin"/>
      </w:r>
      <w:r>
        <w:instrText xml:space="preserve"> PAGEREF _Toc128132836 \h </w:instrText>
      </w:r>
      <w:r>
        <w:fldChar w:fldCharType="separate"/>
      </w:r>
      <w:r>
        <w:t>- 17 -</w:t>
      </w:r>
      <w:r>
        <w:fldChar w:fldCharType="end"/>
      </w:r>
      <w:r>
        <w:fldChar w:fldCharType="end"/>
      </w:r>
    </w:p>
    <w:p w14:paraId="05F2282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"_Toc128132837" </w:instrText>
      </w:r>
      <w:r>
        <w:fldChar w:fldCharType="separate"/>
      </w:r>
      <w:r>
        <w:rPr>
          <w:rStyle w:val="65"/>
          <w:rFonts w:ascii="宋体" w:hAnsi="宋体"/>
        </w:rPr>
        <w:t>七、采购代理服务费</w:t>
      </w:r>
      <w:r>
        <w:tab/>
      </w:r>
      <w:r>
        <w:fldChar w:fldCharType="begin"/>
      </w:r>
      <w:r>
        <w:instrText xml:space="preserve"> PAGEREF _Toc128132837 \h </w:instrText>
      </w:r>
      <w:r>
        <w:fldChar w:fldCharType="separate"/>
      </w:r>
      <w:r>
        <w:t>- 19 -</w:t>
      </w:r>
      <w:r>
        <w:fldChar w:fldCharType="end"/>
      </w:r>
      <w:r>
        <w:fldChar w:fldCharType="end"/>
      </w:r>
    </w:p>
    <w:p w14:paraId="35FA50E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"_Toc128132838" </w:instrText>
      </w:r>
      <w:r>
        <w:fldChar w:fldCharType="separate"/>
      </w:r>
      <w:r>
        <w:rPr>
          <w:rStyle w:val="65"/>
          <w:rFonts w:ascii="宋体" w:hAnsi="宋体"/>
        </w:rPr>
        <w:t>八、签订合同</w:t>
      </w:r>
      <w:r>
        <w:tab/>
      </w:r>
      <w:r>
        <w:fldChar w:fldCharType="begin"/>
      </w:r>
      <w:r>
        <w:instrText xml:space="preserve"> PAGEREF _Toc128132838 \h </w:instrText>
      </w:r>
      <w:r>
        <w:fldChar w:fldCharType="separate"/>
      </w:r>
      <w:r>
        <w:t>- 19 -</w:t>
      </w:r>
      <w:r>
        <w:fldChar w:fldCharType="end"/>
      </w:r>
      <w:r>
        <w:fldChar w:fldCharType="end"/>
      </w:r>
    </w:p>
    <w:p w14:paraId="5EFEA2B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"_Toc128132839" </w:instrText>
      </w:r>
      <w:r>
        <w:fldChar w:fldCharType="separate"/>
      </w:r>
      <w:r>
        <w:rPr>
          <w:rStyle w:val="65"/>
          <w:rFonts w:ascii="宋体" w:hAnsi="宋体"/>
        </w:rPr>
        <w:t>第六篇  合同草案条款</w:t>
      </w:r>
      <w:r>
        <w:tab/>
      </w:r>
      <w:r>
        <w:fldChar w:fldCharType="begin"/>
      </w:r>
      <w:r>
        <w:instrText xml:space="preserve"> PAGEREF _Toc128132839 \h </w:instrText>
      </w:r>
      <w:r>
        <w:fldChar w:fldCharType="separate"/>
      </w:r>
      <w:r>
        <w:t>- 20 -</w:t>
      </w:r>
      <w:r>
        <w:fldChar w:fldCharType="end"/>
      </w:r>
      <w:r>
        <w:fldChar w:fldCharType="end"/>
      </w:r>
    </w:p>
    <w:p w14:paraId="69B5C09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"_Toc128132840" </w:instrText>
      </w:r>
      <w:r>
        <w:fldChar w:fldCharType="separate"/>
      </w:r>
      <w:r>
        <w:rPr>
          <w:rStyle w:val="65"/>
          <w:rFonts w:ascii="宋体" w:hAnsi="宋体"/>
        </w:rPr>
        <w:t>一、合同主要条款</w:t>
      </w:r>
      <w:r>
        <w:tab/>
      </w:r>
      <w:r>
        <w:fldChar w:fldCharType="begin"/>
      </w:r>
      <w:r>
        <w:instrText xml:space="preserve"> PAGEREF _Toc128132840 \h </w:instrText>
      </w:r>
      <w:r>
        <w:fldChar w:fldCharType="separate"/>
      </w:r>
      <w:r>
        <w:t>- 20 -</w:t>
      </w:r>
      <w:r>
        <w:fldChar w:fldCharType="end"/>
      </w:r>
      <w:r>
        <w:fldChar w:fldCharType="end"/>
      </w:r>
    </w:p>
    <w:p w14:paraId="7CAA46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"_Toc128132841" </w:instrText>
      </w:r>
      <w:r>
        <w:fldChar w:fldCharType="separate"/>
      </w:r>
      <w:r>
        <w:rPr>
          <w:rStyle w:val="65"/>
          <w:rFonts w:ascii="宋体" w:hAnsi="宋体"/>
        </w:rPr>
        <w:t>二、政府采购合同（格式）</w:t>
      </w:r>
      <w:r>
        <w:tab/>
      </w:r>
      <w:r>
        <w:fldChar w:fldCharType="begin"/>
      </w:r>
      <w:r>
        <w:instrText xml:space="preserve"> PAGEREF _Toc128132841 \h </w:instrText>
      </w:r>
      <w:r>
        <w:fldChar w:fldCharType="separate"/>
      </w:r>
      <w:r>
        <w:t>- 22 -</w:t>
      </w:r>
      <w:r>
        <w:fldChar w:fldCharType="end"/>
      </w:r>
      <w:r>
        <w:fldChar w:fldCharType="end"/>
      </w:r>
    </w:p>
    <w:p w14:paraId="2B6C3B6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"_Toc128132842" </w:instrText>
      </w:r>
      <w:r>
        <w:fldChar w:fldCharType="separate"/>
      </w:r>
      <w:r>
        <w:rPr>
          <w:rStyle w:val="65"/>
          <w:rFonts w:ascii="宋体" w:hAnsi="宋体"/>
        </w:rPr>
        <w:t>第七篇  响应文件编制要求</w:t>
      </w:r>
      <w:r>
        <w:tab/>
      </w:r>
      <w:r>
        <w:fldChar w:fldCharType="begin"/>
      </w:r>
      <w:r>
        <w:instrText xml:space="preserve"> PAGEREF _Toc128132842 \h </w:instrText>
      </w:r>
      <w:r>
        <w:fldChar w:fldCharType="separate"/>
      </w:r>
      <w:r>
        <w:t>- 24 -</w:t>
      </w:r>
      <w:r>
        <w:fldChar w:fldCharType="end"/>
      </w:r>
      <w:r>
        <w:fldChar w:fldCharType="end"/>
      </w:r>
    </w:p>
    <w:p w14:paraId="722F0EE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"_Toc128132843" </w:instrText>
      </w:r>
      <w:r>
        <w:fldChar w:fldCharType="separate"/>
      </w:r>
      <w:r>
        <w:rPr>
          <w:rStyle w:val="65"/>
          <w:rFonts w:ascii="宋体" w:hAnsi="宋体"/>
        </w:rPr>
        <w:t>一、经济部分</w:t>
      </w:r>
      <w:r>
        <w:tab/>
      </w:r>
      <w:r>
        <w:fldChar w:fldCharType="begin"/>
      </w:r>
      <w:r>
        <w:instrText xml:space="preserve"> PAGEREF _Toc128132843 \h </w:instrText>
      </w:r>
      <w:r>
        <w:fldChar w:fldCharType="separate"/>
      </w:r>
      <w:r>
        <w:t>- 24 -</w:t>
      </w:r>
      <w:r>
        <w:fldChar w:fldCharType="end"/>
      </w:r>
      <w:r>
        <w:fldChar w:fldCharType="end"/>
      </w:r>
    </w:p>
    <w:p w14:paraId="125C31E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"_Toc128132844" </w:instrText>
      </w:r>
      <w:r>
        <w:fldChar w:fldCharType="separate"/>
      </w:r>
      <w:r>
        <w:rPr>
          <w:rStyle w:val="65"/>
          <w:rFonts w:ascii="宋体" w:hAnsi="宋体"/>
        </w:rPr>
        <w:t>二、技术部分</w:t>
      </w:r>
      <w:r>
        <w:tab/>
      </w:r>
      <w:r>
        <w:fldChar w:fldCharType="begin"/>
      </w:r>
      <w:r>
        <w:instrText xml:space="preserve"> PAGEREF _Toc128132844 \h </w:instrText>
      </w:r>
      <w:r>
        <w:fldChar w:fldCharType="separate"/>
      </w:r>
      <w:r>
        <w:t>- 24 -</w:t>
      </w:r>
      <w:r>
        <w:fldChar w:fldCharType="end"/>
      </w:r>
      <w:r>
        <w:fldChar w:fldCharType="end"/>
      </w:r>
    </w:p>
    <w:p w14:paraId="75F421F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"_Toc128132845" </w:instrText>
      </w:r>
      <w:r>
        <w:fldChar w:fldCharType="separate"/>
      </w:r>
      <w:r>
        <w:rPr>
          <w:rStyle w:val="65"/>
          <w:rFonts w:ascii="宋体" w:hAnsi="宋体"/>
        </w:rPr>
        <w:t>三、商务部分</w:t>
      </w:r>
      <w:r>
        <w:tab/>
      </w:r>
      <w:r>
        <w:fldChar w:fldCharType="begin"/>
      </w:r>
      <w:r>
        <w:instrText xml:space="preserve"> PAGEREF _Toc128132845 \h </w:instrText>
      </w:r>
      <w:r>
        <w:fldChar w:fldCharType="separate"/>
      </w:r>
      <w:r>
        <w:t>- 24 -</w:t>
      </w:r>
      <w:r>
        <w:fldChar w:fldCharType="end"/>
      </w:r>
      <w:r>
        <w:fldChar w:fldCharType="end"/>
      </w:r>
    </w:p>
    <w:p w14:paraId="31C71A6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"_Toc128132846" </w:instrText>
      </w:r>
      <w:r>
        <w:fldChar w:fldCharType="separate"/>
      </w:r>
      <w:r>
        <w:rPr>
          <w:rStyle w:val="65"/>
          <w:rFonts w:ascii="宋体" w:hAnsi="宋体"/>
        </w:rPr>
        <w:t>四、资格条件及其他</w:t>
      </w:r>
      <w:r>
        <w:tab/>
      </w:r>
      <w:r>
        <w:fldChar w:fldCharType="begin"/>
      </w:r>
      <w:r>
        <w:instrText xml:space="preserve"> PAGEREF _Toc128132846 \h </w:instrText>
      </w:r>
      <w:r>
        <w:fldChar w:fldCharType="separate"/>
      </w:r>
      <w:r>
        <w:t>- 24 -</w:t>
      </w:r>
      <w:r>
        <w:fldChar w:fldCharType="end"/>
      </w:r>
      <w:r>
        <w:fldChar w:fldCharType="end"/>
      </w:r>
    </w:p>
    <w:p w14:paraId="3D01D15F">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651209F1">
      <w:pPr>
        <w:pStyle w:val="5"/>
        <w:spacing w:line="360" w:lineRule="auto"/>
        <w:jc w:val="center"/>
        <w:rPr>
          <w:rFonts w:ascii="宋体" w:hAnsi="宋体" w:eastAsia="宋体"/>
          <w:color w:val="000000"/>
          <w:sz w:val="36"/>
          <w:szCs w:val="30"/>
        </w:rPr>
      </w:pPr>
      <w:bookmarkStart w:id="0" w:name="_Toc12789052"/>
      <w:bookmarkStart w:id="1" w:name="_Toc128132806"/>
      <w:bookmarkStart w:id="2" w:name="_Toc11641050"/>
      <w:r>
        <w:rPr>
          <w:rFonts w:hint="eastAsia" w:ascii="宋体" w:hAnsi="宋体" w:eastAsia="宋体"/>
          <w:color w:val="000000"/>
          <w:sz w:val="36"/>
          <w:szCs w:val="30"/>
        </w:rPr>
        <w:t>第一篇  采购邀请书</w:t>
      </w:r>
      <w:bookmarkEnd w:id="0"/>
      <w:bookmarkEnd w:id="1"/>
      <w:bookmarkEnd w:id="2"/>
    </w:p>
    <w:p w14:paraId="001453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西部陆海新通道物流和运营组织中心的委托，对聘请第三方服务机构开展数字陆海新通道建设（西部陆海新通道公共信息平台）总体规划编制工作（项目号：</w:t>
      </w:r>
      <w:r>
        <w:rPr>
          <w:rFonts w:ascii="宋体" w:hAnsi="宋体"/>
          <w:color w:val="000000"/>
          <w:sz w:val="24"/>
          <w:szCs w:val="24"/>
        </w:rPr>
        <w:t>SZFKAWLCG2023-003</w:t>
      </w:r>
      <w:r>
        <w:rPr>
          <w:rFonts w:hint="eastAsia" w:ascii="宋体" w:hAnsi="宋体"/>
          <w:color w:val="000000"/>
          <w:sz w:val="24"/>
          <w:szCs w:val="24"/>
        </w:rPr>
        <w:t>）进行竞争性比选采购。欢迎有资格的供应商前来参与比选。</w:t>
      </w:r>
    </w:p>
    <w:p w14:paraId="26DB91C8">
      <w:pPr>
        <w:pStyle w:val="6"/>
        <w:spacing w:before="0" w:after="0" w:line="360" w:lineRule="auto"/>
        <w:ind w:firstLine="482" w:firstLineChars="200"/>
        <w:rPr>
          <w:rFonts w:ascii="宋体" w:hAnsi="宋体"/>
          <w:color w:val="000000"/>
          <w:sz w:val="24"/>
          <w:szCs w:val="24"/>
        </w:rPr>
      </w:pPr>
      <w:bookmarkStart w:id="3" w:name="_Toc313893526"/>
      <w:bookmarkStart w:id="4" w:name="_Toc317775175"/>
      <w:bookmarkStart w:id="5" w:name="_Toc128132807"/>
      <w:r>
        <w:rPr>
          <w:rFonts w:hint="eastAsia" w:ascii="宋体" w:hAnsi="宋体"/>
          <w:color w:val="000000"/>
          <w:sz w:val="24"/>
          <w:szCs w:val="24"/>
        </w:rPr>
        <w:t>一、竞争性比选内容</w:t>
      </w:r>
      <w:bookmarkEnd w:id="3"/>
      <w:bookmarkEnd w:id="4"/>
      <w:bookmarkEnd w:id="5"/>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417"/>
        <w:gridCol w:w="1276"/>
        <w:gridCol w:w="1276"/>
        <w:gridCol w:w="1701"/>
      </w:tblGrid>
      <w:tr w14:paraId="325E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8" w:type="dxa"/>
            <w:tcBorders>
              <w:top w:val="single" w:color="auto" w:sz="4" w:space="0"/>
              <w:left w:val="single" w:color="auto" w:sz="4" w:space="0"/>
              <w:right w:val="single" w:color="auto" w:sz="4" w:space="0"/>
            </w:tcBorders>
            <w:vAlign w:val="center"/>
          </w:tcPr>
          <w:p w14:paraId="50746F63">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项目名称</w:t>
            </w:r>
          </w:p>
        </w:tc>
        <w:tc>
          <w:tcPr>
            <w:tcW w:w="1417" w:type="dxa"/>
            <w:tcBorders>
              <w:top w:val="single" w:color="auto" w:sz="4" w:space="0"/>
              <w:left w:val="single" w:color="auto" w:sz="4" w:space="0"/>
              <w:right w:val="single" w:color="auto" w:sz="4" w:space="0"/>
            </w:tcBorders>
            <w:vAlign w:val="center"/>
          </w:tcPr>
          <w:p w14:paraId="1DE2064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0316A49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6" w:type="dxa"/>
            <w:tcBorders>
              <w:top w:val="single" w:color="auto" w:sz="4" w:space="0"/>
              <w:left w:val="single" w:color="auto" w:sz="4" w:space="0"/>
              <w:right w:val="single" w:color="auto" w:sz="4" w:space="0"/>
            </w:tcBorders>
            <w:vAlign w:val="center"/>
          </w:tcPr>
          <w:p w14:paraId="0D48A2F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276" w:type="dxa"/>
            <w:tcBorders>
              <w:top w:val="single" w:color="auto" w:sz="4" w:space="0"/>
              <w:left w:val="single" w:color="auto" w:sz="4" w:space="0"/>
              <w:right w:val="single" w:color="auto" w:sz="4" w:space="0"/>
            </w:tcBorders>
            <w:vAlign w:val="center"/>
          </w:tcPr>
          <w:p w14:paraId="36A044DB">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01" w:type="dxa"/>
            <w:tcBorders>
              <w:top w:val="single" w:color="auto" w:sz="4" w:space="0"/>
              <w:left w:val="single" w:color="auto" w:sz="4" w:space="0"/>
              <w:right w:val="single" w:color="auto" w:sz="4" w:space="0"/>
            </w:tcBorders>
            <w:vAlign w:val="center"/>
          </w:tcPr>
          <w:p w14:paraId="3D7E53B6">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3031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28" w:type="dxa"/>
            <w:tcBorders>
              <w:top w:val="single" w:color="auto" w:sz="4" w:space="0"/>
              <w:left w:val="single" w:color="auto" w:sz="4" w:space="0"/>
              <w:right w:val="single" w:color="auto" w:sz="4" w:space="0"/>
            </w:tcBorders>
            <w:vAlign w:val="center"/>
          </w:tcPr>
          <w:p w14:paraId="62AD3B04">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聘请第三方服务机构开展数字陆海新通道建设（西部陆海新通道公共信息平台）总体规划编制工作</w:t>
            </w:r>
          </w:p>
        </w:tc>
        <w:tc>
          <w:tcPr>
            <w:tcW w:w="1417" w:type="dxa"/>
            <w:tcBorders>
              <w:top w:val="single" w:color="auto" w:sz="4" w:space="0"/>
              <w:left w:val="single" w:color="auto" w:sz="4" w:space="0"/>
              <w:right w:val="single" w:color="auto" w:sz="4" w:space="0"/>
            </w:tcBorders>
            <w:vAlign w:val="center"/>
          </w:tcPr>
          <w:p w14:paraId="2ABDE8F6">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16</w:t>
            </w:r>
          </w:p>
        </w:tc>
        <w:tc>
          <w:tcPr>
            <w:tcW w:w="1276" w:type="dxa"/>
            <w:tcBorders>
              <w:top w:val="single" w:color="auto" w:sz="4" w:space="0"/>
              <w:left w:val="single" w:color="auto" w:sz="4" w:space="0"/>
              <w:right w:val="single" w:color="auto" w:sz="4" w:space="0"/>
            </w:tcBorders>
            <w:vAlign w:val="center"/>
          </w:tcPr>
          <w:p w14:paraId="529EFD68">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3200</w:t>
            </w:r>
          </w:p>
        </w:tc>
        <w:tc>
          <w:tcPr>
            <w:tcW w:w="1276" w:type="dxa"/>
            <w:tcBorders>
              <w:top w:val="single" w:color="auto" w:sz="4" w:space="0"/>
              <w:left w:val="single" w:color="auto" w:sz="4" w:space="0"/>
              <w:right w:val="single" w:color="auto" w:sz="4" w:space="0"/>
            </w:tcBorders>
            <w:vAlign w:val="center"/>
          </w:tcPr>
          <w:p w14:paraId="386C6908">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01" w:type="dxa"/>
            <w:tcBorders>
              <w:top w:val="single" w:color="auto" w:sz="4" w:space="0"/>
              <w:left w:val="single" w:color="auto" w:sz="4" w:space="0"/>
              <w:right w:val="single" w:color="auto" w:sz="4" w:space="0"/>
            </w:tcBorders>
            <w:vAlign w:val="center"/>
          </w:tcPr>
          <w:p w14:paraId="3206211D">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14:paraId="66DCCB1C">
      <w:pPr>
        <w:pStyle w:val="6"/>
        <w:spacing w:before="0" w:after="0" w:line="360" w:lineRule="auto"/>
        <w:ind w:firstLine="482" w:firstLineChars="200"/>
        <w:rPr>
          <w:rFonts w:ascii="宋体" w:hAnsi="宋体"/>
          <w:color w:val="000000"/>
          <w:sz w:val="24"/>
          <w:szCs w:val="24"/>
        </w:rPr>
      </w:pPr>
      <w:bookmarkStart w:id="9" w:name="_Toc128132808"/>
      <w:r>
        <w:rPr>
          <w:rFonts w:hint="eastAsia" w:ascii="宋体" w:hAnsi="宋体"/>
          <w:color w:val="000000"/>
          <w:sz w:val="24"/>
          <w:szCs w:val="24"/>
        </w:rPr>
        <w:t>二、资金来源</w:t>
      </w:r>
      <w:bookmarkEnd w:id="9"/>
    </w:p>
    <w:p w14:paraId="3F68DF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16</w:t>
      </w:r>
      <w:r>
        <w:rPr>
          <w:rFonts w:hint="eastAsia" w:ascii="宋体" w:hAnsi="宋体"/>
          <w:color w:val="000000"/>
          <w:sz w:val="24"/>
          <w:szCs w:val="24"/>
        </w:rPr>
        <w:t>万元。</w:t>
      </w:r>
    </w:p>
    <w:bookmarkEnd w:id="6"/>
    <w:bookmarkEnd w:id="7"/>
    <w:p w14:paraId="354C00B7">
      <w:pPr>
        <w:pStyle w:val="6"/>
        <w:spacing w:before="0" w:after="0" w:line="360" w:lineRule="auto"/>
        <w:ind w:firstLine="482" w:firstLineChars="200"/>
        <w:rPr>
          <w:rFonts w:ascii="宋体" w:hAnsi="宋体"/>
          <w:color w:val="000000"/>
          <w:sz w:val="24"/>
          <w:szCs w:val="24"/>
        </w:rPr>
      </w:pPr>
      <w:bookmarkStart w:id="10" w:name="_Toc75258773"/>
      <w:bookmarkStart w:id="11" w:name="_Toc128132809"/>
      <w:r>
        <w:rPr>
          <w:rFonts w:hint="eastAsia" w:ascii="宋体" w:hAnsi="宋体"/>
          <w:color w:val="000000"/>
          <w:sz w:val="24"/>
          <w:szCs w:val="24"/>
        </w:rPr>
        <w:t>三、供应商资格条件</w:t>
      </w:r>
      <w:bookmarkEnd w:id="10"/>
      <w:bookmarkEnd w:id="11"/>
    </w:p>
    <w:p w14:paraId="3FC44199">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671571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3CB43E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69C0EE6D">
      <w:pPr>
        <w:pStyle w:val="6"/>
        <w:spacing w:before="0" w:after="0" w:line="360" w:lineRule="auto"/>
        <w:ind w:firstLine="482" w:firstLineChars="200"/>
        <w:rPr>
          <w:rFonts w:ascii="宋体" w:hAnsi="宋体"/>
          <w:color w:val="000000"/>
          <w:sz w:val="24"/>
          <w:szCs w:val="24"/>
        </w:rPr>
      </w:pPr>
      <w:bookmarkStart w:id="13" w:name="_Toc128132810"/>
      <w:r>
        <w:rPr>
          <w:rFonts w:hint="eastAsia" w:ascii="宋体" w:hAnsi="宋体"/>
          <w:color w:val="000000"/>
          <w:sz w:val="24"/>
          <w:szCs w:val="24"/>
        </w:rPr>
        <w:t>四、比选有关说明</w:t>
      </w:r>
      <w:bookmarkEnd w:id="12"/>
      <w:bookmarkEnd w:id="13"/>
    </w:p>
    <w:p w14:paraId="2987B5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5646CF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759F3C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78E1B1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0575A0C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0CA6E8B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A3A5AD7">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444F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2BBBEA4F">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6318AA72">
            <w:pPr>
              <w:jc w:val="center"/>
              <w:rPr>
                <w:color w:val="000000"/>
                <w:sz w:val="30"/>
                <w:szCs w:val="30"/>
              </w:rPr>
            </w:pPr>
            <w:r>
              <w:rPr>
                <w:color w:val="000000"/>
                <w:sz w:val="30"/>
                <w:szCs w:val="30"/>
              </w:rPr>
              <w:t>SZFKAWLCG2023-003</w:t>
            </w:r>
          </w:p>
        </w:tc>
      </w:tr>
      <w:tr w14:paraId="31B8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149F109">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1837131E">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聘请第三方服务机构开展数字陆海新通道建设</w:t>
            </w:r>
          </w:p>
          <w:p w14:paraId="4CB0B265">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（西部陆海新通道公共信息平台）总体规划编制工作</w:t>
            </w:r>
          </w:p>
        </w:tc>
      </w:tr>
      <w:tr w14:paraId="4E72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6FE5CDF">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373D870B">
            <w:pPr>
              <w:pBdr>
                <w:top w:val="none" w:color="auto" w:sz="0" w:space="1"/>
                <w:left w:val="none" w:color="auto" w:sz="0" w:space="4"/>
                <w:bottom w:val="none" w:color="auto" w:sz="0" w:space="1"/>
                <w:right w:val="none" w:color="auto" w:sz="0" w:space="4"/>
              </w:pBdr>
              <w:jc w:val="center"/>
              <w:rPr>
                <w:color w:val="000000"/>
                <w:sz w:val="30"/>
                <w:szCs w:val="30"/>
              </w:rPr>
            </w:pPr>
          </w:p>
        </w:tc>
      </w:tr>
      <w:tr w14:paraId="6E42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C36359A">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63623DFC">
            <w:pPr>
              <w:jc w:val="center"/>
              <w:rPr>
                <w:sz w:val="30"/>
                <w:szCs w:val="30"/>
              </w:rPr>
            </w:pPr>
          </w:p>
          <w:p w14:paraId="16B30E91">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1183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18008B0D">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67E32EB6">
            <w:pPr>
              <w:jc w:val="center"/>
              <w:rPr>
                <w:color w:val="000000"/>
                <w:sz w:val="30"/>
                <w:szCs w:val="30"/>
              </w:rPr>
            </w:pPr>
          </w:p>
        </w:tc>
      </w:tr>
      <w:tr w14:paraId="2668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E9EF109">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0291975A">
            <w:pPr>
              <w:jc w:val="center"/>
              <w:rPr>
                <w:color w:val="000000"/>
                <w:sz w:val="30"/>
                <w:szCs w:val="30"/>
              </w:rPr>
            </w:pPr>
          </w:p>
        </w:tc>
      </w:tr>
      <w:tr w14:paraId="6267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844B11E">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6E4B8631">
            <w:pPr>
              <w:jc w:val="center"/>
              <w:rPr>
                <w:color w:val="000000"/>
                <w:sz w:val="30"/>
                <w:szCs w:val="30"/>
              </w:rPr>
            </w:pPr>
          </w:p>
        </w:tc>
      </w:tr>
      <w:tr w14:paraId="71A9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47CD1360">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216D1ACD">
            <w:pPr>
              <w:jc w:val="left"/>
              <w:rPr>
                <w:color w:val="000000"/>
                <w:sz w:val="30"/>
                <w:szCs w:val="30"/>
              </w:rPr>
            </w:pPr>
          </w:p>
        </w:tc>
      </w:tr>
    </w:tbl>
    <w:p w14:paraId="03B3ED8F">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1DB179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年2月2</w:t>
      </w:r>
      <w:r>
        <w:rPr>
          <w:rFonts w:ascii="宋体" w:hAnsi="宋体"/>
          <w:color w:val="000000"/>
          <w:sz w:val="24"/>
          <w:szCs w:val="24"/>
        </w:rPr>
        <w:t>7</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月4日（9:00-17:00）。</w:t>
      </w:r>
    </w:p>
    <w:p w14:paraId="3C919E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396EBAE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680623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4E8683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1961E1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5B0D56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29B7E0C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0E36A004">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60A560A4">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年3月7日北京时间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43794D58">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年3月7日北京时间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1F98F3AD">
      <w:pPr>
        <w:pStyle w:val="6"/>
        <w:spacing w:before="0" w:after="0" w:line="360" w:lineRule="auto"/>
        <w:ind w:firstLine="482" w:firstLineChars="200"/>
        <w:rPr>
          <w:rFonts w:ascii="宋体" w:hAnsi="宋体"/>
          <w:color w:val="000000"/>
          <w:sz w:val="24"/>
          <w:szCs w:val="24"/>
        </w:rPr>
      </w:pPr>
      <w:bookmarkStart w:id="14" w:name="_Toc75258775"/>
      <w:bookmarkStart w:id="15" w:name="_Toc373860294"/>
      <w:bookmarkStart w:id="16" w:name="_Toc128132811"/>
      <w:r>
        <w:rPr>
          <w:rFonts w:hint="eastAsia" w:ascii="宋体" w:hAnsi="宋体"/>
          <w:color w:val="000000"/>
          <w:sz w:val="24"/>
          <w:szCs w:val="24"/>
        </w:rPr>
        <w:t>五、比选保证金</w:t>
      </w:r>
      <w:bookmarkEnd w:id="14"/>
      <w:bookmarkEnd w:id="15"/>
      <w:bookmarkEnd w:id="16"/>
    </w:p>
    <w:p w14:paraId="49C8EAFF">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3BEC067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年3月6日17:00。缴纳保证金时必须备注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8C1B8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6AD6F2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5314C7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F37DF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D7CD6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394DDD7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7B3543C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457693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71006812">
      <w:pPr>
        <w:pStyle w:val="6"/>
        <w:spacing w:before="0" w:after="0" w:line="360" w:lineRule="auto"/>
        <w:ind w:firstLine="482" w:firstLineChars="200"/>
        <w:rPr>
          <w:rFonts w:ascii="宋体" w:hAnsi="宋体"/>
          <w:color w:val="000000"/>
          <w:sz w:val="24"/>
          <w:szCs w:val="24"/>
        </w:rPr>
      </w:pPr>
      <w:bookmarkStart w:id="18" w:name="_Toc75258776"/>
      <w:bookmarkStart w:id="19" w:name="_Toc128132812"/>
      <w:r>
        <w:rPr>
          <w:rFonts w:hint="eastAsia" w:ascii="宋体" w:hAnsi="宋体"/>
          <w:color w:val="000000"/>
          <w:sz w:val="24"/>
          <w:szCs w:val="24"/>
        </w:rPr>
        <w:t>六、采购项目需落实的政府采购政策</w:t>
      </w:r>
      <w:bookmarkEnd w:id="17"/>
      <w:bookmarkEnd w:id="18"/>
      <w:bookmarkEnd w:id="19"/>
    </w:p>
    <w:p w14:paraId="37A55C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5DCAF1B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4DA8C4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5E87C2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1930804E">
      <w:pPr>
        <w:pStyle w:val="6"/>
        <w:spacing w:before="0" w:after="0" w:line="360" w:lineRule="auto"/>
        <w:ind w:firstLine="482" w:firstLineChars="200"/>
        <w:rPr>
          <w:rFonts w:ascii="宋体" w:hAnsi="宋体"/>
          <w:color w:val="000000"/>
          <w:sz w:val="24"/>
          <w:szCs w:val="24"/>
        </w:rPr>
      </w:pPr>
      <w:bookmarkStart w:id="20" w:name="_Toc128132813"/>
      <w:bookmarkStart w:id="21" w:name="_Toc75258777"/>
      <w:r>
        <w:rPr>
          <w:rFonts w:hint="eastAsia" w:ascii="宋体" w:hAnsi="宋体"/>
          <w:color w:val="000000"/>
          <w:sz w:val="24"/>
          <w:szCs w:val="24"/>
        </w:rPr>
        <w:t>七、其它有关规定</w:t>
      </w:r>
      <w:bookmarkEnd w:id="20"/>
      <w:bookmarkEnd w:id="21"/>
    </w:p>
    <w:p w14:paraId="74B6E8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811EB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52821B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64753C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09304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231C029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049D00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6348D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792750F2">
      <w:pPr>
        <w:pStyle w:val="6"/>
        <w:spacing w:before="0" w:after="0" w:line="360" w:lineRule="auto"/>
        <w:ind w:firstLine="482" w:firstLineChars="200"/>
        <w:rPr>
          <w:rFonts w:ascii="宋体" w:hAnsi="宋体"/>
          <w:color w:val="000000"/>
          <w:sz w:val="24"/>
          <w:szCs w:val="24"/>
        </w:rPr>
      </w:pPr>
      <w:bookmarkStart w:id="22" w:name="_Toc128132814"/>
      <w:r>
        <w:rPr>
          <w:rFonts w:hint="eastAsia" w:ascii="宋体" w:hAnsi="宋体"/>
          <w:color w:val="000000"/>
          <w:sz w:val="24"/>
          <w:szCs w:val="24"/>
        </w:rPr>
        <w:t>八、联系方式</w:t>
      </w:r>
      <w:bookmarkEnd w:id="22"/>
    </w:p>
    <w:p w14:paraId="745939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（一）采购人：西部陆海新通道物流和运营组织中心</w:t>
      </w:r>
    </w:p>
    <w:p w14:paraId="1E04B2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联系人：朱老师</w:t>
      </w:r>
    </w:p>
    <w:p w14:paraId="3539F6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w:t>
      </w:r>
      <w:r>
        <w:rPr>
          <w:rFonts w:ascii="宋体" w:hAnsi="宋体"/>
          <w:color w:val="000000"/>
          <w:sz w:val="24"/>
          <w:szCs w:val="24"/>
        </w:rPr>
        <w:t>63151956</w:t>
      </w:r>
    </w:p>
    <w:p w14:paraId="0BA2A5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w:t>
      </w:r>
    </w:p>
    <w:p w14:paraId="79AD3A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05A0353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6E2741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7304B0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15F54087">
      <w:pPr>
        <w:snapToGrid w:val="0"/>
        <w:spacing w:line="360" w:lineRule="auto"/>
        <w:ind w:firstLine="480" w:firstLineChars="200"/>
        <w:rPr>
          <w:rFonts w:ascii="宋体" w:hAnsi="宋体"/>
          <w:color w:val="000000"/>
          <w:sz w:val="24"/>
          <w:szCs w:val="24"/>
        </w:rPr>
      </w:pPr>
      <w:bookmarkStart w:id="23" w:name="_Toc180051219"/>
      <w:bookmarkStart w:id="24" w:name="_Toc178828108"/>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7CB93CE7">
      <w:pPr>
        <w:pStyle w:val="5"/>
        <w:pageBreakBefore/>
        <w:spacing w:line="360" w:lineRule="auto"/>
        <w:jc w:val="center"/>
        <w:rPr>
          <w:rFonts w:ascii="宋体" w:hAnsi="宋体" w:eastAsia="宋体"/>
          <w:color w:val="000000"/>
          <w:sz w:val="36"/>
          <w:szCs w:val="30"/>
        </w:rPr>
      </w:pPr>
      <w:bookmarkStart w:id="26" w:name="_Toc128132815"/>
      <w:r>
        <w:rPr>
          <w:rFonts w:hint="eastAsia" w:ascii="宋体" w:hAnsi="宋体" w:eastAsia="宋体"/>
          <w:color w:val="000000"/>
          <w:sz w:val="36"/>
          <w:szCs w:val="30"/>
        </w:rPr>
        <w:t>第二篇  采购技术和服务需求</w:t>
      </w:r>
      <w:bookmarkEnd w:id="26"/>
    </w:p>
    <w:p w14:paraId="69625D28">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61140AE1">
      <w:pPr>
        <w:pStyle w:val="6"/>
        <w:spacing w:before="0" w:after="0" w:line="360" w:lineRule="auto"/>
        <w:ind w:firstLine="482" w:firstLineChars="200"/>
        <w:rPr>
          <w:rFonts w:ascii="宋体" w:hAnsi="宋体"/>
          <w:color w:val="000000"/>
          <w:sz w:val="24"/>
          <w:szCs w:val="24"/>
        </w:rPr>
      </w:pPr>
      <w:bookmarkStart w:id="30" w:name="_Toc512413869"/>
      <w:bookmarkStart w:id="31" w:name="_Toc128132816"/>
      <w:bookmarkStart w:id="32" w:name="_Toc45035075"/>
      <w:r>
        <w:rPr>
          <w:rFonts w:hint="eastAsia" w:ascii="宋体" w:hAnsi="宋体"/>
          <w:color w:val="000000"/>
          <w:sz w:val="24"/>
          <w:szCs w:val="24"/>
        </w:rPr>
        <w:t>一、</w:t>
      </w:r>
      <w:bookmarkEnd w:id="30"/>
      <w:r>
        <w:rPr>
          <w:rFonts w:hint="eastAsia" w:ascii="宋体" w:hAnsi="宋体"/>
          <w:color w:val="000000"/>
          <w:sz w:val="24"/>
          <w:szCs w:val="24"/>
        </w:rPr>
        <w:t>项目概况</w:t>
      </w:r>
      <w:bookmarkEnd w:id="31"/>
      <w:bookmarkEnd w:id="32"/>
    </w:p>
    <w:p w14:paraId="58F237B2">
      <w:pPr>
        <w:snapToGrid w:val="0"/>
        <w:spacing w:line="360" w:lineRule="auto"/>
        <w:ind w:firstLine="480" w:firstLineChars="200"/>
        <w:rPr>
          <w:rFonts w:ascii="宋体" w:hAnsi="宋体"/>
          <w:color w:val="000000"/>
          <w:sz w:val="24"/>
          <w:szCs w:val="24"/>
        </w:rPr>
      </w:pPr>
      <w:bookmarkStart w:id="33" w:name="_Toc344475116"/>
      <w:bookmarkStart w:id="34" w:name="_Toc512413870"/>
      <w:bookmarkStart w:id="35" w:name="_Toc313536013"/>
      <w:bookmarkStart w:id="36" w:name="_Toc45035076"/>
      <w:r>
        <w:rPr>
          <w:rFonts w:hint="eastAsia" w:ascii="宋体" w:hAnsi="宋体"/>
          <w:color w:val="000000"/>
          <w:sz w:val="24"/>
          <w:szCs w:val="24"/>
        </w:rPr>
        <w:t>2019年8月，国务院批复《西部陆海新通道总体规划》，提出,“依托重庆运营组织中心，联合其他枢纽节点，统筹铁路、公路、水运、航空、海关等部门的行政管理、公共服务等方面的信息资源，建设统一开放的通道公共信息平台。”2019年12月，国家发展改革委主任何立峰主持召开西部陆海新通道建设省部际联席会议第一次会议，明确“由重庆牵头建设通道公共信息平台，国铁集团、中远海运集团、招商局集团、沿线省区参加。”2020年4月，市政府印发《重庆市推进西部陆海新通道建设实施方案》，明确由市政府口岸物流办牵头，各相关市级部门配合，建立西部陆海新通道公共信息平台。2021年8月，国家发展改革委印发《“十四五”推进西部陆海新通道高质量建设实施方案》，提出“发挥重庆通道物流和运营组织中心作用，加快建成西部陆海新通道公共信息服务平台。”2022年3月，国家发展改革委办公厅印发《2022年西部陆海新通道建设工作要点》，提出“完善公共信息服务平台，发挥通道专家库作用，丰富金融、法律等服务。”2022年12月，市大数据发展局按照数字重庆建设“12542”框架体系，将西部陆海新通道公共信息平台纳入数字重庆中“数字陆海新通道”板块。</w:t>
      </w:r>
    </w:p>
    <w:p w14:paraId="5F4F9F53">
      <w:pPr>
        <w:pStyle w:val="6"/>
        <w:spacing w:before="0" w:after="0" w:line="360" w:lineRule="auto"/>
        <w:ind w:firstLine="482" w:firstLineChars="200"/>
        <w:rPr>
          <w:rFonts w:ascii="宋体" w:hAnsi="宋体"/>
          <w:color w:val="000000"/>
          <w:sz w:val="24"/>
          <w:szCs w:val="24"/>
        </w:rPr>
      </w:pPr>
      <w:bookmarkStart w:id="37" w:name="_Toc128132817"/>
      <w:r>
        <w:rPr>
          <w:rFonts w:hint="eastAsia" w:ascii="宋体" w:hAnsi="宋体"/>
          <w:color w:val="000000"/>
          <w:sz w:val="24"/>
          <w:szCs w:val="24"/>
        </w:rPr>
        <w:t>※二、</w:t>
      </w:r>
      <w:bookmarkEnd w:id="33"/>
      <w:bookmarkEnd w:id="34"/>
      <w:bookmarkEnd w:id="35"/>
      <w:r>
        <w:rPr>
          <w:rFonts w:hint="eastAsia" w:ascii="宋体" w:hAnsi="宋体"/>
          <w:color w:val="000000"/>
          <w:sz w:val="24"/>
          <w:szCs w:val="24"/>
        </w:rPr>
        <w:t>服务内容</w:t>
      </w:r>
      <w:bookmarkEnd w:id="36"/>
      <w:bookmarkEnd w:id="37"/>
    </w:p>
    <w:p w14:paraId="27A493B1">
      <w:pPr>
        <w:snapToGrid w:val="0"/>
        <w:spacing w:line="360" w:lineRule="auto"/>
        <w:ind w:firstLine="480" w:firstLineChars="200"/>
        <w:rPr>
          <w:rFonts w:ascii="宋体" w:hAnsi="宋体"/>
          <w:color w:val="000000"/>
          <w:sz w:val="24"/>
          <w:szCs w:val="24"/>
        </w:rPr>
      </w:pPr>
      <w:bookmarkStart w:id="38" w:name="_Toc45035077"/>
      <w:r>
        <w:rPr>
          <w:rFonts w:hint="eastAsia" w:ascii="宋体" w:hAnsi="宋体"/>
          <w:color w:val="000000"/>
          <w:sz w:val="24"/>
          <w:szCs w:val="24"/>
        </w:rPr>
        <w:t>供应商应具备开展信息系统总体规划编制相应能力，应当组建专业技术团队，专人负责数字陆海新通道（西部陆海新通道公共信息平台）建设总体规划编制工作。</w:t>
      </w:r>
    </w:p>
    <w:bookmarkEnd w:id="38"/>
    <w:p w14:paraId="65C0E8D7">
      <w:pPr>
        <w:pStyle w:val="6"/>
        <w:spacing w:before="0" w:after="0" w:line="360" w:lineRule="auto"/>
        <w:ind w:firstLine="482" w:firstLineChars="200"/>
        <w:rPr>
          <w:rFonts w:ascii="宋体" w:hAnsi="宋体"/>
          <w:color w:val="000000"/>
          <w:sz w:val="24"/>
          <w:szCs w:val="24"/>
        </w:rPr>
      </w:pPr>
      <w:bookmarkStart w:id="39" w:name="_Toc15397567"/>
      <w:bookmarkStart w:id="40" w:name="_Toc45035078"/>
      <w:bookmarkStart w:id="41" w:name="_Toc128132818"/>
      <w:r>
        <w:rPr>
          <w:rFonts w:hint="eastAsia" w:ascii="宋体" w:hAnsi="宋体"/>
          <w:color w:val="000000"/>
          <w:sz w:val="24"/>
          <w:szCs w:val="24"/>
        </w:rPr>
        <w:t>※三、保密要求</w:t>
      </w:r>
      <w:bookmarkEnd w:id="39"/>
      <w:bookmarkEnd w:id="40"/>
      <w:bookmarkEnd w:id="41"/>
    </w:p>
    <w:p w14:paraId="34B164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31621681">
      <w:pPr>
        <w:pStyle w:val="5"/>
        <w:pageBreakBefore/>
        <w:spacing w:line="360" w:lineRule="auto"/>
        <w:jc w:val="center"/>
        <w:rPr>
          <w:rFonts w:ascii="宋体" w:hAnsi="宋体" w:eastAsia="宋体"/>
          <w:color w:val="000000"/>
          <w:sz w:val="36"/>
          <w:szCs w:val="30"/>
        </w:rPr>
      </w:pPr>
      <w:bookmarkStart w:id="42" w:name="_Toc128132819"/>
      <w:r>
        <w:rPr>
          <w:rFonts w:hint="eastAsia" w:ascii="宋体" w:hAnsi="宋体" w:eastAsia="宋体"/>
          <w:color w:val="000000"/>
          <w:sz w:val="36"/>
          <w:szCs w:val="30"/>
        </w:rPr>
        <w:t>第三篇  项目商务需求</w:t>
      </w:r>
      <w:bookmarkEnd w:id="29"/>
      <w:bookmarkEnd w:id="42"/>
    </w:p>
    <w:p w14:paraId="1B0615ED">
      <w:pPr>
        <w:snapToGrid w:val="0"/>
        <w:spacing w:line="360" w:lineRule="auto"/>
        <w:ind w:firstLine="422" w:firstLineChars="200"/>
        <w:rPr>
          <w:rFonts w:ascii="宋体" w:hAnsi="宋体"/>
          <w:b/>
          <w:color w:val="000000"/>
          <w:sz w:val="24"/>
          <w:szCs w:val="24"/>
        </w:rPr>
      </w:pPr>
      <w:bookmarkStart w:id="43" w:name="_Toc267320049"/>
      <w:r>
        <w:rPr>
          <w:rFonts w:hint="eastAsia" w:ascii="宋体" w:hAnsi="宋体"/>
          <w:b/>
          <w:color w:val="000000"/>
          <w:sz w:val="21"/>
          <w:szCs w:val="21"/>
        </w:rPr>
        <w:t>“※”标注的要求为符合性审查中的实质性要求，投标文件若不满足按无效投标处理。</w:t>
      </w:r>
    </w:p>
    <w:bookmarkEnd w:id="43"/>
    <w:p w14:paraId="5383EE60">
      <w:pPr>
        <w:pStyle w:val="6"/>
        <w:spacing w:before="0" w:after="0" w:line="360" w:lineRule="auto"/>
        <w:ind w:firstLine="482" w:firstLineChars="200"/>
        <w:rPr>
          <w:rFonts w:ascii="宋体" w:hAnsi="宋体"/>
          <w:sz w:val="24"/>
          <w:szCs w:val="24"/>
        </w:rPr>
      </w:pPr>
      <w:bookmarkStart w:id="44" w:name="_Toc484611845"/>
      <w:bookmarkStart w:id="45" w:name="_Toc51854596"/>
      <w:bookmarkStart w:id="46" w:name="_Toc128132820"/>
      <w:bookmarkStart w:id="47" w:name="_Toc83905718"/>
      <w:bookmarkStart w:id="48" w:name="_Toc14860569"/>
      <w:r>
        <w:rPr>
          <w:rFonts w:hint="eastAsia" w:ascii="宋体" w:hAnsi="宋体"/>
          <w:sz w:val="24"/>
          <w:szCs w:val="24"/>
        </w:rPr>
        <w:t>一、服务时间、地点及验收方式</w:t>
      </w:r>
      <w:bookmarkEnd w:id="44"/>
      <w:bookmarkEnd w:id="45"/>
      <w:bookmarkEnd w:id="46"/>
      <w:bookmarkEnd w:id="47"/>
      <w:bookmarkEnd w:id="48"/>
    </w:p>
    <w:p w14:paraId="075CCB72">
      <w:pPr>
        <w:snapToGrid w:val="0"/>
        <w:spacing w:line="360" w:lineRule="auto"/>
        <w:ind w:firstLine="482" w:firstLineChars="200"/>
        <w:rPr>
          <w:b/>
          <w:bCs/>
          <w:sz w:val="24"/>
          <w:szCs w:val="24"/>
        </w:rPr>
      </w:pPr>
      <w:bookmarkStart w:id="49" w:name="_Toc344475121"/>
      <w:r>
        <w:rPr>
          <w:rFonts w:hint="eastAsia" w:ascii="宋体" w:hAnsi="宋体" w:cs="宋体"/>
          <w:b/>
          <w:bCs/>
          <w:sz w:val="24"/>
          <w:szCs w:val="24"/>
        </w:rPr>
        <w:t>※</w:t>
      </w:r>
      <w:r>
        <w:rPr>
          <w:rFonts w:hint="eastAsia"/>
          <w:b/>
          <w:bCs/>
          <w:sz w:val="24"/>
          <w:szCs w:val="24"/>
        </w:rPr>
        <w:t>（一）服务时间：</w:t>
      </w:r>
    </w:p>
    <w:p w14:paraId="0DF57D7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合同签订后1个月内按要求交付数字陆海新通道（西部陆海新通道公共信息平台）建设总体规划。</w:t>
      </w:r>
    </w:p>
    <w:p w14:paraId="1DDB797B">
      <w:pPr>
        <w:snapToGrid w:val="0"/>
        <w:spacing w:line="360" w:lineRule="auto"/>
        <w:ind w:firstLine="482" w:firstLineChars="200"/>
        <w:rPr>
          <w:b/>
          <w:bCs/>
          <w:sz w:val="24"/>
          <w:szCs w:val="24"/>
        </w:rPr>
      </w:pPr>
      <w:r>
        <w:rPr>
          <w:rFonts w:hint="eastAsia"/>
          <w:b/>
          <w:bCs/>
          <w:sz w:val="24"/>
          <w:szCs w:val="24"/>
        </w:rPr>
        <w:t>（二）地点：</w:t>
      </w:r>
    </w:p>
    <w:p w14:paraId="07D014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14:paraId="549F76DE">
      <w:pPr>
        <w:snapToGrid w:val="0"/>
        <w:spacing w:line="360" w:lineRule="auto"/>
        <w:ind w:firstLine="482" w:firstLineChars="200"/>
        <w:rPr>
          <w:b/>
          <w:bCs/>
          <w:sz w:val="24"/>
          <w:szCs w:val="24"/>
        </w:rPr>
      </w:pPr>
      <w:r>
        <w:rPr>
          <w:rFonts w:hint="eastAsia"/>
          <w:b/>
          <w:bCs/>
          <w:sz w:val="24"/>
          <w:szCs w:val="24"/>
        </w:rPr>
        <w:t>（三）验收方式：</w:t>
      </w:r>
    </w:p>
    <w:p w14:paraId="04A00B8D">
      <w:pPr>
        <w:snapToGrid w:val="0"/>
        <w:spacing w:line="360" w:lineRule="auto"/>
        <w:ind w:firstLine="480" w:firstLineChars="200"/>
        <w:rPr>
          <w:sz w:val="24"/>
          <w:szCs w:val="24"/>
        </w:rPr>
      </w:pPr>
      <w:r>
        <w:rPr>
          <w:rFonts w:hint="eastAsia"/>
          <w:sz w:val="24"/>
          <w:szCs w:val="24"/>
        </w:rPr>
        <w:t>1.验收单位：西部陆海新通道物流和运营组织中心。</w:t>
      </w:r>
    </w:p>
    <w:p w14:paraId="0AE7DF17">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C66380A">
      <w:pPr>
        <w:pStyle w:val="6"/>
        <w:spacing w:before="0" w:after="0" w:line="360" w:lineRule="auto"/>
        <w:ind w:firstLine="482" w:firstLineChars="200"/>
        <w:rPr>
          <w:sz w:val="24"/>
          <w:szCs w:val="24"/>
        </w:rPr>
      </w:pPr>
      <w:bookmarkStart w:id="50" w:name="_Toc14860570"/>
      <w:bookmarkStart w:id="51" w:name="_Toc484611846"/>
      <w:bookmarkStart w:id="52" w:name="_Toc51854597"/>
      <w:bookmarkStart w:id="53" w:name="_Toc83905719"/>
      <w:bookmarkStart w:id="54" w:name="_Toc128132821"/>
      <w:r>
        <w:rPr>
          <w:rFonts w:hint="eastAsia"/>
          <w:sz w:val="24"/>
          <w:szCs w:val="24"/>
        </w:rPr>
        <w:t>二、</w:t>
      </w:r>
      <w:bookmarkEnd w:id="49"/>
      <w:r>
        <w:rPr>
          <w:rFonts w:hint="eastAsia"/>
          <w:sz w:val="24"/>
          <w:szCs w:val="24"/>
        </w:rPr>
        <w:t>报价要求</w:t>
      </w:r>
      <w:bookmarkEnd w:id="50"/>
      <w:bookmarkEnd w:id="51"/>
      <w:bookmarkEnd w:id="52"/>
      <w:bookmarkEnd w:id="53"/>
      <w:bookmarkEnd w:id="54"/>
    </w:p>
    <w:p w14:paraId="7880CACB">
      <w:pPr>
        <w:snapToGrid w:val="0"/>
        <w:spacing w:line="360" w:lineRule="auto"/>
        <w:ind w:firstLine="480" w:firstLineChars="200"/>
        <w:rPr>
          <w:sz w:val="24"/>
          <w:szCs w:val="24"/>
        </w:rPr>
      </w:pPr>
      <w:r>
        <w:rPr>
          <w:rFonts w:hint="eastAsia"/>
          <w:sz w:val="24"/>
          <w:szCs w:val="24"/>
        </w:rPr>
        <w:t>投标报价包括完成本项目所需的包括（但不限于）服务费、咨询费、利润、税金及其它与本项目相关的一切费用。因成交供应商自身原因造成漏报、少报皆由其自行承担责任，采购人不再补偿。</w:t>
      </w:r>
    </w:p>
    <w:p w14:paraId="7FF0D4FD">
      <w:pPr>
        <w:pStyle w:val="6"/>
        <w:spacing w:before="0" w:after="0" w:line="360" w:lineRule="auto"/>
        <w:ind w:firstLine="482" w:firstLineChars="200"/>
        <w:rPr>
          <w:sz w:val="24"/>
          <w:szCs w:val="24"/>
        </w:rPr>
      </w:pPr>
      <w:bookmarkStart w:id="55" w:name="_Toc14860571"/>
      <w:bookmarkStart w:id="56" w:name="_Toc484611849"/>
      <w:bookmarkStart w:id="57" w:name="_Toc83905720"/>
      <w:bookmarkStart w:id="58" w:name="_Toc51854598"/>
      <w:bookmarkStart w:id="59" w:name="_Toc128132822"/>
      <w:bookmarkStart w:id="60" w:name="_Toc344475122"/>
      <w:r>
        <w:rPr>
          <w:sz w:val="24"/>
          <w:szCs w:val="24"/>
        </w:rPr>
        <w:t>※</w:t>
      </w:r>
      <w:r>
        <w:rPr>
          <w:rFonts w:hint="eastAsia"/>
          <w:sz w:val="24"/>
          <w:szCs w:val="24"/>
        </w:rPr>
        <w:t>三、付款方式</w:t>
      </w:r>
      <w:bookmarkEnd w:id="55"/>
      <w:bookmarkEnd w:id="56"/>
      <w:bookmarkEnd w:id="57"/>
      <w:bookmarkEnd w:id="58"/>
      <w:bookmarkEnd w:id="59"/>
      <w:bookmarkEnd w:id="60"/>
    </w:p>
    <w:p w14:paraId="7BED0689">
      <w:pPr>
        <w:snapToGrid w:val="0"/>
        <w:spacing w:line="360" w:lineRule="auto"/>
        <w:ind w:firstLine="480" w:firstLineChars="200"/>
        <w:rPr>
          <w:sz w:val="24"/>
          <w:szCs w:val="24"/>
        </w:rPr>
      </w:pPr>
      <w:bookmarkStart w:id="61" w:name="_Toc344475123"/>
      <w:r>
        <w:rPr>
          <w:rFonts w:hint="eastAsia"/>
          <w:sz w:val="24"/>
          <w:szCs w:val="24"/>
        </w:rPr>
        <w:t>（一）成交供应商按采购合同完成所有工作内容后，经验收合格后采购人出具项目验收报告；</w:t>
      </w:r>
    </w:p>
    <w:p w14:paraId="4F20AAE2">
      <w:pPr>
        <w:snapToGrid w:val="0"/>
        <w:spacing w:line="360" w:lineRule="auto"/>
        <w:ind w:firstLine="480" w:firstLineChars="200"/>
        <w:rPr>
          <w:sz w:val="24"/>
          <w:szCs w:val="24"/>
        </w:rPr>
      </w:pPr>
      <w:r>
        <w:rPr>
          <w:rFonts w:hint="eastAsia"/>
          <w:sz w:val="24"/>
          <w:szCs w:val="24"/>
        </w:rPr>
        <w:t>（二）成交供应商开具发票，提交采购合同、验收报告、资金支付申请表等材料，向采购人申请付款；</w:t>
      </w:r>
    </w:p>
    <w:p w14:paraId="05702B15">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（三）采购人对成交供应商提交的付款资料审核通过后，以转账方式向成交供应商支付合同全款。</w:t>
      </w:r>
    </w:p>
    <w:p w14:paraId="75913DC4">
      <w:pPr>
        <w:pStyle w:val="6"/>
        <w:spacing w:before="0" w:after="0" w:line="360" w:lineRule="auto"/>
        <w:ind w:firstLine="482" w:firstLineChars="200"/>
        <w:rPr>
          <w:sz w:val="24"/>
          <w:szCs w:val="24"/>
        </w:rPr>
      </w:pPr>
      <w:bookmarkStart w:id="62" w:name="_Toc83905721"/>
      <w:bookmarkStart w:id="63" w:name="_Toc51854600"/>
      <w:bookmarkStart w:id="64" w:name="_Toc14860572"/>
      <w:bookmarkStart w:id="65" w:name="_Toc128132823"/>
      <w:bookmarkStart w:id="66" w:name="_Toc484611850"/>
      <w:r>
        <w:rPr>
          <w:rFonts w:hint="eastAsia" w:ascii="宋体" w:hAnsi="宋体" w:cs="宋体"/>
          <w:sz w:val="24"/>
          <w:szCs w:val="24"/>
        </w:rPr>
        <w:t>※</w:t>
      </w:r>
      <w:r>
        <w:rPr>
          <w:rFonts w:hint="eastAsia"/>
          <w:sz w:val="24"/>
          <w:szCs w:val="24"/>
        </w:rPr>
        <w:t>四、知识产权</w:t>
      </w:r>
      <w:bookmarkEnd w:id="61"/>
      <w:bookmarkEnd w:id="62"/>
      <w:bookmarkEnd w:id="63"/>
      <w:bookmarkEnd w:id="64"/>
      <w:bookmarkEnd w:id="65"/>
      <w:bookmarkEnd w:id="66"/>
    </w:p>
    <w:p w14:paraId="5FFB913F">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1000044">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08171D81">
      <w:pPr>
        <w:pStyle w:val="6"/>
        <w:spacing w:before="0" w:after="0" w:line="360" w:lineRule="auto"/>
        <w:ind w:firstLine="482" w:firstLineChars="200"/>
        <w:rPr>
          <w:sz w:val="24"/>
          <w:szCs w:val="24"/>
        </w:rPr>
      </w:pPr>
      <w:bookmarkStart w:id="67" w:name="_Toc83905722"/>
      <w:bookmarkStart w:id="68" w:name="_Toc484611852"/>
      <w:bookmarkStart w:id="69" w:name="_Toc51854601"/>
      <w:bookmarkStart w:id="70" w:name="_Toc14860573"/>
      <w:bookmarkStart w:id="71" w:name="_Toc128132824"/>
      <w:bookmarkStart w:id="72" w:name="_Toc344475125"/>
      <w:r>
        <w:rPr>
          <w:rFonts w:hint="eastAsia"/>
          <w:sz w:val="24"/>
          <w:szCs w:val="24"/>
        </w:rPr>
        <w:t>五、其他</w:t>
      </w:r>
      <w:bookmarkEnd w:id="67"/>
      <w:bookmarkEnd w:id="68"/>
      <w:bookmarkEnd w:id="69"/>
      <w:bookmarkEnd w:id="70"/>
      <w:bookmarkEnd w:id="71"/>
    </w:p>
    <w:bookmarkEnd w:id="72"/>
    <w:p w14:paraId="79D38772">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43001959">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75D94BC3">
      <w:pPr>
        <w:pStyle w:val="5"/>
        <w:pageBreakBefore/>
        <w:spacing w:line="360" w:lineRule="auto"/>
        <w:jc w:val="center"/>
        <w:rPr>
          <w:rFonts w:ascii="宋体" w:hAnsi="宋体" w:eastAsia="宋体"/>
          <w:color w:val="000000"/>
          <w:sz w:val="36"/>
          <w:szCs w:val="30"/>
        </w:rPr>
      </w:pPr>
      <w:bookmarkStart w:id="73" w:name="_Toc128132825"/>
      <w:r>
        <w:rPr>
          <w:rFonts w:hint="eastAsia" w:ascii="宋体" w:hAnsi="宋体" w:eastAsia="宋体"/>
          <w:color w:val="000000"/>
          <w:sz w:val="36"/>
          <w:szCs w:val="30"/>
        </w:rPr>
        <w:t>第四篇  比选程序及方法、评审标准、无效响应和采购终止</w:t>
      </w:r>
      <w:bookmarkEnd w:id="73"/>
    </w:p>
    <w:p w14:paraId="2C3C6F47">
      <w:pPr>
        <w:pStyle w:val="6"/>
        <w:snapToGrid w:val="0"/>
        <w:spacing w:before="0" w:after="0" w:line="360" w:lineRule="auto"/>
        <w:ind w:firstLine="482" w:firstLineChars="200"/>
        <w:rPr>
          <w:rFonts w:ascii="宋体" w:hAnsi="宋体"/>
          <w:color w:val="000000"/>
          <w:sz w:val="24"/>
          <w:szCs w:val="24"/>
        </w:rPr>
      </w:pPr>
      <w:bookmarkStart w:id="74" w:name="_Toc128132826"/>
      <w:r>
        <w:rPr>
          <w:rFonts w:hint="eastAsia" w:ascii="宋体" w:hAnsi="宋体"/>
          <w:color w:val="000000"/>
          <w:sz w:val="24"/>
          <w:szCs w:val="24"/>
        </w:rPr>
        <w:t>一、比选程序及方法</w:t>
      </w:r>
      <w:bookmarkEnd w:id="74"/>
    </w:p>
    <w:p w14:paraId="2585BEF3">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16FB470C">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40E157DF">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1470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1FF4EEE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127E45E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114B651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610A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49D8DED8">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1FE9D20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682AE394">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506995D5">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DA5E9E3">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6952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6F4FEB8F">
            <w:pPr>
              <w:snapToGrid w:val="0"/>
              <w:jc w:val="center"/>
              <w:rPr>
                <w:rFonts w:ascii="宋体" w:hAnsi="宋体"/>
                <w:color w:val="000000"/>
                <w:sz w:val="21"/>
                <w:szCs w:val="21"/>
              </w:rPr>
            </w:pPr>
          </w:p>
        </w:tc>
        <w:tc>
          <w:tcPr>
            <w:tcW w:w="851" w:type="dxa"/>
            <w:vMerge w:val="continue"/>
            <w:vAlign w:val="center"/>
          </w:tcPr>
          <w:p w14:paraId="680CB47F">
            <w:pPr>
              <w:snapToGrid w:val="0"/>
              <w:rPr>
                <w:rFonts w:ascii="宋体" w:hAnsi="宋体" w:cs="仿宋_GB2312"/>
                <w:color w:val="000000"/>
                <w:sz w:val="21"/>
                <w:szCs w:val="21"/>
                <w:lang w:val="zh-CN"/>
              </w:rPr>
            </w:pPr>
          </w:p>
        </w:tc>
        <w:tc>
          <w:tcPr>
            <w:tcW w:w="3260" w:type="dxa"/>
            <w:vAlign w:val="center"/>
          </w:tcPr>
          <w:p w14:paraId="4A756D8A">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15F81536">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7D81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1B96548C">
            <w:pPr>
              <w:snapToGrid w:val="0"/>
              <w:jc w:val="center"/>
              <w:rPr>
                <w:rFonts w:ascii="宋体" w:hAnsi="宋体"/>
                <w:color w:val="000000"/>
                <w:sz w:val="21"/>
                <w:szCs w:val="21"/>
              </w:rPr>
            </w:pPr>
          </w:p>
        </w:tc>
        <w:tc>
          <w:tcPr>
            <w:tcW w:w="851" w:type="dxa"/>
            <w:vMerge w:val="continue"/>
            <w:vAlign w:val="center"/>
          </w:tcPr>
          <w:p w14:paraId="713638A0">
            <w:pPr>
              <w:snapToGrid w:val="0"/>
              <w:rPr>
                <w:rFonts w:ascii="宋体" w:hAnsi="宋体" w:cs="仿宋_GB2312"/>
                <w:color w:val="000000"/>
                <w:sz w:val="21"/>
                <w:szCs w:val="21"/>
                <w:lang w:val="zh-CN"/>
              </w:rPr>
            </w:pPr>
          </w:p>
        </w:tc>
        <w:tc>
          <w:tcPr>
            <w:tcW w:w="3260" w:type="dxa"/>
            <w:vAlign w:val="center"/>
          </w:tcPr>
          <w:p w14:paraId="4827540D">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7D04F5D">
            <w:pPr>
              <w:snapToGrid w:val="0"/>
              <w:rPr>
                <w:rFonts w:ascii="宋体" w:hAnsi="宋体"/>
                <w:color w:val="000000"/>
                <w:sz w:val="21"/>
                <w:szCs w:val="21"/>
              </w:rPr>
            </w:pPr>
          </w:p>
        </w:tc>
      </w:tr>
      <w:tr w14:paraId="2BB6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AE77FAF">
            <w:pPr>
              <w:snapToGrid w:val="0"/>
              <w:jc w:val="center"/>
              <w:rPr>
                <w:rFonts w:ascii="宋体" w:hAnsi="宋体"/>
                <w:color w:val="000000"/>
                <w:sz w:val="21"/>
                <w:szCs w:val="21"/>
              </w:rPr>
            </w:pPr>
          </w:p>
        </w:tc>
        <w:tc>
          <w:tcPr>
            <w:tcW w:w="851" w:type="dxa"/>
            <w:vMerge w:val="continue"/>
            <w:vAlign w:val="center"/>
          </w:tcPr>
          <w:p w14:paraId="4E1A4B3E">
            <w:pPr>
              <w:snapToGrid w:val="0"/>
              <w:rPr>
                <w:rFonts w:ascii="宋体" w:hAnsi="宋体" w:cs="仿宋_GB2312"/>
                <w:color w:val="000000"/>
                <w:sz w:val="21"/>
                <w:szCs w:val="21"/>
                <w:lang w:val="zh-CN"/>
              </w:rPr>
            </w:pPr>
          </w:p>
        </w:tc>
        <w:tc>
          <w:tcPr>
            <w:tcW w:w="3260" w:type="dxa"/>
            <w:vAlign w:val="center"/>
          </w:tcPr>
          <w:p w14:paraId="61C56E4D">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6E256593">
            <w:pPr>
              <w:snapToGrid w:val="0"/>
              <w:rPr>
                <w:rFonts w:ascii="宋体" w:hAnsi="宋体"/>
                <w:color w:val="000000"/>
                <w:sz w:val="21"/>
                <w:szCs w:val="21"/>
              </w:rPr>
            </w:pPr>
          </w:p>
        </w:tc>
      </w:tr>
      <w:tr w14:paraId="31DF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17D59219">
            <w:pPr>
              <w:snapToGrid w:val="0"/>
              <w:jc w:val="center"/>
              <w:rPr>
                <w:rFonts w:ascii="宋体" w:hAnsi="宋体"/>
                <w:color w:val="000000"/>
                <w:sz w:val="21"/>
                <w:szCs w:val="21"/>
              </w:rPr>
            </w:pPr>
          </w:p>
        </w:tc>
        <w:tc>
          <w:tcPr>
            <w:tcW w:w="851" w:type="dxa"/>
            <w:vMerge w:val="continue"/>
            <w:vAlign w:val="center"/>
          </w:tcPr>
          <w:p w14:paraId="77528C5D">
            <w:pPr>
              <w:snapToGrid w:val="0"/>
              <w:rPr>
                <w:rFonts w:ascii="宋体" w:hAnsi="宋体" w:cs="仿宋_GB2312"/>
                <w:color w:val="000000"/>
                <w:sz w:val="21"/>
                <w:szCs w:val="21"/>
                <w:lang w:val="zh-CN"/>
              </w:rPr>
            </w:pPr>
          </w:p>
        </w:tc>
        <w:tc>
          <w:tcPr>
            <w:tcW w:w="3260" w:type="dxa"/>
            <w:vAlign w:val="center"/>
          </w:tcPr>
          <w:p w14:paraId="34DFD056">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09483329">
            <w:pPr>
              <w:snapToGrid w:val="0"/>
              <w:rPr>
                <w:rFonts w:ascii="宋体" w:hAnsi="宋体"/>
                <w:b/>
                <w:color w:val="000000"/>
                <w:sz w:val="21"/>
                <w:szCs w:val="21"/>
              </w:rPr>
            </w:pPr>
          </w:p>
        </w:tc>
      </w:tr>
      <w:tr w14:paraId="4060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1017531">
            <w:pPr>
              <w:snapToGrid w:val="0"/>
              <w:jc w:val="center"/>
              <w:rPr>
                <w:rFonts w:ascii="宋体" w:hAnsi="宋体"/>
                <w:color w:val="000000"/>
                <w:sz w:val="21"/>
                <w:szCs w:val="21"/>
              </w:rPr>
            </w:pPr>
          </w:p>
        </w:tc>
        <w:tc>
          <w:tcPr>
            <w:tcW w:w="851" w:type="dxa"/>
            <w:vMerge w:val="continue"/>
            <w:vAlign w:val="center"/>
          </w:tcPr>
          <w:p w14:paraId="0FF9BEDB">
            <w:pPr>
              <w:snapToGrid w:val="0"/>
              <w:rPr>
                <w:rFonts w:ascii="宋体" w:hAnsi="宋体" w:cs="仿宋_GB2312"/>
                <w:color w:val="000000"/>
                <w:sz w:val="21"/>
                <w:szCs w:val="21"/>
                <w:lang w:val="zh-CN"/>
              </w:rPr>
            </w:pPr>
          </w:p>
        </w:tc>
        <w:tc>
          <w:tcPr>
            <w:tcW w:w="3260" w:type="dxa"/>
            <w:vAlign w:val="center"/>
          </w:tcPr>
          <w:p w14:paraId="7B1B9A2B">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6CF64FD1">
            <w:pPr>
              <w:snapToGrid w:val="0"/>
              <w:rPr>
                <w:rFonts w:ascii="宋体" w:hAnsi="宋体"/>
                <w:color w:val="000000"/>
                <w:sz w:val="21"/>
                <w:szCs w:val="21"/>
              </w:rPr>
            </w:pPr>
          </w:p>
        </w:tc>
      </w:tr>
      <w:tr w14:paraId="1BD3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0F843CF">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2F4E4074">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80B7D54">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35D4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2999A5FB">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06816328">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2CC5A842">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05D4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3E8A968A">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5BDF69C">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43AAADA4">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3BACA7E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69B1E75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904C4B4">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76FB0DE5">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0C3F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851089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77C3998A">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25E639AC">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7351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710A4D3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334225E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0BB4FBCB">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392C4B4D">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6C1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C2AEAE5">
            <w:pPr>
              <w:spacing w:line="240" w:lineRule="exact"/>
              <w:jc w:val="center"/>
              <w:rPr>
                <w:rFonts w:ascii="宋体" w:hAnsi="宋体" w:cs="宋体"/>
                <w:color w:val="000000"/>
                <w:kern w:val="0"/>
                <w:sz w:val="21"/>
                <w:szCs w:val="21"/>
              </w:rPr>
            </w:pPr>
          </w:p>
        </w:tc>
        <w:tc>
          <w:tcPr>
            <w:tcW w:w="1573" w:type="dxa"/>
            <w:vMerge w:val="continue"/>
            <w:vAlign w:val="center"/>
          </w:tcPr>
          <w:p w14:paraId="358212F5">
            <w:pPr>
              <w:spacing w:line="240" w:lineRule="exact"/>
              <w:rPr>
                <w:rFonts w:ascii="宋体" w:hAnsi="宋体" w:cs="宋体"/>
                <w:color w:val="000000"/>
                <w:kern w:val="0"/>
                <w:sz w:val="21"/>
                <w:szCs w:val="21"/>
              </w:rPr>
            </w:pPr>
          </w:p>
        </w:tc>
        <w:tc>
          <w:tcPr>
            <w:tcW w:w="1996" w:type="dxa"/>
            <w:vAlign w:val="center"/>
          </w:tcPr>
          <w:p w14:paraId="5A1E0A95">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4D88DE34">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6C67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21485D2">
            <w:pPr>
              <w:spacing w:line="240" w:lineRule="exact"/>
              <w:jc w:val="center"/>
              <w:rPr>
                <w:rFonts w:ascii="宋体" w:hAnsi="宋体" w:cs="宋体"/>
                <w:color w:val="000000"/>
                <w:kern w:val="0"/>
                <w:sz w:val="21"/>
                <w:szCs w:val="21"/>
              </w:rPr>
            </w:pPr>
          </w:p>
        </w:tc>
        <w:tc>
          <w:tcPr>
            <w:tcW w:w="1573" w:type="dxa"/>
            <w:vMerge w:val="continue"/>
            <w:vAlign w:val="center"/>
          </w:tcPr>
          <w:p w14:paraId="385E91F8">
            <w:pPr>
              <w:spacing w:line="240" w:lineRule="exact"/>
              <w:rPr>
                <w:rFonts w:ascii="宋体" w:hAnsi="宋体" w:cs="宋体"/>
                <w:color w:val="000000"/>
                <w:kern w:val="0"/>
                <w:sz w:val="21"/>
                <w:szCs w:val="21"/>
              </w:rPr>
            </w:pPr>
          </w:p>
        </w:tc>
        <w:tc>
          <w:tcPr>
            <w:tcW w:w="1996" w:type="dxa"/>
            <w:vAlign w:val="center"/>
          </w:tcPr>
          <w:p w14:paraId="1F12B847">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2C3445D3">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2C2B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57F91C2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AB95D22">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0436A2D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F11E281">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CCB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2FE59A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42C26DC7">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7FA4CC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18602DD6">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180C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578119F2">
            <w:pPr>
              <w:spacing w:line="240" w:lineRule="exact"/>
              <w:jc w:val="center"/>
              <w:rPr>
                <w:rFonts w:ascii="宋体" w:hAnsi="宋体" w:cs="宋体"/>
                <w:color w:val="000000"/>
                <w:kern w:val="0"/>
                <w:sz w:val="21"/>
                <w:szCs w:val="21"/>
              </w:rPr>
            </w:pPr>
          </w:p>
        </w:tc>
        <w:tc>
          <w:tcPr>
            <w:tcW w:w="1573" w:type="dxa"/>
            <w:vMerge w:val="continue"/>
            <w:vAlign w:val="center"/>
          </w:tcPr>
          <w:p w14:paraId="0ECD3D19">
            <w:pPr>
              <w:spacing w:line="240" w:lineRule="exact"/>
              <w:rPr>
                <w:rFonts w:ascii="宋体" w:hAnsi="宋体" w:cs="仿宋_GB2312"/>
                <w:color w:val="000000"/>
                <w:sz w:val="21"/>
                <w:szCs w:val="21"/>
                <w:lang w:val="zh-CN"/>
              </w:rPr>
            </w:pPr>
          </w:p>
        </w:tc>
        <w:tc>
          <w:tcPr>
            <w:tcW w:w="1996" w:type="dxa"/>
            <w:vAlign w:val="center"/>
          </w:tcPr>
          <w:p w14:paraId="72AD95E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085DF853">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289D5E0F">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2E28A9">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DDAB29C">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2A02F4FF">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4E7DAACF">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60EAEAD">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C4FF6C5">
      <w:pPr>
        <w:pStyle w:val="6"/>
        <w:spacing w:before="0" w:after="0" w:line="440" w:lineRule="exact"/>
        <w:ind w:firstLine="482" w:firstLineChars="200"/>
        <w:rPr>
          <w:rFonts w:ascii="宋体" w:hAnsi="宋体"/>
          <w:color w:val="000000"/>
          <w:sz w:val="24"/>
          <w:szCs w:val="24"/>
        </w:rPr>
      </w:pPr>
      <w:bookmarkStart w:id="75" w:name="_Toc128132827"/>
      <w:r>
        <w:rPr>
          <w:rFonts w:hint="eastAsia" w:ascii="宋体" w:hAnsi="宋体"/>
          <w:color w:val="000000"/>
          <w:sz w:val="24"/>
          <w:szCs w:val="24"/>
        </w:rPr>
        <w:t>二、</w:t>
      </w:r>
      <w:bookmarkStart w:id="76" w:name="_Toc102227320"/>
      <w:bookmarkStart w:id="77" w:name="_Toc342913394"/>
      <w:r>
        <w:rPr>
          <w:rFonts w:hint="eastAsia" w:ascii="宋体" w:hAnsi="宋体"/>
          <w:color w:val="000000"/>
          <w:sz w:val="24"/>
          <w:szCs w:val="24"/>
        </w:rPr>
        <w:t>评审标准</w:t>
      </w:r>
      <w:bookmarkEnd w:id="75"/>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851"/>
        <w:gridCol w:w="4961"/>
        <w:gridCol w:w="1984"/>
      </w:tblGrid>
      <w:tr w14:paraId="63B9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06CC09B3">
            <w:pPr>
              <w:spacing w:line="240" w:lineRule="atLeast"/>
              <w:ind w:firstLine="28"/>
              <w:jc w:val="center"/>
              <w:rPr>
                <w:rFonts w:ascii="宋体" w:hAnsi="宋体"/>
                <w:b/>
                <w:sz w:val="21"/>
                <w:szCs w:val="21"/>
              </w:rPr>
            </w:pPr>
            <w:r>
              <w:rPr>
                <w:rFonts w:hint="eastAsia" w:ascii="宋体" w:hAnsi="宋体"/>
                <w:b/>
                <w:sz w:val="21"/>
                <w:szCs w:val="21"/>
              </w:rPr>
              <w:t>序号</w:t>
            </w:r>
          </w:p>
        </w:tc>
        <w:tc>
          <w:tcPr>
            <w:tcW w:w="1276" w:type="dxa"/>
            <w:vAlign w:val="center"/>
          </w:tcPr>
          <w:p w14:paraId="5C9CDC36">
            <w:pPr>
              <w:spacing w:line="240" w:lineRule="atLeast"/>
              <w:ind w:firstLine="28"/>
              <w:jc w:val="center"/>
              <w:rPr>
                <w:rFonts w:ascii="宋体" w:hAnsi="宋体"/>
                <w:b/>
                <w:sz w:val="21"/>
                <w:szCs w:val="21"/>
              </w:rPr>
            </w:pPr>
            <w:r>
              <w:rPr>
                <w:rFonts w:hint="eastAsia" w:ascii="宋体" w:hAnsi="宋体"/>
                <w:b/>
                <w:sz w:val="21"/>
                <w:szCs w:val="21"/>
              </w:rPr>
              <w:t>评分因素</w:t>
            </w:r>
          </w:p>
          <w:p w14:paraId="08B8E8B3">
            <w:pPr>
              <w:spacing w:line="240" w:lineRule="atLeast"/>
              <w:ind w:firstLine="28"/>
              <w:jc w:val="center"/>
              <w:rPr>
                <w:rFonts w:ascii="宋体" w:hAnsi="宋体"/>
                <w:b/>
                <w:sz w:val="21"/>
                <w:szCs w:val="21"/>
              </w:rPr>
            </w:pPr>
            <w:r>
              <w:rPr>
                <w:rFonts w:hint="eastAsia" w:ascii="宋体" w:hAnsi="宋体"/>
                <w:b/>
                <w:sz w:val="21"/>
                <w:szCs w:val="21"/>
              </w:rPr>
              <w:t>及权值</w:t>
            </w:r>
          </w:p>
        </w:tc>
        <w:tc>
          <w:tcPr>
            <w:tcW w:w="851" w:type="dxa"/>
            <w:vAlign w:val="center"/>
          </w:tcPr>
          <w:p w14:paraId="38C3CFC7">
            <w:pPr>
              <w:spacing w:line="240" w:lineRule="atLeast"/>
              <w:ind w:firstLine="28"/>
              <w:jc w:val="center"/>
              <w:rPr>
                <w:rFonts w:ascii="宋体" w:hAnsi="宋体"/>
                <w:b/>
                <w:sz w:val="21"/>
                <w:szCs w:val="21"/>
              </w:rPr>
            </w:pPr>
            <w:r>
              <w:rPr>
                <w:rFonts w:hint="eastAsia" w:ascii="宋体" w:hAnsi="宋体"/>
                <w:b/>
                <w:sz w:val="21"/>
                <w:szCs w:val="21"/>
              </w:rPr>
              <w:t>分值</w:t>
            </w:r>
          </w:p>
        </w:tc>
        <w:tc>
          <w:tcPr>
            <w:tcW w:w="4961" w:type="dxa"/>
            <w:vAlign w:val="center"/>
          </w:tcPr>
          <w:p w14:paraId="4B06DA56">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1984" w:type="dxa"/>
            <w:vAlign w:val="center"/>
          </w:tcPr>
          <w:p w14:paraId="60F2F54C">
            <w:pPr>
              <w:pStyle w:val="249"/>
              <w:spacing w:line="240" w:lineRule="atLeast"/>
              <w:rPr>
                <w:rFonts w:ascii="宋体" w:hAnsi="宋体" w:eastAsia="宋体"/>
                <w:sz w:val="21"/>
                <w:szCs w:val="21"/>
              </w:rPr>
            </w:pPr>
            <w:r>
              <w:rPr>
                <w:rFonts w:hint="eastAsia" w:ascii="宋体" w:hAnsi="宋体" w:eastAsia="宋体"/>
                <w:sz w:val="21"/>
                <w:szCs w:val="21"/>
              </w:rPr>
              <w:t>说明</w:t>
            </w:r>
          </w:p>
        </w:tc>
      </w:tr>
      <w:tr w14:paraId="259B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59941A49">
            <w:pPr>
              <w:spacing w:line="240" w:lineRule="atLeast"/>
              <w:ind w:firstLine="28"/>
              <w:jc w:val="center"/>
              <w:rPr>
                <w:rFonts w:ascii="宋体" w:hAnsi="宋体"/>
                <w:sz w:val="21"/>
                <w:szCs w:val="21"/>
              </w:rPr>
            </w:pPr>
            <w:r>
              <w:rPr>
                <w:rFonts w:hint="eastAsia" w:ascii="宋体" w:hAnsi="宋体"/>
                <w:sz w:val="21"/>
                <w:szCs w:val="21"/>
              </w:rPr>
              <w:t>1</w:t>
            </w:r>
          </w:p>
        </w:tc>
        <w:tc>
          <w:tcPr>
            <w:tcW w:w="1276" w:type="dxa"/>
            <w:vAlign w:val="center"/>
          </w:tcPr>
          <w:p w14:paraId="7360499B">
            <w:pPr>
              <w:jc w:val="center"/>
              <w:rPr>
                <w:rFonts w:ascii="宋体" w:hAnsi="宋体"/>
                <w:sz w:val="21"/>
                <w:szCs w:val="21"/>
              </w:rPr>
            </w:pPr>
            <w:r>
              <w:rPr>
                <w:rFonts w:hint="eastAsia" w:ascii="宋体" w:hAnsi="宋体"/>
                <w:sz w:val="21"/>
                <w:szCs w:val="21"/>
              </w:rPr>
              <w:t>比选报价</w:t>
            </w:r>
          </w:p>
          <w:p w14:paraId="1020C579">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0%）</w:t>
            </w:r>
          </w:p>
        </w:tc>
        <w:tc>
          <w:tcPr>
            <w:tcW w:w="851" w:type="dxa"/>
            <w:vAlign w:val="center"/>
          </w:tcPr>
          <w:p w14:paraId="544468AE">
            <w:pPr>
              <w:spacing w:line="240" w:lineRule="atLeast"/>
              <w:ind w:firstLine="28"/>
              <w:jc w:val="center"/>
              <w:rPr>
                <w:rFonts w:ascii="宋体" w:hAnsi="宋体"/>
                <w:sz w:val="21"/>
                <w:szCs w:val="21"/>
              </w:rPr>
            </w:pPr>
            <w:r>
              <w:rPr>
                <w:rFonts w:ascii="宋体" w:hAnsi="宋体"/>
                <w:sz w:val="21"/>
                <w:szCs w:val="21"/>
              </w:rPr>
              <w:t>20</w:t>
            </w:r>
            <w:r>
              <w:rPr>
                <w:rFonts w:hint="eastAsia" w:ascii="宋体" w:hAnsi="宋体"/>
                <w:sz w:val="21"/>
                <w:szCs w:val="21"/>
              </w:rPr>
              <w:t>分</w:t>
            </w:r>
          </w:p>
        </w:tc>
        <w:tc>
          <w:tcPr>
            <w:tcW w:w="4961" w:type="dxa"/>
            <w:vAlign w:val="center"/>
          </w:tcPr>
          <w:p w14:paraId="4C5D6C5C">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033A55C0">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14:paraId="6FF859D9">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7FB0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66563BF6">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14:paraId="15473605">
            <w:pPr>
              <w:spacing w:line="240" w:lineRule="atLeast"/>
              <w:ind w:firstLine="28"/>
              <w:jc w:val="center"/>
              <w:rPr>
                <w:rFonts w:ascii="宋体" w:hAnsi="宋体"/>
                <w:sz w:val="21"/>
                <w:szCs w:val="21"/>
              </w:rPr>
            </w:pPr>
            <w:r>
              <w:rPr>
                <w:rFonts w:hint="eastAsia" w:ascii="宋体" w:hAnsi="宋体"/>
                <w:sz w:val="21"/>
                <w:szCs w:val="21"/>
              </w:rPr>
              <w:t>技术部分</w:t>
            </w:r>
          </w:p>
          <w:p w14:paraId="67F015A3">
            <w:pPr>
              <w:spacing w:line="240" w:lineRule="atLeast"/>
              <w:ind w:firstLine="28"/>
              <w:jc w:val="center"/>
              <w:rPr>
                <w:rFonts w:ascii="宋体" w:hAnsi="宋体"/>
                <w:sz w:val="21"/>
                <w:szCs w:val="21"/>
                <w:highlight w:val="yellow"/>
              </w:rPr>
            </w:pPr>
            <w:r>
              <w:rPr>
                <w:rFonts w:hint="eastAsia" w:ascii="宋体" w:hAnsi="宋体"/>
                <w:sz w:val="21"/>
                <w:szCs w:val="21"/>
              </w:rPr>
              <w:t>（</w:t>
            </w:r>
            <w:r>
              <w:rPr>
                <w:rFonts w:ascii="宋体" w:hAnsi="宋体"/>
                <w:sz w:val="21"/>
                <w:szCs w:val="21"/>
              </w:rPr>
              <w:t>50</w:t>
            </w:r>
            <w:r>
              <w:rPr>
                <w:rFonts w:hint="eastAsia" w:ascii="宋体" w:hAnsi="宋体"/>
                <w:sz w:val="21"/>
                <w:szCs w:val="21"/>
              </w:rPr>
              <w:t>%）</w:t>
            </w:r>
          </w:p>
        </w:tc>
        <w:tc>
          <w:tcPr>
            <w:tcW w:w="851" w:type="dxa"/>
            <w:vMerge w:val="restart"/>
            <w:vAlign w:val="center"/>
          </w:tcPr>
          <w:p w14:paraId="007AF46C">
            <w:pPr>
              <w:spacing w:line="240" w:lineRule="atLeast"/>
              <w:ind w:firstLine="28"/>
              <w:jc w:val="center"/>
              <w:rPr>
                <w:rFonts w:ascii="宋体" w:hAnsi="宋体"/>
                <w:sz w:val="21"/>
                <w:szCs w:val="21"/>
              </w:rPr>
            </w:pPr>
            <w:r>
              <w:rPr>
                <w:rFonts w:hint="eastAsia" w:ascii="宋体" w:hAnsi="宋体"/>
                <w:sz w:val="21"/>
                <w:szCs w:val="21"/>
              </w:rPr>
              <w:t>服务方案</w:t>
            </w:r>
          </w:p>
          <w:p w14:paraId="07FF7D6C">
            <w:pPr>
              <w:spacing w:line="240" w:lineRule="atLeast"/>
              <w:ind w:firstLine="28"/>
              <w:jc w:val="center"/>
              <w:rPr>
                <w:rFonts w:ascii="宋体" w:hAnsi="宋体"/>
                <w:sz w:val="21"/>
                <w:szCs w:val="21"/>
              </w:rPr>
            </w:pPr>
            <w:r>
              <w:rPr>
                <w:rFonts w:ascii="宋体" w:hAnsi="宋体"/>
                <w:sz w:val="21"/>
                <w:szCs w:val="21"/>
              </w:rPr>
              <w:t>50</w:t>
            </w:r>
            <w:r>
              <w:rPr>
                <w:rFonts w:hint="eastAsia" w:ascii="宋体" w:hAnsi="宋体"/>
                <w:sz w:val="21"/>
                <w:szCs w:val="21"/>
              </w:rPr>
              <w:t>分</w:t>
            </w:r>
          </w:p>
        </w:tc>
        <w:tc>
          <w:tcPr>
            <w:tcW w:w="4961" w:type="dxa"/>
            <w:vAlign w:val="center"/>
          </w:tcPr>
          <w:p w14:paraId="276A9865">
            <w:pPr>
              <w:spacing w:line="240" w:lineRule="atLeast"/>
              <w:rPr>
                <w:rFonts w:ascii="宋体" w:hAnsi="宋体"/>
                <w:sz w:val="21"/>
                <w:szCs w:val="21"/>
              </w:rPr>
            </w:pPr>
            <w:r>
              <w:rPr>
                <w:rFonts w:hint="eastAsia" w:ascii="宋体" w:hAnsi="宋体"/>
                <w:sz w:val="21"/>
                <w:szCs w:val="21"/>
              </w:rPr>
              <w:t>1.工作思路及实施方案（30分）</w:t>
            </w:r>
          </w:p>
          <w:p w14:paraId="3F652086">
            <w:pPr>
              <w:spacing w:line="240" w:lineRule="atLeast"/>
              <w:rPr>
                <w:rFonts w:ascii="宋体" w:hAnsi="宋体"/>
                <w:sz w:val="21"/>
                <w:szCs w:val="21"/>
              </w:rPr>
            </w:pPr>
            <w:r>
              <w:rPr>
                <w:rFonts w:hint="eastAsia" w:ascii="宋体" w:hAnsi="宋体"/>
                <w:sz w:val="21"/>
                <w:szCs w:val="21"/>
              </w:rPr>
              <w:t>供应商结合西部陆海新通道数字建设现状及本项目要求，提出工作思路及实施方案，根据供应商方案的准确性、合理性、详尽程度进行评分。</w:t>
            </w:r>
          </w:p>
          <w:p w14:paraId="259D999C">
            <w:pPr>
              <w:spacing w:line="240" w:lineRule="atLeast"/>
              <w:rPr>
                <w:rFonts w:ascii="宋体" w:hAnsi="宋体"/>
                <w:sz w:val="21"/>
                <w:szCs w:val="21"/>
              </w:rPr>
            </w:pPr>
            <w:r>
              <w:rPr>
                <w:rFonts w:hint="eastAsia" w:ascii="宋体" w:hAnsi="宋体"/>
                <w:sz w:val="21"/>
                <w:szCs w:val="21"/>
              </w:rPr>
              <w:t>优（方案完整、内容详实、理解深刻）得30分；</w:t>
            </w:r>
          </w:p>
          <w:p w14:paraId="2A1AC2DA">
            <w:pPr>
              <w:spacing w:line="240" w:lineRule="atLeast"/>
              <w:rPr>
                <w:rFonts w:ascii="宋体" w:hAnsi="宋体"/>
                <w:sz w:val="21"/>
                <w:szCs w:val="21"/>
              </w:rPr>
            </w:pPr>
            <w:r>
              <w:rPr>
                <w:rFonts w:hint="eastAsia" w:ascii="宋体" w:hAnsi="宋体"/>
                <w:sz w:val="21"/>
                <w:szCs w:val="21"/>
              </w:rPr>
              <w:t>良（方案较完整、内容较详实、理解较深刻）得20分；</w:t>
            </w:r>
          </w:p>
          <w:p w14:paraId="5FB1DC1E">
            <w:pPr>
              <w:spacing w:line="240" w:lineRule="atLeast"/>
              <w:rPr>
                <w:rFonts w:ascii="宋体" w:hAnsi="宋体"/>
                <w:sz w:val="21"/>
                <w:szCs w:val="21"/>
              </w:rPr>
            </w:pPr>
            <w:r>
              <w:rPr>
                <w:rFonts w:hint="eastAsia" w:ascii="宋体" w:hAnsi="宋体"/>
                <w:sz w:val="21"/>
                <w:szCs w:val="21"/>
              </w:rPr>
              <w:t>一般（方案一般、内容一般、理解一般）得10分；</w:t>
            </w:r>
          </w:p>
          <w:p w14:paraId="182D7047">
            <w:pPr>
              <w:spacing w:line="240" w:lineRule="atLeast"/>
              <w:rPr>
                <w:rFonts w:ascii="宋体" w:hAnsi="宋体"/>
                <w:sz w:val="21"/>
                <w:szCs w:val="21"/>
              </w:rPr>
            </w:pPr>
            <w:r>
              <w:rPr>
                <w:rFonts w:hint="eastAsia" w:ascii="宋体" w:hAnsi="宋体"/>
                <w:sz w:val="21"/>
                <w:szCs w:val="21"/>
              </w:rPr>
              <w:t>差（方案不完整、内容单薄、理解差）或未提供技术响应方案不得分。</w:t>
            </w:r>
          </w:p>
        </w:tc>
        <w:tc>
          <w:tcPr>
            <w:tcW w:w="1984" w:type="dxa"/>
            <w:vMerge w:val="restart"/>
            <w:vAlign w:val="center"/>
          </w:tcPr>
          <w:p w14:paraId="2238FF8E">
            <w:pPr>
              <w:spacing w:line="240" w:lineRule="atLeast"/>
              <w:ind w:left="-38"/>
              <w:rPr>
                <w:rFonts w:ascii="宋体" w:hAnsi="宋体"/>
                <w:sz w:val="21"/>
                <w:szCs w:val="21"/>
              </w:rPr>
            </w:pPr>
          </w:p>
        </w:tc>
      </w:tr>
      <w:tr w14:paraId="76FA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675" w:type="dxa"/>
            <w:vMerge w:val="continue"/>
            <w:vAlign w:val="center"/>
          </w:tcPr>
          <w:p w14:paraId="361F9850">
            <w:pPr>
              <w:spacing w:line="240" w:lineRule="atLeast"/>
              <w:ind w:firstLine="28"/>
              <w:jc w:val="center"/>
              <w:rPr>
                <w:rFonts w:ascii="宋体" w:hAnsi="宋体"/>
                <w:sz w:val="21"/>
                <w:szCs w:val="21"/>
              </w:rPr>
            </w:pPr>
          </w:p>
        </w:tc>
        <w:tc>
          <w:tcPr>
            <w:tcW w:w="1276" w:type="dxa"/>
            <w:vMerge w:val="continue"/>
            <w:vAlign w:val="center"/>
          </w:tcPr>
          <w:p w14:paraId="75230336">
            <w:pPr>
              <w:spacing w:line="240" w:lineRule="atLeast"/>
              <w:ind w:firstLine="28"/>
              <w:jc w:val="center"/>
              <w:rPr>
                <w:rFonts w:ascii="宋体" w:hAnsi="宋体"/>
                <w:sz w:val="21"/>
                <w:szCs w:val="21"/>
              </w:rPr>
            </w:pPr>
          </w:p>
        </w:tc>
        <w:tc>
          <w:tcPr>
            <w:tcW w:w="851" w:type="dxa"/>
            <w:vMerge w:val="continue"/>
            <w:vAlign w:val="center"/>
          </w:tcPr>
          <w:p w14:paraId="5B3F19C3">
            <w:pPr>
              <w:spacing w:line="240" w:lineRule="atLeast"/>
              <w:ind w:firstLine="28"/>
              <w:jc w:val="center"/>
              <w:rPr>
                <w:rFonts w:ascii="宋体" w:hAnsi="宋体"/>
                <w:sz w:val="21"/>
                <w:szCs w:val="21"/>
              </w:rPr>
            </w:pPr>
          </w:p>
        </w:tc>
        <w:tc>
          <w:tcPr>
            <w:tcW w:w="4961" w:type="dxa"/>
            <w:vAlign w:val="center"/>
          </w:tcPr>
          <w:p w14:paraId="63674049">
            <w:pPr>
              <w:spacing w:line="240" w:lineRule="atLeast"/>
              <w:rPr>
                <w:rFonts w:ascii="宋体" w:hAnsi="宋体"/>
                <w:sz w:val="21"/>
                <w:szCs w:val="21"/>
              </w:rPr>
            </w:pPr>
            <w:r>
              <w:rPr>
                <w:rFonts w:hint="eastAsia" w:ascii="宋体" w:hAnsi="宋体"/>
                <w:sz w:val="21"/>
                <w:szCs w:val="21"/>
              </w:rPr>
              <w:t>2.进度安排计划（</w:t>
            </w:r>
            <w:r>
              <w:rPr>
                <w:rFonts w:ascii="宋体" w:hAnsi="宋体"/>
                <w:sz w:val="21"/>
                <w:szCs w:val="21"/>
              </w:rPr>
              <w:t>1</w:t>
            </w:r>
            <w:r>
              <w:rPr>
                <w:rFonts w:hint="eastAsia" w:ascii="宋体" w:hAnsi="宋体"/>
                <w:sz w:val="21"/>
                <w:szCs w:val="21"/>
              </w:rPr>
              <w:t>0分）；</w:t>
            </w:r>
          </w:p>
          <w:p w14:paraId="0B1A1A19">
            <w:pPr>
              <w:spacing w:line="240" w:lineRule="atLeast"/>
              <w:rPr>
                <w:rFonts w:ascii="宋体" w:hAnsi="宋体"/>
                <w:sz w:val="21"/>
                <w:szCs w:val="21"/>
              </w:rPr>
            </w:pPr>
            <w:r>
              <w:rPr>
                <w:rFonts w:hint="eastAsia" w:ascii="宋体" w:hAnsi="宋体"/>
                <w:sz w:val="21"/>
                <w:szCs w:val="21"/>
              </w:rPr>
              <w:t>根据供应商提出的具体工作进度安排计划进行评分。</w:t>
            </w:r>
          </w:p>
          <w:p w14:paraId="0367E1F0">
            <w:pPr>
              <w:spacing w:line="240" w:lineRule="atLeast"/>
              <w:rPr>
                <w:rFonts w:ascii="宋体" w:hAnsi="宋体"/>
                <w:sz w:val="21"/>
                <w:szCs w:val="21"/>
              </w:rPr>
            </w:pPr>
            <w:r>
              <w:rPr>
                <w:rFonts w:hint="eastAsia" w:ascii="宋体" w:hAnsi="宋体"/>
                <w:sz w:val="21"/>
                <w:szCs w:val="21"/>
              </w:rPr>
              <w:t>优（工作安排合理、能优于采购要求完成工作）得</w:t>
            </w:r>
            <w:r>
              <w:rPr>
                <w:rFonts w:ascii="宋体" w:hAnsi="宋体"/>
                <w:sz w:val="21"/>
                <w:szCs w:val="21"/>
              </w:rPr>
              <w:t>10</w:t>
            </w:r>
            <w:r>
              <w:rPr>
                <w:rFonts w:hint="eastAsia" w:ascii="宋体" w:hAnsi="宋体"/>
                <w:sz w:val="21"/>
                <w:szCs w:val="21"/>
              </w:rPr>
              <w:t>分；</w:t>
            </w:r>
          </w:p>
          <w:p w14:paraId="43537826">
            <w:pPr>
              <w:pStyle w:val="2"/>
              <w:rPr>
                <w:rFonts w:ascii="宋体" w:hAnsi="宋体" w:eastAsia="宋体"/>
                <w:sz w:val="21"/>
                <w:szCs w:val="21"/>
              </w:rPr>
            </w:pPr>
            <w:r>
              <w:rPr>
                <w:rFonts w:hint="eastAsia" w:ascii="宋体" w:hAnsi="宋体" w:eastAsia="宋体"/>
                <w:sz w:val="21"/>
                <w:szCs w:val="21"/>
              </w:rPr>
              <w:t>良（工作安排合理、能满足采购要求完成工作）得</w:t>
            </w:r>
            <w:r>
              <w:rPr>
                <w:rFonts w:ascii="宋体" w:hAnsi="宋体" w:eastAsia="宋体"/>
                <w:sz w:val="21"/>
                <w:szCs w:val="21"/>
              </w:rPr>
              <w:t>7</w:t>
            </w:r>
            <w:r>
              <w:rPr>
                <w:rFonts w:hint="eastAsia" w:ascii="宋体" w:hAnsi="宋体" w:eastAsia="宋体"/>
                <w:sz w:val="21"/>
                <w:szCs w:val="21"/>
              </w:rPr>
              <w:t>分；</w:t>
            </w:r>
          </w:p>
          <w:p w14:paraId="743519FA">
            <w:pPr>
              <w:pStyle w:val="2"/>
              <w:rPr>
                <w:rFonts w:ascii="宋体" w:hAnsi="宋体" w:eastAsia="宋体"/>
                <w:sz w:val="21"/>
                <w:szCs w:val="21"/>
              </w:rPr>
            </w:pPr>
            <w:r>
              <w:rPr>
                <w:rFonts w:hint="eastAsia" w:ascii="宋体" w:hAnsi="宋体" w:eastAsia="宋体"/>
                <w:sz w:val="21"/>
                <w:szCs w:val="21"/>
              </w:rPr>
              <w:t>一般（工作安排基本合理、能满足采购要求完成工作）得</w:t>
            </w:r>
            <w:r>
              <w:rPr>
                <w:rFonts w:ascii="宋体" w:hAnsi="宋体" w:eastAsia="宋体"/>
                <w:sz w:val="21"/>
                <w:szCs w:val="21"/>
              </w:rPr>
              <w:t>4</w:t>
            </w:r>
            <w:r>
              <w:rPr>
                <w:rFonts w:hint="eastAsia" w:ascii="宋体" w:hAnsi="宋体" w:eastAsia="宋体"/>
                <w:sz w:val="21"/>
                <w:szCs w:val="21"/>
              </w:rPr>
              <w:t>分；</w:t>
            </w:r>
          </w:p>
          <w:p w14:paraId="27DC0082">
            <w:pPr>
              <w:spacing w:line="240" w:lineRule="atLeast"/>
              <w:rPr>
                <w:rFonts w:ascii="宋体" w:hAnsi="宋体"/>
                <w:sz w:val="21"/>
                <w:szCs w:val="21"/>
              </w:rPr>
            </w:pPr>
            <w:r>
              <w:rPr>
                <w:rFonts w:hint="eastAsia" w:ascii="宋体" w:hAnsi="宋体"/>
                <w:sz w:val="21"/>
                <w:szCs w:val="21"/>
              </w:rPr>
              <w:t>差（工作安排不合理、能满足采购要求完成工作）或未提供得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14:paraId="3E0C3FDC">
            <w:pPr>
              <w:spacing w:line="240" w:lineRule="atLeast"/>
              <w:ind w:left="-38"/>
              <w:rPr>
                <w:rFonts w:ascii="宋体" w:hAnsi="宋体"/>
                <w:sz w:val="21"/>
                <w:szCs w:val="21"/>
              </w:rPr>
            </w:pPr>
          </w:p>
        </w:tc>
      </w:tr>
      <w:tr w14:paraId="1B34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6CFB167D">
            <w:pPr>
              <w:spacing w:line="240" w:lineRule="atLeast"/>
              <w:ind w:firstLine="28"/>
              <w:jc w:val="center"/>
              <w:rPr>
                <w:rFonts w:ascii="宋体" w:hAnsi="宋体"/>
                <w:sz w:val="21"/>
                <w:szCs w:val="21"/>
              </w:rPr>
            </w:pPr>
          </w:p>
        </w:tc>
        <w:tc>
          <w:tcPr>
            <w:tcW w:w="1276" w:type="dxa"/>
            <w:vMerge w:val="continue"/>
            <w:vAlign w:val="center"/>
          </w:tcPr>
          <w:p w14:paraId="779AB304">
            <w:pPr>
              <w:spacing w:line="240" w:lineRule="atLeast"/>
              <w:ind w:firstLine="28"/>
              <w:jc w:val="center"/>
              <w:rPr>
                <w:rFonts w:ascii="宋体" w:hAnsi="宋体"/>
                <w:sz w:val="21"/>
                <w:szCs w:val="21"/>
              </w:rPr>
            </w:pPr>
          </w:p>
        </w:tc>
        <w:tc>
          <w:tcPr>
            <w:tcW w:w="851" w:type="dxa"/>
            <w:vMerge w:val="continue"/>
            <w:vAlign w:val="center"/>
          </w:tcPr>
          <w:p w14:paraId="04D2992B">
            <w:pPr>
              <w:spacing w:line="240" w:lineRule="atLeast"/>
              <w:ind w:firstLine="28"/>
              <w:jc w:val="center"/>
              <w:rPr>
                <w:rFonts w:ascii="宋体" w:hAnsi="宋体"/>
                <w:sz w:val="21"/>
                <w:szCs w:val="21"/>
              </w:rPr>
            </w:pPr>
          </w:p>
        </w:tc>
        <w:tc>
          <w:tcPr>
            <w:tcW w:w="4961" w:type="dxa"/>
            <w:vAlign w:val="center"/>
          </w:tcPr>
          <w:p w14:paraId="129D4B8A">
            <w:pPr>
              <w:pStyle w:val="2"/>
              <w:rPr>
                <w:rFonts w:ascii="宋体" w:hAnsi="宋体" w:eastAsia="宋体"/>
                <w:sz w:val="21"/>
                <w:szCs w:val="21"/>
              </w:rPr>
            </w:pPr>
            <w:r>
              <w:rPr>
                <w:rFonts w:hint="eastAsia" w:ascii="宋体" w:hAnsi="宋体" w:eastAsia="宋体"/>
                <w:sz w:val="21"/>
                <w:szCs w:val="21"/>
              </w:rPr>
              <w:t>3.重难点分析及解决方案（</w:t>
            </w:r>
            <w:r>
              <w:rPr>
                <w:rFonts w:ascii="宋体" w:hAnsi="宋体" w:eastAsia="宋体"/>
                <w:sz w:val="21"/>
                <w:szCs w:val="21"/>
              </w:rPr>
              <w:t>1</w:t>
            </w:r>
            <w:r>
              <w:rPr>
                <w:rFonts w:hint="eastAsia" w:ascii="宋体" w:hAnsi="宋体" w:eastAsia="宋体"/>
                <w:sz w:val="21"/>
                <w:szCs w:val="21"/>
              </w:rPr>
              <w:t>0分）；</w:t>
            </w:r>
          </w:p>
          <w:p w14:paraId="3767AEB2">
            <w:pPr>
              <w:pStyle w:val="2"/>
              <w:rPr>
                <w:rFonts w:ascii="宋体" w:hAnsi="宋体" w:eastAsia="宋体"/>
                <w:sz w:val="21"/>
                <w:szCs w:val="21"/>
              </w:rPr>
            </w:pPr>
            <w:r>
              <w:rPr>
                <w:rFonts w:hint="eastAsia" w:ascii="宋体" w:hAnsi="宋体" w:eastAsia="宋体"/>
                <w:sz w:val="21"/>
                <w:szCs w:val="21"/>
              </w:rPr>
              <w:t>根据供应商对本项目重点、难点分析的透彻程度，及相应解决方案的针对性、可行性进行评分。</w:t>
            </w:r>
          </w:p>
          <w:p w14:paraId="1FA5BA08">
            <w:pPr>
              <w:pStyle w:val="2"/>
              <w:rPr>
                <w:rFonts w:ascii="宋体" w:hAnsi="宋体" w:eastAsia="宋体"/>
                <w:sz w:val="21"/>
                <w:szCs w:val="21"/>
              </w:rPr>
            </w:pPr>
            <w:r>
              <w:rPr>
                <w:rFonts w:hint="eastAsia" w:ascii="宋体" w:hAnsi="宋体" w:eastAsia="宋体"/>
                <w:sz w:val="21"/>
                <w:szCs w:val="21"/>
              </w:rPr>
              <w:t>优（方案完整、内容详实、理解深刻）得</w:t>
            </w:r>
            <w:r>
              <w:rPr>
                <w:rFonts w:ascii="宋体" w:hAnsi="宋体" w:eastAsia="宋体"/>
                <w:sz w:val="21"/>
                <w:szCs w:val="21"/>
              </w:rPr>
              <w:t>10</w:t>
            </w:r>
            <w:r>
              <w:rPr>
                <w:rFonts w:hint="eastAsia" w:ascii="宋体" w:hAnsi="宋体" w:eastAsia="宋体"/>
                <w:sz w:val="21"/>
                <w:szCs w:val="21"/>
              </w:rPr>
              <w:t>分；</w:t>
            </w:r>
          </w:p>
          <w:p w14:paraId="33DE96CE">
            <w:pPr>
              <w:pStyle w:val="2"/>
              <w:rPr>
                <w:rFonts w:ascii="宋体" w:hAnsi="宋体" w:eastAsia="宋体"/>
                <w:sz w:val="21"/>
                <w:szCs w:val="21"/>
              </w:rPr>
            </w:pPr>
            <w:r>
              <w:rPr>
                <w:rFonts w:hint="eastAsia" w:ascii="宋体" w:hAnsi="宋体" w:eastAsia="宋体"/>
                <w:sz w:val="21"/>
                <w:szCs w:val="21"/>
              </w:rPr>
              <w:t>良（方案较完整、内容较详实、理解较深刻）得</w:t>
            </w:r>
            <w:r>
              <w:rPr>
                <w:rFonts w:ascii="宋体" w:hAnsi="宋体" w:eastAsia="宋体"/>
                <w:sz w:val="21"/>
                <w:szCs w:val="21"/>
              </w:rPr>
              <w:t>7</w:t>
            </w:r>
            <w:r>
              <w:rPr>
                <w:rFonts w:hint="eastAsia" w:ascii="宋体" w:hAnsi="宋体" w:eastAsia="宋体"/>
                <w:sz w:val="21"/>
                <w:szCs w:val="21"/>
              </w:rPr>
              <w:t>分；</w:t>
            </w:r>
          </w:p>
          <w:p w14:paraId="7D4C24C4">
            <w:pPr>
              <w:pStyle w:val="2"/>
              <w:rPr>
                <w:rFonts w:ascii="宋体" w:hAnsi="宋体" w:eastAsia="宋体"/>
                <w:sz w:val="21"/>
                <w:szCs w:val="21"/>
              </w:rPr>
            </w:pPr>
            <w:r>
              <w:rPr>
                <w:rFonts w:hint="eastAsia" w:ascii="宋体" w:hAnsi="宋体" w:eastAsia="宋体"/>
                <w:sz w:val="21"/>
                <w:szCs w:val="21"/>
              </w:rPr>
              <w:t>一般（方案一般、内容一般、理解一般）得</w:t>
            </w:r>
            <w:r>
              <w:rPr>
                <w:rFonts w:ascii="宋体" w:hAnsi="宋体" w:eastAsia="宋体"/>
                <w:sz w:val="21"/>
                <w:szCs w:val="21"/>
              </w:rPr>
              <w:t>4</w:t>
            </w:r>
            <w:r>
              <w:rPr>
                <w:rFonts w:hint="eastAsia" w:ascii="宋体" w:hAnsi="宋体" w:eastAsia="宋体"/>
                <w:sz w:val="21"/>
                <w:szCs w:val="21"/>
              </w:rPr>
              <w:t>分；</w:t>
            </w:r>
          </w:p>
          <w:p w14:paraId="6ABCB47E">
            <w:pPr>
              <w:spacing w:line="240" w:lineRule="atLeast"/>
              <w:rPr>
                <w:rFonts w:ascii="宋体" w:hAnsi="宋体"/>
                <w:sz w:val="21"/>
                <w:szCs w:val="21"/>
              </w:rPr>
            </w:pPr>
            <w:r>
              <w:rPr>
                <w:rFonts w:hint="eastAsia" w:ascii="宋体" w:hAnsi="宋体"/>
                <w:sz w:val="21"/>
                <w:szCs w:val="21"/>
              </w:rPr>
              <w:t>差（方案不完整、内容单薄、理解差）或未提供不得分。</w:t>
            </w:r>
          </w:p>
        </w:tc>
        <w:tc>
          <w:tcPr>
            <w:tcW w:w="1984" w:type="dxa"/>
            <w:vMerge w:val="continue"/>
            <w:vAlign w:val="center"/>
          </w:tcPr>
          <w:p w14:paraId="64653F28">
            <w:pPr>
              <w:spacing w:line="240" w:lineRule="atLeast"/>
              <w:ind w:left="-38"/>
              <w:rPr>
                <w:rFonts w:ascii="宋体" w:hAnsi="宋体"/>
                <w:sz w:val="21"/>
                <w:szCs w:val="21"/>
              </w:rPr>
            </w:pPr>
          </w:p>
        </w:tc>
      </w:tr>
      <w:tr w14:paraId="0561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52806C1D">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tcBorders>
              <w:bottom w:val="single" w:color="auto" w:sz="4" w:space="0"/>
            </w:tcBorders>
            <w:vAlign w:val="center"/>
          </w:tcPr>
          <w:p w14:paraId="23C06709">
            <w:pPr>
              <w:spacing w:line="240" w:lineRule="atLeast"/>
              <w:ind w:firstLine="28"/>
              <w:jc w:val="center"/>
              <w:rPr>
                <w:rFonts w:ascii="宋体" w:hAnsi="宋体"/>
                <w:sz w:val="21"/>
                <w:szCs w:val="21"/>
              </w:rPr>
            </w:pPr>
            <w:r>
              <w:rPr>
                <w:rFonts w:hint="eastAsia" w:ascii="宋体" w:hAnsi="宋体"/>
                <w:sz w:val="21"/>
                <w:szCs w:val="21"/>
              </w:rPr>
              <w:t>商务部分</w:t>
            </w:r>
          </w:p>
          <w:p w14:paraId="273D7739">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30</w:t>
            </w:r>
            <w:r>
              <w:rPr>
                <w:rFonts w:hint="eastAsia" w:ascii="宋体" w:hAnsi="宋体"/>
                <w:sz w:val="21"/>
                <w:szCs w:val="21"/>
              </w:rPr>
              <w:t>%）</w:t>
            </w:r>
          </w:p>
        </w:tc>
        <w:tc>
          <w:tcPr>
            <w:tcW w:w="851" w:type="dxa"/>
            <w:vAlign w:val="center"/>
          </w:tcPr>
          <w:p w14:paraId="7C138CF6">
            <w:pPr>
              <w:spacing w:line="240" w:lineRule="atLeast"/>
              <w:ind w:firstLine="28"/>
              <w:jc w:val="center"/>
              <w:rPr>
                <w:rFonts w:ascii="宋体" w:hAnsi="宋体"/>
                <w:sz w:val="21"/>
                <w:szCs w:val="21"/>
              </w:rPr>
            </w:pPr>
            <w:r>
              <w:rPr>
                <w:rFonts w:hint="eastAsia" w:ascii="宋体" w:hAnsi="宋体"/>
                <w:sz w:val="21"/>
                <w:szCs w:val="21"/>
              </w:rPr>
              <w:t>团队配置</w:t>
            </w:r>
          </w:p>
          <w:p w14:paraId="1513AF9B">
            <w:pPr>
              <w:spacing w:line="240" w:lineRule="atLeast"/>
              <w:ind w:firstLine="28"/>
              <w:jc w:val="center"/>
              <w:rPr>
                <w:rFonts w:ascii="宋体" w:hAnsi="宋体"/>
                <w:sz w:val="21"/>
                <w:szCs w:val="21"/>
                <w:highlight w:val="cyan"/>
              </w:rPr>
            </w:pPr>
            <w:r>
              <w:rPr>
                <w:rFonts w:ascii="宋体" w:hAnsi="宋体"/>
                <w:sz w:val="21"/>
                <w:szCs w:val="21"/>
              </w:rPr>
              <w:t>15</w:t>
            </w:r>
            <w:r>
              <w:rPr>
                <w:rFonts w:hint="eastAsia" w:ascii="宋体" w:hAnsi="宋体"/>
                <w:sz w:val="21"/>
                <w:szCs w:val="21"/>
              </w:rPr>
              <w:t>分</w:t>
            </w:r>
          </w:p>
        </w:tc>
        <w:tc>
          <w:tcPr>
            <w:tcW w:w="4961" w:type="dxa"/>
            <w:vAlign w:val="center"/>
          </w:tcPr>
          <w:p w14:paraId="173C7F82">
            <w:pPr>
              <w:spacing w:line="240" w:lineRule="atLeast"/>
              <w:rPr>
                <w:rFonts w:ascii="宋体" w:hAnsi="宋体"/>
                <w:sz w:val="21"/>
                <w:szCs w:val="21"/>
              </w:rPr>
            </w:pPr>
            <w:r>
              <w:rPr>
                <w:rFonts w:hint="eastAsia" w:ascii="宋体" w:hAnsi="宋体"/>
                <w:sz w:val="21"/>
                <w:szCs w:val="21"/>
              </w:rPr>
              <w:t>本项目团队投入人数达到</w:t>
            </w:r>
            <w:r>
              <w:rPr>
                <w:rFonts w:ascii="宋体" w:hAnsi="宋体"/>
                <w:sz w:val="21"/>
                <w:szCs w:val="21"/>
              </w:rPr>
              <w:t>5</w:t>
            </w:r>
            <w:r>
              <w:rPr>
                <w:rFonts w:hint="eastAsia" w:ascii="宋体" w:hAnsi="宋体"/>
                <w:sz w:val="21"/>
                <w:szCs w:val="21"/>
              </w:rPr>
              <w:t>人及以上，得分</w:t>
            </w:r>
            <w:r>
              <w:rPr>
                <w:rFonts w:ascii="宋体" w:hAnsi="宋体"/>
                <w:sz w:val="21"/>
                <w:szCs w:val="21"/>
              </w:rPr>
              <w:t>5</w:t>
            </w:r>
            <w:r>
              <w:rPr>
                <w:rFonts w:hint="eastAsia" w:ascii="宋体" w:hAnsi="宋体"/>
                <w:sz w:val="21"/>
                <w:szCs w:val="21"/>
              </w:rPr>
              <w:t>分。</w:t>
            </w:r>
          </w:p>
          <w:p w14:paraId="06F468C9">
            <w:pPr>
              <w:spacing w:line="240" w:lineRule="atLeast"/>
              <w:rPr>
                <w:rFonts w:ascii="宋体" w:hAnsi="宋体"/>
                <w:sz w:val="21"/>
                <w:szCs w:val="21"/>
              </w:rPr>
            </w:pPr>
            <w:r>
              <w:rPr>
                <w:rFonts w:hint="eastAsia" w:ascii="宋体" w:hAnsi="宋体"/>
                <w:sz w:val="21"/>
                <w:szCs w:val="21"/>
              </w:rPr>
              <w:t>团队成员中具有副高级以上职称的，其中正高1人得</w:t>
            </w:r>
            <w:r>
              <w:rPr>
                <w:rFonts w:ascii="宋体" w:hAnsi="宋体"/>
                <w:sz w:val="21"/>
                <w:szCs w:val="21"/>
              </w:rPr>
              <w:t>2</w:t>
            </w:r>
            <w:r>
              <w:rPr>
                <w:rFonts w:hint="eastAsia" w:ascii="宋体" w:hAnsi="宋体"/>
                <w:sz w:val="21"/>
                <w:szCs w:val="21"/>
              </w:rPr>
              <w:t>分，副高1人得</w:t>
            </w:r>
            <w:r>
              <w:rPr>
                <w:rFonts w:ascii="宋体" w:hAnsi="宋体"/>
                <w:sz w:val="21"/>
                <w:szCs w:val="21"/>
              </w:rPr>
              <w:t>1</w:t>
            </w:r>
            <w:r>
              <w:rPr>
                <w:rFonts w:hint="eastAsia" w:ascii="宋体" w:hAnsi="宋体"/>
                <w:sz w:val="21"/>
                <w:szCs w:val="21"/>
              </w:rPr>
              <w:t>分，最多得</w:t>
            </w:r>
            <w:r>
              <w:rPr>
                <w:rFonts w:ascii="宋体" w:hAnsi="宋体"/>
                <w:sz w:val="21"/>
                <w:szCs w:val="21"/>
              </w:rPr>
              <w:t>10</w:t>
            </w:r>
            <w:r>
              <w:rPr>
                <w:rFonts w:hint="eastAsia" w:ascii="宋体" w:hAnsi="宋体"/>
                <w:sz w:val="21"/>
                <w:szCs w:val="21"/>
              </w:rPr>
              <w:t>分。</w:t>
            </w:r>
          </w:p>
          <w:p w14:paraId="75B0C6C9">
            <w:pPr>
              <w:spacing w:line="240" w:lineRule="atLeast"/>
              <w:rPr>
                <w:rFonts w:ascii="宋体" w:hAnsi="宋体"/>
                <w:sz w:val="21"/>
                <w:szCs w:val="21"/>
              </w:rPr>
            </w:pPr>
            <w:r>
              <w:rPr>
                <w:rFonts w:hint="eastAsia" w:ascii="宋体" w:hAnsi="宋体"/>
                <w:sz w:val="21"/>
                <w:szCs w:val="21"/>
              </w:rPr>
              <w:t>本项最高得分</w:t>
            </w:r>
            <w:r>
              <w:rPr>
                <w:rFonts w:ascii="宋体" w:hAnsi="宋体"/>
                <w:sz w:val="21"/>
                <w:szCs w:val="21"/>
              </w:rPr>
              <w:t>15</w:t>
            </w:r>
            <w:r>
              <w:rPr>
                <w:rFonts w:hint="eastAsia" w:ascii="宋体" w:hAnsi="宋体"/>
                <w:sz w:val="21"/>
                <w:szCs w:val="21"/>
              </w:rPr>
              <w:t>分。</w:t>
            </w:r>
          </w:p>
        </w:tc>
        <w:tc>
          <w:tcPr>
            <w:tcW w:w="1984" w:type="dxa"/>
            <w:tcBorders>
              <w:bottom w:val="single" w:color="auto" w:sz="4" w:space="0"/>
            </w:tcBorders>
            <w:vAlign w:val="center"/>
          </w:tcPr>
          <w:p w14:paraId="19C71445">
            <w:pPr>
              <w:spacing w:line="240" w:lineRule="atLeast"/>
              <w:ind w:left="-38"/>
              <w:jc w:val="left"/>
              <w:rPr>
                <w:rFonts w:ascii="宋体" w:hAnsi="宋体"/>
                <w:sz w:val="21"/>
                <w:szCs w:val="21"/>
              </w:rPr>
            </w:pPr>
            <w:r>
              <w:rPr>
                <w:rFonts w:hint="eastAsia" w:ascii="宋体" w:hAnsi="宋体"/>
                <w:sz w:val="21"/>
                <w:szCs w:val="21"/>
              </w:rPr>
              <w:t>提供人员名单、职称证复印件，加盖供应商公章。</w:t>
            </w:r>
          </w:p>
        </w:tc>
      </w:tr>
      <w:tr w14:paraId="10B6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5FF8D67A">
            <w:pPr>
              <w:spacing w:line="240" w:lineRule="atLeast"/>
              <w:ind w:firstLine="28"/>
              <w:jc w:val="center"/>
              <w:rPr>
                <w:rFonts w:ascii="宋体" w:hAnsi="宋体"/>
                <w:sz w:val="21"/>
                <w:szCs w:val="21"/>
              </w:rPr>
            </w:pPr>
          </w:p>
        </w:tc>
        <w:tc>
          <w:tcPr>
            <w:tcW w:w="1276" w:type="dxa"/>
            <w:vMerge w:val="continue"/>
            <w:vAlign w:val="center"/>
          </w:tcPr>
          <w:p w14:paraId="6848DFDC">
            <w:pPr>
              <w:spacing w:line="240" w:lineRule="atLeast"/>
              <w:ind w:firstLine="28"/>
              <w:jc w:val="center"/>
              <w:rPr>
                <w:rFonts w:ascii="宋体" w:hAnsi="宋体"/>
                <w:sz w:val="21"/>
                <w:szCs w:val="21"/>
              </w:rPr>
            </w:pPr>
          </w:p>
        </w:tc>
        <w:tc>
          <w:tcPr>
            <w:tcW w:w="851" w:type="dxa"/>
            <w:vAlign w:val="center"/>
          </w:tcPr>
          <w:p w14:paraId="4EC0D715">
            <w:pPr>
              <w:spacing w:line="240" w:lineRule="atLeast"/>
              <w:jc w:val="center"/>
              <w:rPr>
                <w:rFonts w:ascii="宋体" w:hAnsi="宋体"/>
                <w:sz w:val="21"/>
                <w:szCs w:val="21"/>
              </w:rPr>
            </w:pPr>
            <w:r>
              <w:rPr>
                <w:rFonts w:hint="eastAsia" w:ascii="宋体" w:hAnsi="宋体"/>
                <w:sz w:val="21"/>
                <w:szCs w:val="21"/>
              </w:rPr>
              <w:t>业绩</w:t>
            </w:r>
          </w:p>
          <w:p w14:paraId="57082A80">
            <w:pPr>
              <w:spacing w:line="240" w:lineRule="atLeast"/>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4961" w:type="dxa"/>
            <w:vAlign w:val="center"/>
          </w:tcPr>
          <w:p w14:paraId="6F536396">
            <w:pPr>
              <w:spacing w:line="240" w:lineRule="atLeast"/>
              <w:rPr>
                <w:rFonts w:ascii="宋体" w:hAnsi="宋体"/>
                <w:sz w:val="21"/>
                <w:szCs w:val="21"/>
              </w:rPr>
            </w:pPr>
            <w:r>
              <w:rPr>
                <w:rFonts w:hint="eastAsia" w:ascii="宋体" w:hAnsi="宋体"/>
                <w:sz w:val="21"/>
                <w:szCs w:val="21"/>
              </w:rPr>
              <w:t>2019年1月1日至投标截止时间，供应商承接过市（区）级及以上党政机关或事业单位委托的交通或物流领域规划编制或行业调查类项目的，提供一个合同得</w:t>
            </w:r>
            <w:r>
              <w:rPr>
                <w:rFonts w:ascii="宋体" w:hAnsi="宋体"/>
                <w:sz w:val="21"/>
                <w:szCs w:val="21"/>
              </w:rPr>
              <w:t>3</w:t>
            </w:r>
            <w:r>
              <w:rPr>
                <w:rFonts w:hint="eastAsia" w:ascii="宋体" w:hAnsi="宋体"/>
                <w:sz w:val="21"/>
                <w:szCs w:val="21"/>
              </w:rPr>
              <w:t>分，满分</w:t>
            </w:r>
            <w:r>
              <w:rPr>
                <w:rFonts w:ascii="宋体" w:hAnsi="宋体"/>
                <w:sz w:val="21"/>
                <w:szCs w:val="21"/>
              </w:rPr>
              <w:t>15</w:t>
            </w:r>
            <w:r>
              <w:rPr>
                <w:rFonts w:hint="eastAsia" w:ascii="宋体" w:hAnsi="宋体"/>
                <w:sz w:val="21"/>
                <w:szCs w:val="21"/>
              </w:rPr>
              <w:t>分。</w:t>
            </w:r>
          </w:p>
        </w:tc>
        <w:tc>
          <w:tcPr>
            <w:tcW w:w="1984" w:type="dxa"/>
            <w:vAlign w:val="center"/>
          </w:tcPr>
          <w:p w14:paraId="6D2071B1">
            <w:pPr>
              <w:spacing w:line="240" w:lineRule="atLeast"/>
              <w:ind w:left="-38"/>
              <w:rPr>
                <w:rFonts w:ascii="宋体" w:hAnsi="宋体"/>
                <w:sz w:val="21"/>
                <w:szCs w:val="21"/>
              </w:rPr>
            </w:pPr>
            <w:r>
              <w:rPr>
                <w:rFonts w:hint="eastAsia" w:ascii="宋体" w:hAnsi="宋体"/>
                <w:sz w:val="21"/>
                <w:szCs w:val="21"/>
              </w:rPr>
              <w:t>提供合同复印件，加盖供应商公章。</w:t>
            </w:r>
          </w:p>
        </w:tc>
      </w:tr>
    </w:tbl>
    <w:p w14:paraId="49E03BFA">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3A69B3E5">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4273C60">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043DCBA">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677D210">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6DC2B1D0">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12C5818">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7D3C8155">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153A9A4F">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043E8911">
      <w:pPr>
        <w:pStyle w:val="6"/>
        <w:spacing w:before="0" w:after="0" w:line="360" w:lineRule="auto"/>
        <w:ind w:firstLine="482" w:firstLineChars="200"/>
        <w:rPr>
          <w:rFonts w:ascii="宋体" w:hAnsi="宋体"/>
          <w:color w:val="000000"/>
          <w:sz w:val="24"/>
          <w:szCs w:val="24"/>
        </w:rPr>
      </w:pPr>
      <w:bookmarkStart w:id="78" w:name="_Toc128132828"/>
      <w:r>
        <w:rPr>
          <w:rFonts w:hint="eastAsia" w:ascii="宋体" w:hAnsi="宋体"/>
          <w:color w:val="000000"/>
          <w:sz w:val="24"/>
          <w:szCs w:val="24"/>
        </w:rPr>
        <w:t>三、无效响应</w:t>
      </w:r>
      <w:bookmarkEnd w:id="78"/>
    </w:p>
    <w:p w14:paraId="6E1D05C6">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6A736A66">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68C5B36D">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03815DC7">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14F75477">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F702368">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3C0B463E">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17927CF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69CFB0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5FB0D4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1DC8256E">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22509C18">
      <w:pPr>
        <w:pStyle w:val="6"/>
        <w:spacing w:before="0" w:after="0" w:line="360" w:lineRule="auto"/>
        <w:ind w:firstLine="482" w:firstLineChars="200"/>
        <w:rPr>
          <w:rFonts w:ascii="宋体" w:hAnsi="宋体"/>
          <w:color w:val="000000"/>
          <w:sz w:val="24"/>
          <w:szCs w:val="24"/>
        </w:rPr>
      </w:pPr>
      <w:bookmarkStart w:id="79" w:name="_Toc128132829"/>
      <w:r>
        <w:rPr>
          <w:rFonts w:hint="eastAsia" w:ascii="宋体" w:hAnsi="宋体"/>
          <w:color w:val="000000"/>
          <w:sz w:val="24"/>
          <w:szCs w:val="24"/>
        </w:rPr>
        <w:t>四、</w:t>
      </w:r>
      <w:bookmarkEnd w:id="76"/>
      <w:bookmarkEnd w:id="77"/>
      <w:r>
        <w:rPr>
          <w:rFonts w:hint="eastAsia" w:ascii="宋体" w:hAnsi="宋体"/>
          <w:color w:val="000000"/>
          <w:sz w:val="24"/>
          <w:szCs w:val="24"/>
        </w:rPr>
        <w:t>采购终止</w:t>
      </w:r>
      <w:bookmarkEnd w:id="79"/>
    </w:p>
    <w:p w14:paraId="098101DD">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35313727">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0718CD6F">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460941AE">
      <w:pPr>
        <w:pStyle w:val="5"/>
        <w:spacing w:line="360" w:lineRule="auto"/>
        <w:jc w:val="center"/>
        <w:rPr>
          <w:rFonts w:ascii="宋体" w:hAnsi="宋体" w:eastAsia="宋体"/>
          <w:color w:val="000000"/>
          <w:sz w:val="36"/>
          <w:szCs w:val="30"/>
        </w:rPr>
      </w:pPr>
      <w:bookmarkStart w:id="80" w:name="_Toc102227313"/>
      <w:bookmarkStart w:id="81" w:name="_Toc128132830"/>
      <w:r>
        <w:rPr>
          <w:rFonts w:hint="eastAsia" w:ascii="宋体" w:hAnsi="宋体" w:eastAsia="宋体"/>
          <w:color w:val="000000"/>
          <w:sz w:val="36"/>
          <w:szCs w:val="30"/>
        </w:rPr>
        <w:t>第五篇  供应商须知</w:t>
      </w:r>
      <w:bookmarkEnd w:id="80"/>
      <w:bookmarkEnd w:id="81"/>
    </w:p>
    <w:p w14:paraId="6C298E9E">
      <w:pPr>
        <w:pStyle w:val="6"/>
        <w:spacing w:before="0" w:after="0" w:line="360" w:lineRule="auto"/>
        <w:ind w:firstLine="482" w:firstLineChars="200"/>
        <w:rPr>
          <w:rFonts w:ascii="宋体" w:hAnsi="宋体"/>
          <w:color w:val="000000"/>
          <w:sz w:val="24"/>
          <w:szCs w:val="24"/>
        </w:rPr>
      </w:pPr>
      <w:bookmarkStart w:id="82" w:name="_Toc342913389"/>
      <w:bookmarkStart w:id="83" w:name="_Toc128132831"/>
      <w:r>
        <w:rPr>
          <w:rFonts w:hint="eastAsia" w:ascii="宋体" w:hAnsi="宋体"/>
          <w:color w:val="000000"/>
          <w:sz w:val="24"/>
          <w:szCs w:val="24"/>
        </w:rPr>
        <w:t>一、比选费用</w:t>
      </w:r>
      <w:bookmarkEnd w:id="82"/>
      <w:bookmarkEnd w:id="83"/>
    </w:p>
    <w:p w14:paraId="11513E82">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74D7C57C">
      <w:pPr>
        <w:pStyle w:val="6"/>
        <w:tabs>
          <w:tab w:val="left" w:pos="2640"/>
        </w:tabs>
        <w:spacing w:before="0" w:after="0" w:line="360" w:lineRule="auto"/>
        <w:ind w:firstLine="482" w:firstLineChars="200"/>
        <w:rPr>
          <w:rFonts w:ascii="宋体" w:hAnsi="宋体"/>
          <w:color w:val="000000"/>
          <w:sz w:val="24"/>
          <w:szCs w:val="24"/>
        </w:rPr>
      </w:pPr>
      <w:bookmarkStart w:id="84" w:name="_Toc128132832"/>
      <w:bookmarkStart w:id="85" w:name="_Toc342913391"/>
      <w:r>
        <w:rPr>
          <w:rFonts w:hint="eastAsia" w:ascii="宋体" w:hAnsi="宋体"/>
          <w:color w:val="000000"/>
          <w:sz w:val="24"/>
          <w:szCs w:val="24"/>
        </w:rPr>
        <w:t>二、竞争性比选文件</w:t>
      </w:r>
      <w:bookmarkEnd w:id="84"/>
      <w:bookmarkEnd w:id="85"/>
    </w:p>
    <w:p w14:paraId="14C012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2782F9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66B850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47EC8816">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6" w:name="_Toc318159780"/>
      <w:bookmarkStart w:id="87" w:name="_Toc318159349"/>
      <w:bookmarkStart w:id="88" w:name="_Toc318159160"/>
      <w:bookmarkStart w:id="89" w:name="_Toc318166429"/>
    </w:p>
    <w:p w14:paraId="582D9B18">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6"/>
    <w:bookmarkEnd w:id="87"/>
    <w:bookmarkEnd w:id="88"/>
    <w:bookmarkEnd w:id="89"/>
    <w:p w14:paraId="68A3BF28">
      <w:pPr>
        <w:pStyle w:val="6"/>
        <w:spacing w:before="0" w:after="0" w:line="360" w:lineRule="auto"/>
        <w:ind w:firstLine="482" w:firstLineChars="200"/>
        <w:rPr>
          <w:rFonts w:ascii="宋体" w:hAnsi="宋体"/>
          <w:color w:val="000000"/>
          <w:sz w:val="24"/>
          <w:szCs w:val="24"/>
        </w:rPr>
      </w:pPr>
      <w:bookmarkStart w:id="90" w:name="_Toc179714297"/>
      <w:bookmarkStart w:id="91" w:name="_Toc102227318"/>
      <w:bookmarkStart w:id="92" w:name="_Toc342913392"/>
      <w:bookmarkStart w:id="93" w:name="_Toc128132833"/>
      <w:r>
        <w:rPr>
          <w:rFonts w:hint="eastAsia" w:ascii="宋体" w:hAnsi="宋体"/>
          <w:color w:val="000000"/>
          <w:sz w:val="24"/>
          <w:szCs w:val="24"/>
        </w:rPr>
        <w:t>三、比选要求</w:t>
      </w:r>
      <w:bookmarkEnd w:id="90"/>
      <w:bookmarkEnd w:id="91"/>
      <w:bookmarkEnd w:id="92"/>
      <w:bookmarkEnd w:id="93"/>
    </w:p>
    <w:p w14:paraId="6CE960C2">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5031DCA6">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23EAB4FB">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7E2DD181">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ECB3747">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15146A8C">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4B4848D6">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2F1F1AA0">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574D40A5">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49B5CF96">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5EE97892">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3DC35307">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09551328">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1FCC9051">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05C94267">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15052E21">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02C7711F">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84B7087">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128C2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53C29E8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6C4875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32DB8A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2B5FC1E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139EA3F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48052D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09BE8B0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6DE74C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5D7096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35D32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69714E49">
      <w:pPr>
        <w:pStyle w:val="6"/>
        <w:spacing w:before="0" w:after="0" w:line="360" w:lineRule="auto"/>
        <w:ind w:firstLine="482" w:firstLineChars="200"/>
        <w:rPr>
          <w:rFonts w:ascii="宋体" w:hAnsi="宋体"/>
          <w:color w:val="000000"/>
          <w:sz w:val="24"/>
          <w:szCs w:val="24"/>
        </w:rPr>
      </w:pPr>
      <w:bookmarkStart w:id="94" w:name="_Toc128132834"/>
      <w:r>
        <w:rPr>
          <w:rFonts w:hint="eastAsia" w:ascii="宋体" w:hAnsi="宋体"/>
          <w:color w:val="000000"/>
          <w:sz w:val="24"/>
          <w:szCs w:val="24"/>
        </w:rPr>
        <w:t>四、成交供应商的确认和变更</w:t>
      </w:r>
      <w:bookmarkEnd w:id="94"/>
    </w:p>
    <w:p w14:paraId="3AD532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1FFEDBCD">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F42FA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17968E7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5E4551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23A1B98A">
      <w:pPr>
        <w:pStyle w:val="6"/>
        <w:spacing w:before="0" w:after="0" w:line="360" w:lineRule="auto"/>
        <w:ind w:firstLine="482" w:firstLineChars="200"/>
        <w:rPr>
          <w:rFonts w:ascii="宋体" w:hAnsi="宋体"/>
          <w:color w:val="000000"/>
          <w:sz w:val="24"/>
          <w:szCs w:val="24"/>
        </w:rPr>
      </w:pPr>
      <w:bookmarkStart w:id="95" w:name="_Toc128132835"/>
      <w:bookmarkStart w:id="96" w:name="_Toc342913395"/>
      <w:bookmarkStart w:id="97" w:name="_Toc102227321"/>
      <w:r>
        <w:rPr>
          <w:rFonts w:hint="eastAsia" w:ascii="宋体" w:hAnsi="宋体"/>
          <w:color w:val="000000"/>
          <w:sz w:val="24"/>
          <w:szCs w:val="24"/>
        </w:rPr>
        <w:t>五、成交通知</w:t>
      </w:r>
      <w:bookmarkEnd w:id="95"/>
      <w:bookmarkEnd w:id="96"/>
      <w:bookmarkEnd w:id="97"/>
    </w:p>
    <w:p w14:paraId="0E57969D">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5139B058">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2D2EF95C">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E210CA5">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54EF080E">
      <w:pPr>
        <w:pStyle w:val="6"/>
        <w:spacing w:before="0" w:after="0" w:line="360" w:lineRule="auto"/>
        <w:ind w:firstLine="482" w:firstLineChars="200"/>
        <w:rPr>
          <w:rFonts w:ascii="宋体" w:hAnsi="宋体"/>
          <w:color w:val="000000"/>
          <w:sz w:val="24"/>
          <w:szCs w:val="24"/>
        </w:rPr>
      </w:pPr>
      <w:bookmarkStart w:id="98" w:name="_Toc128132836"/>
      <w:r>
        <w:rPr>
          <w:rFonts w:hint="eastAsia" w:ascii="宋体" w:hAnsi="宋体"/>
          <w:color w:val="000000"/>
          <w:sz w:val="24"/>
          <w:szCs w:val="24"/>
        </w:rPr>
        <w:t>六、关于质疑和投诉</w:t>
      </w:r>
      <w:bookmarkEnd w:id="98"/>
    </w:p>
    <w:p w14:paraId="7114F380">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4BCE5D5A">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w:t>
      </w:r>
      <w:r>
        <w:rPr>
          <w:rFonts w:hint="eastAsia" w:ascii="宋体" w:hAnsi="宋体"/>
          <w:color w:val="000000"/>
          <w:sz w:val="24"/>
          <w:szCs w:val="24"/>
          <w:lang w:eastAsia="zh-CN"/>
        </w:rPr>
        <w:t>受到伤害</w:t>
      </w:r>
      <w:r>
        <w:rPr>
          <w:rFonts w:hint="eastAsia" w:ascii="宋体" w:hAnsi="宋体"/>
          <w:color w:val="000000"/>
          <w:sz w:val="24"/>
          <w:szCs w:val="24"/>
        </w:rPr>
        <w:t>的，可向采购人或采购代理机构以书面形式提出质疑。</w:t>
      </w:r>
    </w:p>
    <w:p w14:paraId="46E0163E">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1DC22C7B">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3D312A00">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2250823">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01B5DACB">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38975A70">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2175597A">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2DF65F2F">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5FAE5AF3">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3EE4040E">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4C7C5684">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590FE017">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5114BFE6">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2412C9D3">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7FD5735F">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3AB80DE8">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41FA43A4">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901B38F">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11524BA5">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1D2CB27D">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56C82C11">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584F6D07">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A16921C">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4EF043F1">
      <w:pPr>
        <w:pStyle w:val="6"/>
        <w:spacing w:before="0" w:after="0" w:line="360" w:lineRule="auto"/>
        <w:ind w:firstLine="482" w:firstLineChars="200"/>
        <w:rPr>
          <w:rFonts w:ascii="宋体" w:hAnsi="宋体"/>
          <w:color w:val="000000"/>
          <w:sz w:val="24"/>
          <w:szCs w:val="24"/>
        </w:rPr>
      </w:pPr>
      <w:bookmarkStart w:id="99" w:name="_Toc128132837"/>
      <w:r>
        <w:rPr>
          <w:rFonts w:hint="eastAsia" w:ascii="宋体" w:hAnsi="宋体"/>
          <w:color w:val="000000"/>
          <w:sz w:val="24"/>
          <w:szCs w:val="24"/>
        </w:rPr>
        <w:t>七、采购代理服务费</w:t>
      </w:r>
      <w:bookmarkEnd w:id="99"/>
    </w:p>
    <w:p w14:paraId="726B537B">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1A6E9B35">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0E4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0450E1B">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143AF116">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343F9336">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05FF5DA1">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30B7A941">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56E8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945FBE0">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4CDCA5AD">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47CCCDDE">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17028655">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3C8A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2FB0E0F">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14571A9C">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6CA49F3F">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027E2628">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2842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8635E25">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071F733B">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5C946457">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43DA4981">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1F70EF09">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4A8EE1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667530B2">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38D9FDFF">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1DF1F79B">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66B4B239">
      <w:pPr>
        <w:pStyle w:val="6"/>
        <w:spacing w:before="0" w:after="0" w:line="360" w:lineRule="auto"/>
        <w:ind w:firstLine="482" w:firstLineChars="200"/>
        <w:rPr>
          <w:rFonts w:ascii="宋体" w:hAnsi="宋体"/>
          <w:color w:val="000000"/>
          <w:sz w:val="24"/>
          <w:szCs w:val="24"/>
        </w:rPr>
      </w:pPr>
      <w:bookmarkStart w:id="100" w:name="_Toc102227322"/>
      <w:bookmarkStart w:id="101" w:name="_Toc128132838"/>
      <w:bookmarkStart w:id="102" w:name="_Toc342913396"/>
      <w:bookmarkStart w:id="103" w:name="_Toc11641055"/>
      <w:bookmarkStart w:id="104" w:name="_Toc12789059"/>
      <w:r>
        <w:rPr>
          <w:rFonts w:hint="eastAsia" w:ascii="宋体" w:hAnsi="宋体"/>
          <w:color w:val="000000"/>
          <w:sz w:val="24"/>
          <w:szCs w:val="24"/>
        </w:rPr>
        <w:t>八、签订</w:t>
      </w:r>
      <w:bookmarkEnd w:id="100"/>
      <w:r>
        <w:rPr>
          <w:rFonts w:hint="eastAsia" w:ascii="宋体" w:hAnsi="宋体"/>
          <w:color w:val="000000"/>
          <w:sz w:val="24"/>
          <w:szCs w:val="24"/>
        </w:rPr>
        <w:t>合同</w:t>
      </w:r>
      <w:bookmarkEnd w:id="101"/>
      <w:bookmarkEnd w:id="102"/>
    </w:p>
    <w:p w14:paraId="3D262866">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7BE895E9">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24CC0914">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4284FA70">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0288810B">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49CB3B1E">
      <w:pPr>
        <w:pStyle w:val="5"/>
        <w:pageBreakBefore/>
        <w:spacing w:line="360" w:lineRule="auto"/>
        <w:jc w:val="center"/>
        <w:rPr>
          <w:rFonts w:ascii="宋体" w:hAnsi="宋体" w:eastAsia="宋体"/>
          <w:color w:val="000000"/>
          <w:sz w:val="36"/>
          <w:szCs w:val="30"/>
        </w:rPr>
      </w:pPr>
      <w:bookmarkStart w:id="105" w:name="_Toc128132839"/>
      <w:r>
        <w:rPr>
          <w:rFonts w:hint="eastAsia" w:ascii="宋体" w:hAnsi="宋体" w:eastAsia="宋体"/>
          <w:color w:val="000000"/>
          <w:sz w:val="36"/>
          <w:szCs w:val="30"/>
        </w:rPr>
        <w:t xml:space="preserve">第六篇  </w:t>
      </w:r>
      <w:bookmarkEnd w:id="103"/>
      <w:bookmarkEnd w:id="104"/>
      <w:r>
        <w:rPr>
          <w:rFonts w:hint="eastAsia" w:ascii="宋体" w:hAnsi="宋体" w:eastAsia="宋体"/>
          <w:color w:val="000000"/>
          <w:sz w:val="36"/>
          <w:szCs w:val="30"/>
        </w:rPr>
        <w:t>合同草案条款</w:t>
      </w:r>
      <w:bookmarkEnd w:id="105"/>
    </w:p>
    <w:p w14:paraId="14A7C99E">
      <w:pPr>
        <w:pStyle w:val="6"/>
        <w:spacing w:before="0" w:after="0" w:line="360" w:lineRule="auto"/>
        <w:ind w:firstLine="482" w:firstLineChars="200"/>
        <w:rPr>
          <w:rFonts w:ascii="宋体" w:hAnsi="宋体"/>
          <w:color w:val="000000"/>
          <w:sz w:val="24"/>
          <w:szCs w:val="24"/>
        </w:rPr>
      </w:pPr>
      <w:bookmarkStart w:id="106" w:name="_Hlt41879464"/>
      <w:bookmarkEnd w:id="106"/>
      <w:bookmarkStart w:id="107" w:name="_Toc285722712"/>
      <w:bookmarkStart w:id="108" w:name="_Toc508007737"/>
      <w:bookmarkStart w:id="109" w:name="_Toc128132840"/>
      <w:bookmarkStart w:id="110" w:name="_Toc277084870"/>
      <w:bookmarkStart w:id="111" w:name="_Toc78194465"/>
      <w:bookmarkStart w:id="112" w:name="_Toc12789072"/>
      <w:r>
        <w:rPr>
          <w:rFonts w:hint="eastAsia" w:ascii="宋体" w:hAnsi="宋体"/>
          <w:color w:val="000000"/>
          <w:sz w:val="24"/>
          <w:szCs w:val="24"/>
        </w:rPr>
        <w:t>一、合同主要条款</w:t>
      </w:r>
      <w:bookmarkEnd w:id="107"/>
      <w:bookmarkEnd w:id="108"/>
      <w:bookmarkEnd w:id="109"/>
      <w:bookmarkEnd w:id="110"/>
      <w:bookmarkEnd w:id="111"/>
    </w:p>
    <w:p w14:paraId="03EE631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6B5CB8D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5F2B9BC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2704A1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7B379E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3B5919D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6441357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34AD8A7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00A709A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232AD5A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包括（但不限于）服务费、咨询费、利润、税金及其它与本项目相关的一切费用。因乙方供应商自身原因造成漏报、少报皆由其自行承担责任，甲方不再补偿。</w:t>
      </w:r>
    </w:p>
    <w:p w14:paraId="3D53ADD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4E417A6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41014FF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6A65269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4587799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794FF81B">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0BEE1FB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4944804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63FA363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10FE3FE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04E5968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76CC48D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1613B98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0DC20E7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68B2E16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317ECA6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6828511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6DBB1673">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D591DB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1ED674C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244A30E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4D432CD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251C17E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41CE1D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1B4A2D5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07BA3C4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0EA7F35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5C2F589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0D36B8CB">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47AFD708">
      <w:pPr>
        <w:pStyle w:val="6"/>
        <w:spacing w:before="0" w:after="0" w:line="360" w:lineRule="auto"/>
        <w:ind w:firstLine="482" w:firstLineChars="200"/>
        <w:rPr>
          <w:rFonts w:ascii="宋体" w:hAnsi="宋体"/>
          <w:color w:val="000000"/>
          <w:sz w:val="24"/>
          <w:szCs w:val="24"/>
        </w:rPr>
      </w:pPr>
      <w:bookmarkStart w:id="113" w:name="_Toc285722713"/>
      <w:bookmarkStart w:id="114" w:name="_Toc128132841"/>
      <w:bookmarkStart w:id="115" w:name="_Toc277084871"/>
      <w:bookmarkStart w:id="116" w:name="_Toc508178250"/>
      <w:r>
        <w:rPr>
          <w:rFonts w:hint="eastAsia" w:ascii="宋体" w:hAnsi="宋体"/>
          <w:color w:val="000000"/>
          <w:sz w:val="24"/>
          <w:szCs w:val="24"/>
        </w:rPr>
        <w:t>二、政府采购合同（格式）</w:t>
      </w:r>
      <w:bookmarkEnd w:id="113"/>
      <w:bookmarkEnd w:id="114"/>
      <w:bookmarkEnd w:id="115"/>
      <w:bookmarkEnd w:id="116"/>
    </w:p>
    <w:p w14:paraId="3FD91CBB">
      <w:pPr>
        <w:spacing w:line="500" w:lineRule="exact"/>
        <w:jc w:val="center"/>
        <w:rPr>
          <w:rFonts w:ascii="宋体" w:hAnsi="宋体"/>
          <w:b/>
          <w:color w:val="000000"/>
          <w:sz w:val="44"/>
        </w:rPr>
      </w:pPr>
    </w:p>
    <w:bookmarkEnd w:id="112"/>
    <w:p w14:paraId="07300F13">
      <w:pPr>
        <w:spacing w:line="360" w:lineRule="auto"/>
        <w:jc w:val="center"/>
        <w:rPr>
          <w:rFonts w:ascii="宋体" w:hAnsi="宋体"/>
          <w:b/>
          <w:color w:val="000000"/>
          <w:sz w:val="44"/>
        </w:rPr>
      </w:pPr>
      <w:bookmarkStart w:id="117" w:name="_Toc23764521"/>
      <w:r>
        <w:rPr>
          <w:rFonts w:ascii="宋体" w:hAnsi="宋体"/>
          <w:b/>
          <w:color w:val="000000"/>
          <w:sz w:val="44"/>
        </w:rPr>
        <w:t>重庆市政府采购合同</w:t>
      </w:r>
    </w:p>
    <w:p w14:paraId="59BEF6E9">
      <w:pPr>
        <w:spacing w:line="360" w:lineRule="auto"/>
        <w:jc w:val="center"/>
        <w:rPr>
          <w:rFonts w:ascii="宋体" w:hAnsi="宋体"/>
          <w:color w:val="000000"/>
        </w:rPr>
      </w:pPr>
      <w:r>
        <w:rPr>
          <w:rFonts w:ascii="宋体" w:hAnsi="宋体"/>
          <w:color w:val="000000"/>
        </w:rPr>
        <w:t>（项目编号：     ）</w:t>
      </w:r>
    </w:p>
    <w:p w14:paraId="0E132C87">
      <w:pPr>
        <w:spacing w:line="360" w:lineRule="auto"/>
        <w:rPr>
          <w:rFonts w:ascii="宋体" w:hAnsi="宋体"/>
          <w:color w:val="000000"/>
          <w:sz w:val="24"/>
        </w:rPr>
      </w:pPr>
      <w:r>
        <w:rPr>
          <w:rFonts w:ascii="宋体" w:hAnsi="宋体"/>
          <w:color w:val="000000"/>
          <w:sz w:val="24"/>
        </w:rPr>
        <w:t>甲方（需方）：___________________________      计价单位：____________</w:t>
      </w:r>
    </w:p>
    <w:p w14:paraId="109FEF64">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62AF9995">
      <w:pPr>
        <w:spacing w:line="360" w:lineRule="auto"/>
        <w:rPr>
          <w:rFonts w:ascii="宋体" w:hAnsi="宋体"/>
          <w:color w:val="000000"/>
          <w:sz w:val="24"/>
        </w:rPr>
      </w:pPr>
    </w:p>
    <w:p w14:paraId="05A3C332">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EB8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76841560">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4434F744">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3EFEBB0D">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4D5AC946">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2EE85D52">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2350D2EE">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1AE5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FD853C9">
            <w:pPr>
              <w:spacing w:line="360" w:lineRule="auto"/>
              <w:jc w:val="center"/>
              <w:rPr>
                <w:rFonts w:ascii="宋体" w:hAnsi="宋体"/>
                <w:color w:val="000000"/>
                <w:sz w:val="21"/>
                <w:szCs w:val="21"/>
              </w:rPr>
            </w:pPr>
          </w:p>
        </w:tc>
        <w:tc>
          <w:tcPr>
            <w:tcW w:w="984" w:type="dxa"/>
            <w:vAlign w:val="center"/>
          </w:tcPr>
          <w:p w14:paraId="69132D58">
            <w:pPr>
              <w:spacing w:line="360" w:lineRule="auto"/>
              <w:jc w:val="center"/>
              <w:rPr>
                <w:rFonts w:ascii="宋体" w:hAnsi="宋体"/>
                <w:color w:val="000000"/>
                <w:sz w:val="21"/>
                <w:szCs w:val="21"/>
              </w:rPr>
            </w:pPr>
          </w:p>
        </w:tc>
        <w:tc>
          <w:tcPr>
            <w:tcW w:w="1298" w:type="dxa"/>
            <w:gridSpan w:val="2"/>
            <w:vAlign w:val="center"/>
          </w:tcPr>
          <w:p w14:paraId="1FBF7551">
            <w:pPr>
              <w:spacing w:line="360" w:lineRule="auto"/>
              <w:jc w:val="center"/>
              <w:rPr>
                <w:rFonts w:ascii="宋体" w:hAnsi="宋体"/>
                <w:color w:val="000000"/>
                <w:sz w:val="21"/>
                <w:szCs w:val="21"/>
              </w:rPr>
            </w:pPr>
          </w:p>
        </w:tc>
        <w:tc>
          <w:tcPr>
            <w:tcW w:w="1134" w:type="dxa"/>
            <w:vAlign w:val="center"/>
          </w:tcPr>
          <w:p w14:paraId="0F0470EE">
            <w:pPr>
              <w:spacing w:line="360" w:lineRule="auto"/>
              <w:jc w:val="center"/>
              <w:rPr>
                <w:rFonts w:ascii="宋体" w:hAnsi="宋体"/>
                <w:color w:val="000000"/>
                <w:sz w:val="21"/>
                <w:szCs w:val="21"/>
              </w:rPr>
            </w:pPr>
          </w:p>
        </w:tc>
        <w:tc>
          <w:tcPr>
            <w:tcW w:w="1559" w:type="dxa"/>
            <w:vAlign w:val="center"/>
          </w:tcPr>
          <w:p w14:paraId="386D1F65">
            <w:pPr>
              <w:spacing w:line="360" w:lineRule="auto"/>
              <w:jc w:val="center"/>
              <w:rPr>
                <w:rFonts w:ascii="宋体" w:hAnsi="宋体"/>
                <w:color w:val="000000"/>
                <w:sz w:val="21"/>
                <w:szCs w:val="21"/>
              </w:rPr>
            </w:pPr>
          </w:p>
        </w:tc>
        <w:tc>
          <w:tcPr>
            <w:tcW w:w="1567" w:type="dxa"/>
            <w:vAlign w:val="center"/>
          </w:tcPr>
          <w:p w14:paraId="4D5A43BA">
            <w:pPr>
              <w:spacing w:line="360" w:lineRule="auto"/>
              <w:jc w:val="center"/>
              <w:rPr>
                <w:rFonts w:ascii="宋体" w:hAnsi="宋体"/>
                <w:color w:val="000000"/>
                <w:sz w:val="21"/>
                <w:szCs w:val="21"/>
              </w:rPr>
            </w:pPr>
          </w:p>
        </w:tc>
      </w:tr>
      <w:tr w14:paraId="788E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0770088">
            <w:pPr>
              <w:spacing w:line="360" w:lineRule="auto"/>
              <w:jc w:val="center"/>
              <w:rPr>
                <w:rFonts w:ascii="宋体" w:hAnsi="宋体"/>
                <w:color w:val="000000"/>
                <w:sz w:val="21"/>
                <w:szCs w:val="21"/>
              </w:rPr>
            </w:pPr>
          </w:p>
        </w:tc>
        <w:tc>
          <w:tcPr>
            <w:tcW w:w="984" w:type="dxa"/>
            <w:vAlign w:val="center"/>
          </w:tcPr>
          <w:p w14:paraId="505C449C">
            <w:pPr>
              <w:spacing w:line="360" w:lineRule="auto"/>
              <w:jc w:val="center"/>
              <w:rPr>
                <w:rFonts w:ascii="宋体" w:hAnsi="宋体"/>
                <w:color w:val="000000"/>
                <w:sz w:val="21"/>
                <w:szCs w:val="21"/>
              </w:rPr>
            </w:pPr>
          </w:p>
        </w:tc>
        <w:tc>
          <w:tcPr>
            <w:tcW w:w="1298" w:type="dxa"/>
            <w:gridSpan w:val="2"/>
            <w:vAlign w:val="center"/>
          </w:tcPr>
          <w:p w14:paraId="7EC10164">
            <w:pPr>
              <w:spacing w:line="360" w:lineRule="auto"/>
              <w:jc w:val="center"/>
              <w:rPr>
                <w:rFonts w:ascii="宋体" w:hAnsi="宋体"/>
                <w:color w:val="000000"/>
                <w:sz w:val="21"/>
                <w:szCs w:val="21"/>
              </w:rPr>
            </w:pPr>
          </w:p>
        </w:tc>
        <w:tc>
          <w:tcPr>
            <w:tcW w:w="1134" w:type="dxa"/>
            <w:vAlign w:val="center"/>
          </w:tcPr>
          <w:p w14:paraId="4D5F48AC">
            <w:pPr>
              <w:spacing w:line="360" w:lineRule="auto"/>
              <w:jc w:val="center"/>
              <w:rPr>
                <w:rFonts w:ascii="宋体" w:hAnsi="宋体"/>
                <w:color w:val="000000"/>
                <w:sz w:val="21"/>
                <w:szCs w:val="21"/>
              </w:rPr>
            </w:pPr>
          </w:p>
        </w:tc>
        <w:tc>
          <w:tcPr>
            <w:tcW w:w="1559" w:type="dxa"/>
            <w:vAlign w:val="center"/>
          </w:tcPr>
          <w:p w14:paraId="5B73C553">
            <w:pPr>
              <w:spacing w:line="360" w:lineRule="auto"/>
              <w:jc w:val="center"/>
              <w:rPr>
                <w:rFonts w:ascii="宋体" w:hAnsi="宋体"/>
                <w:color w:val="000000"/>
                <w:sz w:val="21"/>
                <w:szCs w:val="21"/>
              </w:rPr>
            </w:pPr>
          </w:p>
        </w:tc>
        <w:tc>
          <w:tcPr>
            <w:tcW w:w="1567" w:type="dxa"/>
            <w:vAlign w:val="center"/>
          </w:tcPr>
          <w:p w14:paraId="0365EF00">
            <w:pPr>
              <w:spacing w:line="360" w:lineRule="auto"/>
              <w:jc w:val="center"/>
              <w:rPr>
                <w:rFonts w:ascii="宋体" w:hAnsi="宋体"/>
                <w:color w:val="000000"/>
                <w:sz w:val="21"/>
                <w:szCs w:val="21"/>
              </w:rPr>
            </w:pPr>
          </w:p>
        </w:tc>
      </w:tr>
      <w:tr w14:paraId="3D57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6D751D">
            <w:pPr>
              <w:spacing w:line="360" w:lineRule="auto"/>
              <w:jc w:val="center"/>
              <w:rPr>
                <w:rFonts w:ascii="宋体" w:hAnsi="宋体"/>
                <w:color w:val="000000"/>
                <w:sz w:val="21"/>
                <w:szCs w:val="21"/>
              </w:rPr>
            </w:pPr>
          </w:p>
        </w:tc>
        <w:tc>
          <w:tcPr>
            <w:tcW w:w="984" w:type="dxa"/>
            <w:vAlign w:val="center"/>
          </w:tcPr>
          <w:p w14:paraId="523298B3">
            <w:pPr>
              <w:spacing w:line="360" w:lineRule="auto"/>
              <w:jc w:val="center"/>
              <w:rPr>
                <w:rFonts w:ascii="宋体" w:hAnsi="宋体"/>
                <w:color w:val="000000"/>
                <w:sz w:val="21"/>
                <w:szCs w:val="21"/>
              </w:rPr>
            </w:pPr>
          </w:p>
        </w:tc>
        <w:tc>
          <w:tcPr>
            <w:tcW w:w="1298" w:type="dxa"/>
            <w:gridSpan w:val="2"/>
            <w:vAlign w:val="center"/>
          </w:tcPr>
          <w:p w14:paraId="7A18E995">
            <w:pPr>
              <w:spacing w:line="360" w:lineRule="auto"/>
              <w:jc w:val="center"/>
              <w:rPr>
                <w:rFonts w:ascii="宋体" w:hAnsi="宋体"/>
                <w:color w:val="000000"/>
                <w:sz w:val="21"/>
                <w:szCs w:val="21"/>
              </w:rPr>
            </w:pPr>
          </w:p>
        </w:tc>
        <w:tc>
          <w:tcPr>
            <w:tcW w:w="1134" w:type="dxa"/>
            <w:vAlign w:val="center"/>
          </w:tcPr>
          <w:p w14:paraId="28C6022D">
            <w:pPr>
              <w:spacing w:line="360" w:lineRule="auto"/>
              <w:jc w:val="center"/>
              <w:rPr>
                <w:rFonts w:ascii="宋体" w:hAnsi="宋体"/>
                <w:color w:val="000000"/>
                <w:sz w:val="21"/>
                <w:szCs w:val="21"/>
              </w:rPr>
            </w:pPr>
          </w:p>
        </w:tc>
        <w:tc>
          <w:tcPr>
            <w:tcW w:w="1559" w:type="dxa"/>
            <w:vAlign w:val="center"/>
          </w:tcPr>
          <w:p w14:paraId="4F4E345D">
            <w:pPr>
              <w:spacing w:line="360" w:lineRule="auto"/>
              <w:jc w:val="center"/>
              <w:rPr>
                <w:rFonts w:ascii="宋体" w:hAnsi="宋体"/>
                <w:color w:val="000000"/>
                <w:sz w:val="21"/>
                <w:szCs w:val="21"/>
              </w:rPr>
            </w:pPr>
          </w:p>
        </w:tc>
        <w:tc>
          <w:tcPr>
            <w:tcW w:w="1567" w:type="dxa"/>
            <w:vAlign w:val="center"/>
          </w:tcPr>
          <w:p w14:paraId="063BC096">
            <w:pPr>
              <w:spacing w:line="360" w:lineRule="auto"/>
              <w:jc w:val="center"/>
              <w:rPr>
                <w:rFonts w:ascii="宋体" w:hAnsi="宋体"/>
                <w:color w:val="000000"/>
                <w:sz w:val="21"/>
                <w:szCs w:val="21"/>
              </w:rPr>
            </w:pPr>
          </w:p>
        </w:tc>
      </w:tr>
      <w:tr w14:paraId="0E6E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FD5A5D6">
            <w:pPr>
              <w:spacing w:line="360" w:lineRule="auto"/>
              <w:jc w:val="center"/>
              <w:rPr>
                <w:rFonts w:ascii="宋体" w:hAnsi="宋体"/>
                <w:color w:val="000000"/>
                <w:sz w:val="21"/>
                <w:szCs w:val="21"/>
              </w:rPr>
            </w:pPr>
          </w:p>
        </w:tc>
        <w:tc>
          <w:tcPr>
            <w:tcW w:w="984" w:type="dxa"/>
            <w:vAlign w:val="center"/>
          </w:tcPr>
          <w:p w14:paraId="7247E306">
            <w:pPr>
              <w:spacing w:line="360" w:lineRule="auto"/>
              <w:jc w:val="center"/>
              <w:rPr>
                <w:rFonts w:ascii="宋体" w:hAnsi="宋体"/>
                <w:color w:val="000000"/>
                <w:sz w:val="21"/>
                <w:szCs w:val="21"/>
              </w:rPr>
            </w:pPr>
          </w:p>
        </w:tc>
        <w:tc>
          <w:tcPr>
            <w:tcW w:w="1298" w:type="dxa"/>
            <w:gridSpan w:val="2"/>
            <w:vAlign w:val="center"/>
          </w:tcPr>
          <w:p w14:paraId="4ADD46C1">
            <w:pPr>
              <w:spacing w:line="360" w:lineRule="auto"/>
              <w:jc w:val="center"/>
              <w:rPr>
                <w:rFonts w:ascii="宋体" w:hAnsi="宋体"/>
                <w:color w:val="000000"/>
                <w:sz w:val="21"/>
                <w:szCs w:val="21"/>
              </w:rPr>
            </w:pPr>
          </w:p>
        </w:tc>
        <w:tc>
          <w:tcPr>
            <w:tcW w:w="1134" w:type="dxa"/>
            <w:vAlign w:val="center"/>
          </w:tcPr>
          <w:p w14:paraId="25F03168">
            <w:pPr>
              <w:spacing w:line="360" w:lineRule="auto"/>
              <w:jc w:val="center"/>
              <w:rPr>
                <w:rFonts w:ascii="宋体" w:hAnsi="宋体"/>
                <w:color w:val="000000"/>
                <w:sz w:val="21"/>
                <w:szCs w:val="21"/>
              </w:rPr>
            </w:pPr>
          </w:p>
        </w:tc>
        <w:tc>
          <w:tcPr>
            <w:tcW w:w="1559" w:type="dxa"/>
            <w:vAlign w:val="center"/>
          </w:tcPr>
          <w:p w14:paraId="0AA42DB7">
            <w:pPr>
              <w:spacing w:line="360" w:lineRule="auto"/>
              <w:jc w:val="center"/>
              <w:rPr>
                <w:rFonts w:ascii="宋体" w:hAnsi="宋体"/>
                <w:color w:val="000000"/>
                <w:sz w:val="21"/>
                <w:szCs w:val="21"/>
              </w:rPr>
            </w:pPr>
          </w:p>
        </w:tc>
        <w:tc>
          <w:tcPr>
            <w:tcW w:w="1567" w:type="dxa"/>
            <w:vAlign w:val="center"/>
          </w:tcPr>
          <w:p w14:paraId="577A6B2B">
            <w:pPr>
              <w:spacing w:line="360" w:lineRule="auto"/>
              <w:jc w:val="center"/>
              <w:rPr>
                <w:rFonts w:ascii="宋体" w:hAnsi="宋体"/>
                <w:color w:val="000000"/>
                <w:sz w:val="21"/>
                <w:szCs w:val="21"/>
              </w:rPr>
            </w:pPr>
          </w:p>
        </w:tc>
      </w:tr>
      <w:tr w14:paraId="7D87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5794A5B">
            <w:pPr>
              <w:spacing w:line="360" w:lineRule="auto"/>
              <w:jc w:val="center"/>
              <w:rPr>
                <w:rFonts w:ascii="宋体" w:hAnsi="宋体"/>
                <w:color w:val="000000"/>
                <w:sz w:val="21"/>
                <w:szCs w:val="21"/>
              </w:rPr>
            </w:pPr>
          </w:p>
        </w:tc>
        <w:tc>
          <w:tcPr>
            <w:tcW w:w="984" w:type="dxa"/>
            <w:vAlign w:val="center"/>
          </w:tcPr>
          <w:p w14:paraId="09265B14">
            <w:pPr>
              <w:spacing w:line="360" w:lineRule="auto"/>
              <w:jc w:val="center"/>
              <w:rPr>
                <w:rFonts w:ascii="宋体" w:hAnsi="宋体"/>
                <w:color w:val="000000"/>
                <w:sz w:val="21"/>
                <w:szCs w:val="21"/>
              </w:rPr>
            </w:pPr>
          </w:p>
        </w:tc>
        <w:tc>
          <w:tcPr>
            <w:tcW w:w="1298" w:type="dxa"/>
            <w:gridSpan w:val="2"/>
            <w:vAlign w:val="center"/>
          </w:tcPr>
          <w:p w14:paraId="1F80D5D3">
            <w:pPr>
              <w:spacing w:line="360" w:lineRule="auto"/>
              <w:jc w:val="center"/>
              <w:rPr>
                <w:rFonts w:ascii="宋体" w:hAnsi="宋体"/>
                <w:color w:val="000000"/>
                <w:sz w:val="21"/>
                <w:szCs w:val="21"/>
              </w:rPr>
            </w:pPr>
          </w:p>
        </w:tc>
        <w:tc>
          <w:tcPr>
            <w:tcW w:w="1134" w:type="dxa"/>
            <w:vAlign w:val="center"/>
          </w:tcPr>
          <w:p w14:paraId="2C97C50A">
            <w:pPr>
              <w:spacing w:line="360" w:lineRule="auto"/>
              <w:jc w:val="center"/>
              <w:rPr>
                <w:rFonts w:ascii="宋体" w:hAnsi="宋体"/>
                <w:color w:val="000000"/>
                <w:sz w:val="21"/>
                <w:szCs w:val="21"/>
              </w:rPr>
            </w:pPr>
          </w:p>
        </w:tc>
        <w:tc>
          <w:tcPr>
            <w:tcW w:w="1559" w:type="dxa"/>
            <w:vAlign w:val="center"/>
          </w:tcPr>
          <w:p w14:paraId="556ECBC0">
            <w:pPr>
              <w:spacing w:line="360" w:lineRule="auto"/>
              <w:jc w:val="center"/>
              <w:rPr>
                <w:rFonts w:ascii="宋体" w:hAnsi="宋体"/>
                <w:color w:val="000000"/>
                <w:sz w:val="21"/>
                <w:szCs w:val="21"/>
              </w:rPr>
            </w:pPr>
          </w:p>
        </w:tc>
        <w:tc>
          <w:tcPr>
            <w:tcW w:w="1567" w:type="dxa"/>
            <w:vAlign w:val="center"/>
          </w:tcPr>
          <w:p w14:paraId="168B6AA8">
            <w:pPr>
              <w:spacing w:line="360" w:lineRule="auto"/>
              <w:jc w:val="center"/>
              <w:rPr>
                <w:rFonts w:ascii="宋体" w:hAnsi="宋体"/>
                <w:color w:val="000000"/>
                <w:sz w:val="21"/>
                <w:szCs w:val="21"/>
              </w:rPr>
            </w:pPr>
          </w:p>
        </w:tc>
      </w:tr>
      <w:tr w14:paraId="4238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E08E4D4">
            <w:pPr>
              <w:spacing w:line="360" w:lineRule="auto"/>
              <w:jc w:val="center"/>
              <w:rPr>
                <w:rFonts w:ascii="宋体" w:hAnsi="宋体"/>
                <w:color w:val="000000"/>
                <w:sz w:val="21"/>
                <w:szCs w:val="21"/>
              </w:rPr>
            </w:pPr>
          </w:p>
        </w:tc>
        <w:tc>
          <w:tcPr>
            <w:tcW w:w="984" w:type="dxa"/>
            <w:vAlign w:val="center"/>
          </w:tcPr>
          <w:p w14:paraId="463F7D58">
            <w:pPr>
              <w:spacing w:line="360" w:lineRule="auto"/>
              <w:jc w:val="center"/>
              <w:rPr>
                <w:rFonts w:ascii="宋体" w:hAnsi="宋体"/>
                <w:color w:val="000000"/>
                <w:sz w:val="21"/>
                <w:szCs w:val="21"/>
              </w:rPr>
            </w:pPr>
          </w:p>
        </w:tc>
        <w:tc>
          <w:tcPr>
            <w:tcW w:w="1298" w:type="dxa"/>
            <w:gridSpan w:val="2"/>
            <w:vAlign w:val="center"/>
          </w:tcPr>
          <w:p w14:paraId="0CB87B21">
            <w:pPr>
              <w:spacing w:line="360" w:lineRule="auto"/>
              <w:jc w:val="center"/>
              <w:rPr>
                <w:rFonts w:ascii="宋体" w:hAnsi="宋体"/>
                <w:color w:val="000000"/>
                <w:sz w:val="21"/>
                <w:szCs w:val="21"/>
              </w:rPr>
            </w:pPr>
          </w:p>
        </w:tc>
        <w:tc>
          <w:tcPr>
            <w:tcW w:w="1134" w:type="dxa"/>
            <w:vAlign w:val="center"/>
          </w:tcPr>
          <w:p w14:paraId="1C585285">
            <w:pPr>
              <w:spacing w:line="360" w:lineRule="auto"/>
              <w:jc w:val="center"/>
              <w:rPr>
                <w:rFonts w:ascii="宋体" w:hAnsi="宋体"/>
                <w:color w:val="000000"/>
                <w:sz w:val="21"/>
                <w:szCs w:val="21"/>
              </w:rPr>
            </w:pPr>
          </w:p>
        </w:tc>
        <w:tc>
          <w:tcPr>
            <w:tcW w:w="1559" w:type="dxa"/>
            <w:vAlign w:val="center"/>
          </w:tcPr>
          <w:p w14:paraId="03626E45">
            <w:pPr>
              <w:spacing w:line="360" w:lineRule="auto"/>
              <w:jc w:val="center"/>
              <w:rPr>
                <w:rFonts w:ascii="宋体" w:hAnsi="宋体"/>
                <w:color w:val="000000"/>
                <w:sz w:val="21"/>
                <w:szCs w:val="21"/>
              </w:rPr>
            </w:pPr>
          </w:p>
        </w:tc>
        <w:tc>
          <w:tcPr>
            <w:tcW w:w="1567" w:type="dxa"/>
            <w:vAlign w:val="center"/>
          </w:tcPr>
          <w:p w14:paraId="722CF826">
            <w:pPr>
              <w:spacing w:line="360" w:lineRule="auto"/>
              <w:jc w:val="center"/>
              <w:rPr>
                <w:rFonts w:ascii="宋体" w:hAnsi="宋体"/>
                <w:color w:val="000000"/>
                <w:sz w:val="21"/>
                <w:szCs w:val="21"/>
              </w:rPr>
            </w:pPr>
          </w:p>
        </w:tc>
      </w:tr>
      <w:tr w14:paraId="07A5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4774569">
            <w:pPr>
              <w:spacing w:line="360" w:lineRule="auto"/>
              <w:jc w:val="center"/>
              <w:rPr>
                <w:rFonts w:ascii="宋体" w:hAnsi="宋体"/>
                <w:color w:val="000000"/>
                <w:sz w:val="21"/>
                <w:szCs w:val="21"/>
              </w:rPr>
            </w:pPr>
          </w:p>
        </w:tc>
        <w:tc>
          <w:tcPr>
            <w:tcW w:w="984" w:type="dxa"/>
            <w:vAlign w:val="center"/>
          </w:tcPr>
          <w:p w14:paraId="3EAE7F59">
            <w:pPr>
              <w:spacing w:line="360" w:lineRule="auto"/>
              <w:jc w:val="center"/>
              <w:rPr>
                <w:rFonts w:ascii="宋体" w:hAnsi="宋体"/>
                <w:color w:val="000000"/>
                <w:sz w:val="21"/>
                <w:szCs w:val="21"/>
              </w:rPr>
            </w:pPr>
          </w:p>
        </w:tc>
        <w:tc>
          <w:tcPr>
            <w:tcW w:w="1298" w:type="dxa"/>
            <w:gridSpan w:val="2"/>
            <w:vAlign w:val="center"/>
          </w:tcPr>
          <w:p w14:paraId="475847A2">
            <w:pPr>
              <w:spacing w:line="360" w:lineRule="auto"/>
              <w:jc w:val="center"/>
              <w:rPr>
                <w:rFonts w:ascii="宋体" w:hAnsi="宋体"/>
                <w:color w:val="000000"/>
                <w:sz w:val="21"/>
                <w:szCs w:val="21"/>
              </w:rPr>
            </w:pPr>
          </w:p>
        </w:tc>
        <w:tc>
          <w:tcPr>
            <w:tcW w:w="1134" w:type="dxa"/>
            <w:vAlign w:val="center"/>
          </w:tcPr>
          <w:p w14:paraId="20C0E493">
            <w:pPr>
              <w:spacing w:line="360" w:lineRule="auto"/>
              <w:jc w:val="center"/>
              <w:rPr>
                <w:rFonts w:ascii="宋体" w:hAnsi="宋体"/>
                <w:color w:val="000000"/>
                <w:sz w:val="21"/>
                <w:szCs w:val="21"/>
              </w:rPr>
            </w:pPr>
          </w:p>
        </w:tc>
        <w:tc>
          <w:tcPr>
            <w:tcW w:w="1559" w:type="dxa"/>
            <w:vAlign w:val="center"/>
          </w:tcPr>
          <w:p w14:paraId="230DA343">
            <w:pPr>
              <w:spacing w:line="360" w:lineRule="auto"/>
              <w:jc w:val="center"/>
              <w:rPr>
                <w:rFonts w:ascii="宋体" w:hAnsi="宋体"/>
                <w:color w:val="000000"/>
                <w:sz w:val="21"/>
                <w:szCs w:val="21"/>
              </w:rPr>
            </w:pPr>
          </w:p>
        </w:tc>
        <w:tc>
          <w:tcPr>
            <w:tcW w:w="1567" w:type="dxa"/>
            <w:vAlign w:val="center"/>
          </w:tcPr>
          <w:p w14:paraId="5D3CFC3B">
            <w:pPr>
              <w:spacing w:line="360" w:lineRule="auto"/>
              <w:jc w:val="center"/>
              <w:rPr>
                <w:rFonts w:ascii="宋体" w:hAnsi="宋体"/>
                <w:color w:val="000000"/>
                <w:sz w:val="21"/>
                <w:szCs w:val="21"/>
              </w:rPr>
            </w:pPr>
          </w:p>
        </w:tc>
      </w:tr>
      <w:tr w14:paraId="3AB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D990525">
            <w:pPr>
              <w:spacing w:line="360" w:lineRule="auto"/>
              <w:jc w:val="center"/>
              <w:rPr>
                <w:rFonts w:ascii="宋体" w:hAnsi="宋体"/>
                <w:color w:val="000000"/>
                <w:sz w:val="21"/>
                <w:szCs w:val="21"/>
              </w:rPr>
            </w:pPr>
          </w:p>
        </w:tc>
        <w:tc>
          <w:tcPr>
            <w:tcW w:w="984" w:type="dxa"/>
            <w:vAlign w:val="center"/>
          </w:tcPr>
          <w:p w14:paraId="22674FC2">
            <w:pPr>
              <w:spacing w:line="360" w:lineRule="auto"/>
              <w:jc w:val="center"/>
              <w:rPr>
                <w:rFonts w:ascii="宋体" w:hAnsi="宋体"/>
                <w:color w:val="000000"/>
                <w:sz w:val="21"/>
                <w:szCs w:val="21"/>
              </w:rPr>
            </w:pPr>
          </w:p>
        </w:tc>
        <w:tc>
          <w:tcPr>
            <w:tcW w:w="1298" w:type="dxa"/>
            <w:gridSpan w:val="2"/>
            <w:vAlign w:val="center"/>
          </w:tcPr>
          <w:p w14:paraId="706B8DEE">
            <w:pPr>
              <w:spacing w:line="360" w:lineRule="auto"/>
              <w:jc w:val="center"/>
              <w:rPr>
                <w:rFonts w:ascii="宋体" w:hAnsi="宋体"/>
                <w:color w:val="000000"/>
                <w:sz w:val="21"/>
                <w:szCs w:val="21"/>
              </w:rPr>
            </w:pPr>
          </w:p>
        </w:tc>
        <w:tc>
          <w:tcPr>
            <w:tcW w:w="1134" w:type="dxa"/>
            <w:vAlign w:val="center"/>
          </w:tcPr>
          <w:p w14:paraId="6930D619">
            <w:pPr>
              <w:spacing w:line="360" w:lineRule="auto"/>
              <w:jc w:val="center"/>
              <w:rPr>
                <w:rFonts w:ascii="宋体" w:hAnsi="宋体"/>
                <w:color w:val="000000"/>
                <w:sz w:val="21"/>
                <w:szCs w:val="21"/>
              </w:rPr>
            </w:pPr>
          </w:p>
        </w:tc>
        <w:tc>
          <w:tcPr>
            <w:tcW w:w="1559" w:type="dxa"/>
            <w:vAlign w:val="center"/>
          </w:tcPr>
          <w:p w14:paraId="119279FE">
            <w:pPr>
              <w:spacing w:line="360" w:lineRule="auto"/>
              <w:jc w:val="center"/>
              <w:rPr>
                <w:rFonts w:ascii="宋体" w:hAnsi="宋体"/>
                <w:color w:val="000000"/>
                <w:sz w:val="21"/>
                <w:szCs w:val="21"/>
              </w:rPr>
            </w:pPr>
          </w:p>
        </w:tc>
        <w:tc>
          <w:tcPr>
            <w:tcW w:w="1567" w:type="dxa"/>
            <w:vAlign w:val="center"/>
          </w:tcPr>
          <w:p w14:paraId="3B5EB0E2">
            <w:pPr>
              <w:spacing w:line="360" w:lineRule="auto"/>
              <w:jc w:val="center"/>
              <w:rPr>
                <w:rFonts w:ascii="宋体" w:hAnsi="宋体"/>
                <w:color w:val="000000"/>
                <w:sz w:val="21"/>
                <w:szCs w:val="21"/>
              </w:rPr>
            </w:pPr>
          </w:p>
        </w:tc>
      </w:tr>
      <w:tr w14:paraId="6B4F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DF7ED1B">
            <w:pPr>
              <w:spacing w:line="360" w:lineRule="auto"/>
              <w:rPr>
                <w:rFonts w:ascii="宋体" w:hAnsi="宋体"/>
                <w:color w:val="000000"/>
                <w:sz w:val="21"/>
                <w:szCs w:val="21"/>
              </w:rPr>
            </w:pPr>
            <w:r>
              <w:rPr>
                <w:rFonts w:ascii="宋体" w:hAnsi="宋体"/>
                <w:color w:val="000000"/>
                <w:sz w:val="21"/>
                <w:szCs w:val="21"/>
              </w:rPr>
              <w:t>合计人民币（小写）：</w:t>
            </w:r>
          </w:p>
        </w:tc>
      </w:tr>
      <w:tr w14:paraId="044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5060DB3">
            <w:pPr>
              <w:spacing w:line="360" w:lineRule="auto"/>
              <w:rPr>
                <w:rFonts w:ascii="宋体" w:hAnsi="宋体"/>
                <w:color w:val="000000"/>
                <w:sz w:val="21"/>
                <w:szCs w:val="21"/>
              </w:rPr>
            </w:pPr>
            <w:r>
              <w:rPr>
                <w:rFonts w:ascii="宋体" w:hAnsi="宋体"/>
                <w:color w:val="000000"/>
                <w:sz w:val="21"/>
                <w:szCs w:val="21"/>
              </w:rPr>
              <w:t>合计人民币（大写）：</w:t>
            </w:r>
          </w:p>
        </w:tc>
      </w:tr>
      <w:tr w14:paraId="04BD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E720297">
            <w:pPr>
              <w:spacing w:line="360" w:lineRule="auto"/>
              <w:rPr>
                <w:rFonts w:ascii="宋体" w:hAnsi="宋体"/>
                <w:color w:val="000000"/>
                <w:sz w:val="21"/>
                <w:szCs w:val="21"/>
              </w:rPr>
            </w:pPr>
            <w:r>
              <w:rPr>
                <w:rFonts w:ascii="宋体" w:hAnsi="宋体"/>
                <w:color w:val="000000"/>
                <w:sz w:val="21"/>
                <w:szCs w:val="21"/>
              </w:rPr>
              <w:t>一、质量要求和技术标准：</w:t>
            </w:r>
          </w:p>
          <w:p w14:paraId="26DA5BE2">
            <w:pPr>
              <w:spacing w:line="360" w:lineRule="auto"/>
              <w:rPr>
                <w:rFonts w:ascii="宋体" w:hAnsi="宋体"/>
                <w:color w:val="000000"/>
                <w:sz w:val="21"/>
                <w:szCs w:val="21"/>
              </w:rPr>
            </w:pPr>
            <w:r>
              <w:rPr>
                <w:rFonts w:ascii="宋体" w:hAnsi="宋体"/>
                <w:color w:val="000000"/>
                <w:sz w:val="21"/>
                <w:szCs w:val="21"/>
              </w:rPr>
              <w:t>1、服务措施：</w:t>
            </w:r>
          </w:p>
          <w:p w14:paraId="2203BEDA">
            <w:pPr>
              <w:spacing w:line="360" w:lineRule="auto"/>
              <w:rPr>
                <w:rFonts w:ascii="宋体" w:hAnsi="宋体"/>
                <w:color w:val="000000"/>
                <w:sz w:val="21"/>
                <w:szCs w:val="21"/>
              </w:rPr>
            </w:pPr>
          </w:p>
        </w:tc>
      </w:tr>
      <w:tr w14:paraId="0D39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71C600E7">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541D9068">
            <w:pPr>
              <w:spacing w:line="360" w:lineRule="auto"/>
              <w:rPr>
                <w:rFonts w:ascii="宋体" w:hAnsi="宋体"/>
                <w:color w:val="000000"/>
                <w:sz w:val="21"/>
                <w:szCs w:val="21"/>
              </w:rPr>
            </w:pPr>
          </w:p>
        </w:tc>
      </w:tr>
      <w:tr w14:paraId="3586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E9DE438">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A49351A">
            <w:pPr>
              <w:pStyle w:val="33"/>
              <w:spacing w:line="360" w:lineRule="auto"/>
              <w:ind w:left="980"/>
              <w:rPr>
                <w:rFonts w:ascii="宋体" w:hAnsi="宋体"/>
                <w:color w:val="000000"/>
                <w:sz w:val="21"/>
                <w:szCs w:val="21"/>
              </w:rPr>
            </w:pPr>
          </w:p>
        </w:tc>
      </w:tr>
      <w:tr w14:paraId="45C1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3E127B3">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3FBCB6E6">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551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2814F04A">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465309B8">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AA8B294">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4D7D6B2">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5754391D">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4748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501B3C7">
            <w:pPr>
              <w:spacing w:line="360" w:lineRule="auto"/>
              <w:rPr>
                <w:rFonts w:ascii="宋体" w:hAnsi="宋体"/>
                <w:color w:val="000000"/>
                <w:sz w:val="21"/>
                <w:szCs w:val="21"/>
              </w:rPr>
            </w:pPr>
            <w:r>
              <w:rPr>
                <w:rFonts w:ascii="宋体" w:hAnsi="宋体"/>
                <w:color w:val="000000"/>
                <w:sz w:val="21"/>
                <w:szCs w:val="21"/>
              </w:rPr>
              <w:t>需方：</w:t>
            </w:r>
          </w:p>
          <w:p w14:paraId="6D5ABB4C">
            <w:pPr>
              <w:spacing w:line="360" w:lineRule="auto"/>
              <w:rPr>
                <w:rFonts w:ascii="宋体" w:hAnsi="宋体"/>
                <w:color w:val="000000"/>
                <w:sz w:val="21"/>
                <w:szCs w:val="21"/>
              </w:rPr>
            </w:pPr>
            <w:r>
              <w:rPr>
                <w:rFonts w:ascii="宋体" w:hAnsi="宋体"/>
                <w:color w:val="000000"/>
                <w:sz w:val="21"/>
                <w:szCs w:val="21"/>
              </w:rPr>
              <w:t>地址：</w:t>
            </w:r>
          </w:p>
          <w:p w14:paraId="4CD042ED">
            <w:pPr>
              <w:spacing w:line="360" w:lineRule="auto"/>
              <w:rPr>
                <w:rFonts w:ascii="宋体" w:hAnsi="宋体"/>
                <w:color w:val="000000"/>
                <w:sz w:val="21"/>
                <w:szCs w:val="21"/>
              </w:rPr>
            </w:pPr>
            <w:r>
              <w:rPr>
                <w:rFonts w:ascii="宋体" w:hAnsi="宋体"/>
                <w:color w:val="000000"/>
                <w:sz w:val="21"/>
                <w:szCs w:val="21"/>
              </w:rPr>
              <w:t>联系电话：</w:t>
            </w:r>
          </w:p>
          <w:p w14:paraId="6CA462B9">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796C513C">
            <w:pPr>
              <w:spacing w:line="360" w:lineRule="auto"/>
              <w:rPr>
                <w:rFonts w:ascii="宋体" w:hAnsi="宋体"/>
                <w:color w:val="000000"/>
                <w:sz w:val="21"/>
                <w:szCs w:val="21"/>
              </w:rPr>
            </w:pPr>
            <w:r>
              <w:rPr>
                <w:rFonts w:ascii="宋体" w:hAnsi="宋体"/>
                <w:color w:val="000000"/>
                <w:sz w:val="21"/>
                <w:szCs w:val="21"/>
              </w:rPr>
              <w:t>供方：</w:t>
            </w:r>
          </w:p>
          <w:p w14:paraId="4B7558B7">
            <w:pPr>
              <w:spacing w:line="360" w:lineRule="auto"/>
              <w:rPr>
                <w:rFonts w:ascii="宋体" w:hAnsi="宋体"/>
                <w:color w:val="000000"/>
                <w:sz w:val="21"/>
                <w:szCs w:val="21"/>
              </w:rPr>
            </w:pPr>
            <w:r>
              <w:rPr>
                <w:rFonts w:ascii="宋体" w:hAnsi="宋体"/>
                <w:color w:val="000000"/>
                <w:sz w:val="21"/>
                <w:szCs w:val="21"/>
              </w:rPr>
              <w:t>地址：</w:t>
            </w:r>
          </w:p>
          <w:p w14:paraId="6FD9504D">
            <w:pPr>
              <w:spacing w:line="360" w:lineRule="auto"/>
              <w:rPr>
                <w:rFonts w:ascii="宋体" w:hAnsi="宋体"/>
                <w:color w:val="000000"/>
                <w:sz w:val="21"/>
                <w:szCs w:val="21"/>
              </w:rPr>
            </w:pPr>
            <w:r>
              <w:rPr>
                <w:rFonts w:ascii="宋体" w:hAnsi="宋体"/>
                <w:color w:val="000000"/>
                <w:sz w:val="21"/>
                <w:szCs w:val="21"/>
              </w:rPr>
              <w:t>电话：</w:t>
            </w:r>
          </w:p>
          <w:p w14:paraId="7EEA826B">
            <w:pPr>
              <w:spacing w:line="360" w:lineRule="auto"/>
              <w:rPr>
                <w:rFonts w:ascii="宋体" w:hAnsi="宋体"/>
                <w:color w:val="000000"/>
                <w:sz w:val="21"/>
                <w:szCs w:val="21"/>
              </w:rPr>
            </w:pPr>
            <w:r>
              <w:rPr>
                <w:rFonts w:ascii="宋体" w:hAnsi="宋体"/>
                <w:color w:val="000000"/>
                <w:sz w:val="21"/>
                <w:szCs w:val="21"/>
              </w:rPr>
              <w:t>传真：</w:t>
            </w:r>
          </w:p>
          <w:p w14:paraId="059A4B2B">
            <w:pPr>
              <w:spacing w:line="360" w:lineRule="auto"/>
              <w:rPr>
                <w:rFonts w:ascii="宋体" w:hAnsi="宋体"/>
                <w:color w:val="000000"/>
                <w:sz w:val="21"/>
                <w:szCs w:val="21"/>
              </w:rPr>
            </w:pPr>
            <w:r>
              <w:rPr>
                <w:rFonts w:ascii="宋体" w:hAnsi="宋体"/>
                <w:color w:val="000000"/>
                <w:sz w:val="21"/>
                <w:szCs w:val="21"/>
              </w:rPr>
              <w:t>开户银行：</w:t>
            </w:r>
          </w:p>
          <w:p w14:paraId="0B4273AF">
            <w:pPr>
              <w:spacing w:line="360" w:lineRule="auto"/>
              <w:rPr>
                <w:rFonts w:ascii="宋体" w:hAnsi="宋体"/>
                <w:color w:val="000000"/>
                <w:sz w:val="21"/>
                <w:szCs w:val="21"/>
              </w:rPr>
            </w:pPr>
            <w:r>
              <w:rPr>
                <w:rFonts w:ascii="宋体" w:hAnsi="宋体"/>
                <w:color w:val="000000"/>
                <w:sz w:val="21"/>
                <w:szCs w:val="21"/>
              </w:rPr>
              <w:t>账号：</w:t>
            </w:r>
          </w:p>
          <w:p w14:paraId="0F5CC9DB">
            <w:pPr>
              <w:spacing w:line="360" w:lineRule="auto"/>
              <w:rPr>
                <w:rFonts w:ascii="宋体" w:hAnsi="宋体"/>
                <w:color w:val="000000"/>
                <w:sz w:val="21"/>
                <w:szCs w:val="21"/>
              </w:rPr>
            </w:pPr>
            <w:r>
              <w:rPr>
                <w:rFonts w:ascii="宋体" w:hAnsi="宋体"/>
                <w:color w:val="000000"/>
                <w:sz w:val="21"/>
                <w:szCs w:val="21"/>
              </w:rPr>
              <w:t>授权代表：</w:t>
            </w:r>
          </w:p>
          <w:p w14:paraId="75B8A2C2">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4D82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21D12DC">
            <w:pPr>
              <w:spacing w:line="360" w:lineRule="auto"/>
              <w:rPr>
                <w:rFonts w:ascii="宋体" w:hAnsi="宋体"/>
                <w:color w:val="000000"/>
                <w:sz w:val="21"/>
                <w:szCs w:val="21"/>
              </w:rPr>
            </w:pPr>
            <w:r>
              <w:rPr>
                <w:rFonts w:ascii="宋体" w:hAnsi="宋体"/>
                <w:color w:val="000000"/>
                <w:sz w:val="21"/>
                <w:szCs w:val="21"/>
              </w:rPr>
              <w:t>备注：</w:t>
            </w:r>
          </w:p>
          <w:p w14:paraId="406958B0">
            <w:pPr>
              <w:spacing w:line="360" w:lineRule="auto"/>
              <w:rPr>
                <w:rFonts w:ascii="宋体" w:hAnsi="宋体"/>
                <w:color w:val="000000"/>
                <w:sz w:val="21"/>
                <w:szCs w:val="21"/>
              </w:rPr>
            </w:pPr>
          </w:p>
          <w:p w14:paraId="247C3ED1">
            <w:pPr>
              <w:spacing w:line="360" w:lineRule="auto"/>
              <w:rPr>
                <w:rFonts w:ascii="宋体" w:hAnsi="宋体"/>
                <w:color w:val="000000"/>
                <w:sz w:val="21"/>
                <w:szCs w:val="21"/>
              </w:rPr>
            </w:pPr>
          </w:p>
        </w:tc>
      </w:tr>
    </w:tbl>
    <w:p w14:paraId="266C8619">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46B8FF27">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7"/>
    <w:p w14:paraId="3CE32F8E">
      <w:pPr>
        <w:pStyle w:val="5"/>
        <w:spacing w:line="360" w:lineRule="auto"/>
        <w:jc w:val="center"/>
        <w:rPr>
          <w:rFonts w:ascii="宋体" w:hAnsi="宋体" w:eastAsia="宋体"/>
          <w:sz w:val="36"/>
          <w:szCs w:val="30"/>
        </w:rPr>
      </w:pPr>
      <w:bookmarkStart w:id="118" w:name="_Toc89693272"/>
      <w:bookmarkStart w:id="119" w:name="_Toc128132842"/>
      <w:r>
        <w:rPr>
          <w:rFonts w:ascii="宋体" w:hAnsi="宋体" w:eastAsia="宋体"/>
          <w:sz w:val="36"/>
          <w:szCs w:val="30"/>
        </w:rPr>
        <w:t>第七篇  响应文件编制要求</w:t>
      </w:r>
      <w:bookmarkEnd w:id="118"/>
      <w:bookmarkEnd w:id="119"/>
    </w:p>
    <w:p w14:paraId="72A43459">
      <w:pPr>
        <w:pStyle w:val="6"/>
        <w:spacing w:before="0" w:after="0" w:line="360" w:lineRule="auto"/>
        <w:ind w:firstLine="482" w:firstLineChars="200"/>
        <w:rPr>
          <w:rFonts w:ascii="宋体" w:hAnsi="宋体"/>
          <w:sz w:val="24"/>
          <w:szCs w:val="24"/>
        </w:rPr>
      </w:pPr>
      <w:bookmarkStart w:id="120" w:name="_Toc89693273"/>
      <w:bookmarkStart w:id="121" w:name="_Toc128132843"/>
      <w:r>
        <w:rPr>
          <w:rFonts w:ascii="宋体" w:hAnsi="宋体"/>
          <w:sz w:val="24"/>
          <w:szCs w:val="24"/>
        </w:rPr>
        <w:t>一、经济部分</w:t>
      </w:r>
      <w:bookmarkEnd w:id="120"/>
      <w:bookmarkEnd w:id="121"/>
    </w:p>
    <w:p w14:paraId="20792B67">
      <w:pPr>
        <w:snapToGrid w:val="0"/>
        <w:spacing w:line="360" w:lineRule="auto"/>
        <w:ind w:firstLine="480" w:firstLineChars="200"/>
        <w:rPr>
          <w:sz w:val="24"/>
          <w:szCs w:val="24"/>
        </w:rPr>
      </w:pPr>
      <w:r>
        <w:rPr>
          <w:sz w:val="24"/>
          <w:szCs w:val="24"/>
        </w:rPr>
        <w:t>（一）竞争性比选报价函</w:t>
      </w:r>
    </w:p>
    <w:p w14:paraId="6382C5A3">
      <w:pPr>
        <w:snapToGrid w:val="0"/>
        <w:spacing w:line="360" w:lineRule="auto"/>
        <w:ind w:firstLine="480" w:firstLineChars="200"/>
        <w:rPr>
          <w:sz w:val="24"/>
          <w:szCs w:val="24"/>
        </w:rPr>
      </w:pPr>
      <w:r>
        <w:rPr>
          <w:rFonts w:hint="eastAsia"/>
          <w:sz w:val="24"/>
          <w:szCs w:val="24"/>
        </w:rPr>
        <w:t>（二）分项报价明细表</w:t>
      </w:r>
    </w:p>
    <w:p w14:paraId="2AE4F966">
      <w:pPr>
        <w:pStyle w:val="6"/>
        <w:spacing w:before="0" w:after="0" w:line="360" w:lineRule="auto"/>
        <w:ind w:firstLine="482" w:firstLineChars="200"/>
        <w:rPr>
          <w:rFonts w:ascii="宋体" w:hAnsi="宋体"/>
          <w:sz w:val="24"/>
          <w:szCs w:val="24"/>
        </w:rPr>
      </w:pPr>
      <w:bookmarkStart w:id="122" w:name="_Toc89693274"/>
      <w:bookmarkStart w:id="123" w:name="_Toc128132844"/>
      <w:bookmarkStart w:id="124" w:name="_Toc78194469"/>
      <w:r>
        <w:rPr>
          <w:rFonts w:hint="eastAsia" w:ascii="宋体" w:hAnsi="宋体"/>
          <w:sz w:val="24"/>
          <w:szCs w:val="24"/>
        </w:rPr>
        <w:t>二、技术部分</w:t>
      </w:r>
      <w:bookmarkEnd w:id="122"/>
      <w:bookmarkEnd w:id="123"/>
      <w:bookmarkEnd w:id="124"/>
    </w:p>
    <w:p w14:paraId="2D408936">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1FDC9737">
      <w:pPr>
        <w:snapToGrid w:val="0"/>
        <w:spacing w:line="360" w:lineRule="auto"/>
        <w:ind w:firstLine="480" w:firstLineChars="200"/>
        <w:rPr>
          <w:sz w:val="24"/>
          <w:szCs w:val="24"/>
        </w:rPr>
      </w:pPr>
      <w:r>
        <w:rPr>
          <w:rFonts w:hint="eastAsia" w:ascii="宋体" w:hAnsi="宋体"/>
          <w:sz w:val="24"/>
          <w:szCs w:val="24"/>
        </w:rPr>
        <w:t>（二）技术响应偏离表</w:t>
      </w:r>
    </w:p>
    <w:p w14:paraId="6CA1CE1A">
      <w:pPr>
        <w:pStyle w:val="6"/>
        <w:spacing w:before="0" w:after="0" w:line="360" w:lineRule="auto"/>
        <w:ind w:firstLine="482" w:firstLineChars="200"/>
        <w:rPr>
          <w:rFonts w:ascii="宋体" w:hAnsi="宋体"/>
          <w:sz w:val="24"/>
          <w:szCs w:val="24"/>
        </w:rPr>
      </w:pPr>
      <w:bookmarkStart w:id="125" w:name="_Toc89693275"/>
      <w:bookmarkStart w:id="126" w:name="_Toc128132845"/>
      <w:r>
        <w:rPr>
          <w:rFonts w:ascii="宋体" w:hAnsi="宋体"/>
          <w:sz w:val="24"/>
          <w:szCs w:val="24"/>
        </w:rPr>
        <w:t>三、商务部分</w:t>
      </w:r>
      <w:bookmarkEnd w:id="125"/>
      <w:bookmarkEnd w:id="126"/>
    </w:p>
    <w:p w14:paraId="166CB355">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63288F54">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260F8659">
      <w:pPr>
        <w:pStyle w:val="6"/>
        <w:spacing w:before="0" w:after="0" w:line="360" w:lineRule="auto"/>
        <w:ind w:firstLine="482" w:firstLineChars="200"/>
        <w:rPr>
          <w:rFonts w:ascii="宋体" w:hAnsi="宋体"/>
          <w:sz w:val="24"/>
          <w:szCs w:val="24"/>
        </w:rPr>
      </w:pPr>
      <w:bookmarkStart w:id="127" w:name="_Toc89693276"/>
      <w:bookmarkStart w:id="128" w:name="_Toc128132846"/>
      <w:r>
        <w:rPr>
          <w:rFonts w:ascii="宋体" w:hAnsi="宋体"/>
          <w:sz w:val="24"/>
          <w:szCs w:val="24"/>
        </w:rPr>
        <w:t>四、资格条件及其他</w:t>
      </w:r>
      <w:bookmarkEnd w:id="127"/>
      <w:bookmarkEnd w:id="128"/>
    </w:p>
    <w:p w14:paraId="3CA1CF56">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269BE944">
      <w:pPr>
        <w:snapToGrid w:val="0"/>
        <w:spacing w:line="360" w:lineRule="auto"/>
        <w:ind w:firstLine="480" w:firstLineChars="200"/>
        <w:rPr>
          <w:sz w:val="24"/>
          <w:szCs w:val="24"/>
        </w:rPr>
      </w:pPr>
      <w:r>
        <w:rPr>
          <w:rFonts w:hint="eastAsia"/>
          <w:sz w:val="24"/>
          <w:szCs w:val="24"/>
        </w:rPr>
        <w:t>（二）法定代表人身份证明书（格式）</w:t>
      </w:r>
    </w:p>
    <w:p w14:paraId="46509312">
      <w:pPr>
        <w:snapToGrid w:val="0"/>
        <w:spacing w:line="360" w:lineRule="auto"/>
        <w:ind w:firstLine="480" w:firstLineChars="200"/>
        <w:rPr>
          <w:sz w:val="24"/>
          <w:szCs w:val="24"/>
        </w:rPr>
      </w:pPr>
      <w:r>
        <w:rPr>
          <w:rFonts w:hint="eastAsia"/>
          <w:sz w:val="24"/>
          <w:szCs w:val="24"/>
        </w:rPr>
        <w:t>（三）法定代表人授权委托书（格式）</w:t>
      </w:r>
    </w:p>
    <w:p w14:paraId="1C26EA50">
      <w:pPr>
        <w:snapToGrid w:val="0"/>
        <w:spacing w:line="360" w:lineRule="auto"/>
        <w:ind w:firstLine="480" w:firstLineChars="200"/>
        <w:rPr>
          <w:sz w:val="24"/>
          <w:szCs w:val="24"/>
        </w:rPr>
      </w:pPr>
      <w:r>
        <w:rPr>
          <w:rFonts w:hint="eastAsia"/>
          <w:sz w:val="24"/>
          <w:szCs w:val="24"/>
        </w:rPr>
        <w:t>（四）基本资格条件承诺函（格式）</w:t>
      </w:r>
    </w:p>
    <w:p w14:paraId="1BF7D190">
      <w:pPr>
        <w:snapToGrid w:val="0"/>
        <w:spacing w:line="360" w:lineRule="auto"/>
        <w:ind w:firstLine="480" w:firstLineChars="200"/>
        <w:rPr>
          <w:sz w:val="24"/>
          <w:szCs w:val="24"/>
        </w:rPr>
      </w:pPr>
      <w:r>
        <w:rPr>
          <w:rFonts w:hint="eastAsia"/>
          <w:sz w:val="24"/>
          <w:szCs w:val="24"/>
        </w:rPr>
        <w:t>（五）特定资格条件证书或证明文件</w:t>
      </w:r>
    </w:p>
    <w:p w14:paraId="0D2F3444">
      <w:pPr>
        <w:snapToGrid w:val="0"/>
        <w:spacing w:line="360" w:lineRule="auto"/>
        <w:ind w:firstLine="480" w:firstLineChars="200"/>
        <w:rPr>
          <w:sz w:val="24"/>
          <w:szCs w:val="24"/>
        </w:rPr>
      </w:pPr>
      <w:r>
        <w:rPr>
          <w:rFonts w:hint="eastAsia"/>
          <w:sz w:val="24"/>
          <w:szCs w:val="24"/>
        </w:rPr>
        <w:t>（六）其他应提供的资料</w:t>
      </w:r>
    </w:p>
    <w:p w14:paraId="66F4DBF5">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AA73C3D">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1700AD92">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7B40EE4">
      <w:pPr>
        <w:pageBreakBefore/>
        <w:tabs>
          <w:tab w:val="left" w:pos="6300"/>
        </w:tabs>
        <w:snapToGrid w:val="0"/>
        <w:spacing w:line="360" w:lineRule="auto"/>
        <w:rPr>
          <w:b/>
          <w:sz w:val="24"/>
          <w:szCs w:val="24"/>
        </w:rPr>
      </w:pPr>
      <w:bookmarkStart w:id="129" w:name="_Toc23764522"/>
      <w:bookmarkStart w:id="130" w:name="_Toc342913419"/>
      <w:bookmarkStart w:id="131" w:name="_Toc313008356"/>
      <w:bookmarkStart w:id="132" w:name="_Toc313888360"/>
      <w:bookmarkStart w:id="133" w:name="_Toc283382454"/>
      <w:bookmarkStart w:id="134" w:name="_Toc12789073"/>
      <w:r>
        <w:rPr>
          <w:rFonts w:hint="eastAsia"/>
          <w:b/>
          <w:sz w:val="24"/>
          <w:szCs w:val="24"/>
        </w:rPr>
        <w:t xml:space="preserve">    </w:t>
      </w:r>
      <w:r>
        <w:rPr>
          <w:b/>
          <w:sz w:val="24"/>
          <w:szCs w:val="24"/>
        </w:rPr>
        <w:t>一、经济部分</w:t>
      </w:r>
      <w:bookmarkEnd w:id="129"/>
      <w:bookmarkEnd w:id="130"/>
      <w:bookmarkEnd w:id="131"/>
      <w:bookmarkEnd w:id="132"/>
    </w:p>
    <w:bookmarkEnd w:id="133"/>
    <w:bookmarkEnd w:id="134"/>
    <w:p w14:paraId="31AC1DAA">
      <w:pPr>
        <w:tabs>
          <w:tab w:val="left" w:pos="6300"/>
        </w:tabs>
        <w:snapToGrid w:val="0"/>
        <w:spacing w:line="520" w:lineRule="exact"/>
        <w:ind w:firstLine="480" w:firstLineChars="200"/>
        <w:rPr>
          <w:sz w:val="24"/>
          <w:szCs w:val="24"/>
        </w:rPr>
      </w:pPr>
      <w:r>
        <w:rPr>
          <w:sz w:val="24"/>
          <w:szCs w:val="24"/>
        </w:rPr>
        <w:t>（一）竞争性比选报价函</w:t>
      </w:r>
    </w:p>
    <w:p w14:paraId="32FADE9F">
      <w:pPr>
        <w:tabs>
          <w:tab w:val="left" w:pos="6300"/>
        </w:tabs>
        <w:snapToGrid w:val="0"/>
        <w:spacing w:line="520" w:lineRule="exact"/>
        <w:jc w:val="center"/>
        <w:outlineLvl w:val="0"/>
        <w:rPr>
          <w:b/>
          <w:szCs w:val="28"/>
        </w:rPr>
      </w:pPr>
      <w:r>
        <w:rPr>
          <w:b/>
          <w:szCs w:val="28"/>
        </w:rPr>
        <w:t>竞争性比选报价函</w:t>
      </w:r>
    </w:p>
    <w:p w14:paraId="5D3B47C3">
      <w:pPr>
        <w:tabs>
          <w:tab w:val="left" w:pos="6300"/>
        </w:tabs>
        <w:snapToGrid w:val="0"/>
        <w:spacing w:line="520" w:lineRule="exact"/>
        <w:rPr>
          <w:sz w:val="24"/>
          <w:szCs w:val="24"/>
        </w:rPr>
      </w:pPr>
      <w:r>
        <w:rPr>
          <w:sz w:val="24"/>
          <w:szCs w:val="24"/>
          <w:u w:val="single"/>
        </w:rPr>
        <w:t>（采购代理机构名称）</w:t>
      </w:r>
      <w:r>
        <w:rPr>
          <w:sz w:val="24"/>
          <w:szCs w:val="24"/>
        </w:rPr>
        <w:t>：</w:t>
      </w:r>
    </w:p>
    <w:p w14:paraId="463CE10D">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28928811">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187AAD93">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5619920">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C3C275B">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2ABEB9E2">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71EDD543">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4C1B5417">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4F75CDCC">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564E3F9">
      <w:pPr>
        <w:tabs>
          <w:tab w:val="left" w:pos="6300"/>
        </w:tabs>
        <w:snapToGrid w:val="0"/>
        <w:spacing w:line="520" w:lineRule="exact"/>
        <w:ind w:firstLine="570"/>
        <w:rPr>
          <w:sz w:val="24"/>
          <w:szCs w:val="24"/>
        </w:rPr>
      </w:pPr>
      <w:r>
        <w:rPr>
          <w:sz w:val="24"/>
          <w:szCs w:val="24"/>
        </w:rPr>
        <w:t>供应商（公章）：</w:t>
      </w:r>
    </w:p>
    <w:p w14:paraId="3A8AB1A2">
      <w:pPr>
        <w:tabs>
          <w:tab w:val="left" w:pos="6300"/>
        </w:tabs>
        <w:snapToGrid w:val="0"/>
        <w:spacing w:line="520" w:lineRule="exact"/>
        <w:ind w:firstLine="570"/>
        <w:rPr>
          <w:sz w:val="24"/>
          <w:szCs w:val="24"/>
        </w:rPr>
      </w:pPr>
      <w:r>
        <w:rPr>
          <w:sz w:val="24"/>
          <w:szCs w:val="24"/>
        </w:rPr>
        <w:t xml:space="preserve">地址：  </w:t>
      </w:r>
    </w:p>
    <w:p w14:paraId="75CD5629">
      <w:pPr>
        <w:tabs>
          <w:tab w:val="left" w:pos="6300"/>
        </w:tabs>
        <w:snapToGrid w:val="0"/>
        <w:spacing w:line="520" w:lineRule="exact"/>
        <w:ind w:firstLine="570"/>
        <w:rPr>
          <w:sz w:val="24"/>
          <w:szCs w:val="24"/>
        </w:rPr>
      </w:pPr>
      <w:r>
        <w:rPr>
          <w:sz w:val="24"/>
          <w:szCs w:val="24"/>
        </w:rPr>
        <w:t>电话：                                             传真：</w:t>
      </w:r>
    </w:p>
    <w:p w14:paraId="616F5994">
      <w:pPr>
        <w:tabs>
          <w:tab w:val="left" w:pos="6300"/>
        </w:tabs>
        <w:snapToGrid w:val="0"/>
        <w:spacing w:line="520" w:lineRule="exact"/>
        <w:ind w:firstLine="570"/>
        <w:rPr>
          <w:sz w:val="24"/>
          <w:szCs w:val="24"/>
        </w:rPr>
      </w:pPr>
      <w:r>
        <w:rPr>
          <w:sz w:val="24"/>
          <w:szCs w:val="24"/>
        </w:rPr>
        <w:t>网址：                                             邮编：</w:t>
      </w:r>
    </w:p>
    <w:p w14:paraId="07CC782F">
      <w:pPr>
        <w:tabs>
          <w:tab w:val="left" w:pos="6300"/>
        </w:tabs>
        <w:snapToGrid w:val="0"/>
        <w:spacing w:line="520" w:lineRule="exact"/>
        <w:ind w:firstLine="570"/>
        <w:rPr>
          <w:sz w:val="24"/>
          <w:szCs w:val="24"/>
        </w:rPr>
      </w:pPr>
      <w:r>
        <w:rPr>
          <w:sz w:val="24"/>
          <w:szCs w:val="24"/>
        </w:rPr>
        <w:t>联系人：</w:t>
      </w:r>
    </w:p>
    <w:p w14:paraId="4A2B4863">
      <w:pPr>
        <w:tabs>
          <w:tab w:val="left" w:pos="6300"/>
        </w:tabs>
        <w:snapToGrid w:val="0"/>
        <w:spacing w:line="520" w:lineRule="exact"/>
        <w:ind w:firstLine="570"/>
        <w:rPr>
          <w:sz w:val="24"/>
          <w:szCs w:val="24"/>
        </w:rPr>
      </w:pPr>
    </w:p>
    <w:p w14:paraId="7984E955">
      <w:pPr>
        <w:snapToGrid w:val="0"/>
        <w:spacing w:line="520" w:lineRule="exact"/>
        <w:ind w:firstLine="480" w:firstLineChars="200"/>
        <w:rPr>
          <w:sz w:val="24"/>
          <w:szCs w:val="24"/>
        </w:rPr>
      </w:pPr>
      <w:r>
        <w:rPr>
          <w:sz w:val="24"/>
          <w:szCs w:val="24"/>
        </w:rPr>
        <w:t xml:space="preserve">                                                  年   月   日</w:t>
      </w:r>
    </w:p>
    <w:p w14:paraId="7AF86D3E">
      <w:pPr>
        <w:snapToGrid w:val="0"/>
        <w:spacing w:line="520" w:lineRule="exact"/>
        <w:ind w:firstLine="480" w:firstLineChars="200"/>
        <w:rPr>
          <w:sz w:val="24"/>
          <w:szCs w:val="24"/>
        </w:rPr>
      </w:pPr>
    </w:p>
    <w:p w14:paraId="0A4BF051">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08E9B226">
      <w:pPr>
        <w:pageBreakBefore/>
        <w:snapToGrid w:val="0"/>
        <w:spacing w:line="360" w:lineRule="auto"/>
        <w:ind w:firstLine="480" w:firstLineChars="200"/>
        <w:jc w:val="left"/>
        <w:rPr>
          <w:rFonts w:ascii="宋体" w:hAnsi="宋体"/>
          <w:sz w:val="24"/>
          <w:szCs w:val="24"/>
        </w:rPr>
      </w:pPr>
      <w:bookmarkStart w:id="135" w:name="_Toc23764523"/>
      <w:bookmarkStart w:id="136" w:name="_Toc313008357"/>
      <w:bookmarkStart w:id="137" w:name="_Toc313888361"/>
      <w:bookmarkStart w:id="138" w:name="_Toc342913420"/>
      <w:r>
        <w:rPr>
          <w:rFonts w:hint="eastAsia" w:ascii="宋体" w:hAnsi="宋体"/>
          <w:sz w:val="24"/>
          <w:szCs w:val="24"/>
        </w:rPr>
        <w:t>（二）分项报价明细表</w:t>
      </w:r>
    </w:p>
    <w:p w14:paraId="08641C19">
      <w:pPr>
        <w:jc w:val="center"/>
        <w:rPr>
          <w:rFonts w:ascii="宋体" w:hAnsi="宋体"/>
          <w:b/>
          <w:szCs w:val="28"/>
        </w:rPr>
      </w:pPr>
      <w:r>
        <w:rPr>
          <w:rFonts w:hint="eastAsia" w:ascii="宋体" w:hAnsi="宋体"/>
          <w:b/>
          <w:szCs w:val="28"/>
        </w:rPr>
        <w:t>分项报价明细表</w:t>
      </w:r>
    </w:p>
    <w:p w14:paraId="039698B8">
      <w:pPr>
        <w:snapToGrid w:val="0"/>
        <w:rPr>
          <w:rFonts w:ascii="宋体" w:hAnsi="宋体"/>
          <w:sz w:val="24"/>
          <w:szCs w:val="24"/>
        </w:rPr>
      </w:pPr>
      <w:r>
        <w:rPr>
          <w:rFonts w:hint="eastAsia" w:ascii="宋体" w:hAnsi="宋体"/>
          <w:sz w:val="24"/>
          <w:szCs w:val="24"/>
        </w:rPr>
        <w:t>项目号：</w:t>
      </w:r>
    </w:p>
    <w:p w14:paraId="436D6FB5">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5E39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58635AAE">
            <w:pPr>
              <w:jc w:val="center"/>
              <w:rPr>
                <w:b/>
                <w:sz w:val="21"/>
                <w:szCs w:val="21"/>
              </w:rPr>
            </w:pPr>
            <w:r>
              <w:rPr>
                <w:b/>
                <w:sz w:val="21"/>
                <w:szCs w:val="21"/>
              </w:rPr>
              <w:t>序号</w:t>
            </w:r>
          </w:p>
        </w:tc>
        <w:tc>
          <w:tcPr>
            <w:tcW w:w="3744" w:type="dxa"/>
            <w:vAlign w:val="center"/>
          </w:tcPr>
          <w:p w14:paraId="769A9C93">
            <w:pPr>
              <w:jc w:val="center"/>
              <w:rPr>
                <w:b/>
                <w:sz w:val="21"/>
                <w:szCs w:val="21"/>
              </w:rPr>
            </w:pPr>
            <w:r>
              <w:rPr>
                <w:rFonts w:hint="eastAsia"/>
                <w:b/>
                <w:sz w:val="21"/>
                <w:szCs w:val="21"/>
              </w:rPr>
              <w:t>相关信息</w:t>
            </w:r>
          </w:p>
        </w:tc>
        <w:tc>
          <w:tcPr>
            <w:tcW w:w="1985" w:type="dxa"/>
            <w:vAlign w:val="center"/>
          </w:tcPr>
          <w:p w14:paraId="2475ABAA">
            <w:pPr>
              <w:jc w:val="center"/>
              <w:rPr>
                <w:b/>
                <w:sz w:val="21"/>
                <w:szCs w:val="21"/>
              </w:rPr>
            </w:pPr>
            <w:r>
              <w:rPr>
                <w:b/>
                <w:sz w:val="21"/>
                <w:szCs w:val="21"/>
              </w:rPr>
              <w:t>数量</w:t>
            </w:r>
          </w:p>
        </w:tc>
        <w:tc>
          <w:tcPr>
            <w:tcW w:w="1275" w:type="dxa"/>
            <w:vAlign w:val="center"/>
          </w:tcPr>
          <w:p w14:paraId="514760C3">
            <w:pPr>
              <w:jc w:val="center"/>
              <w:rPr>
                <w:b/>
                <w:sz w:val="21"/>
                <w:szCs w:val="21"/>
              </w:rPr>
            </w:pPr>
            <w:r>
              <w:rPr>
                <w:b/>
                <w:sz w:val="21"/>
                <w:szCs w:val="21"/>
              </w:rPr>
              <w:t>单价</w:t>
            </w:r>
          </w:p>
        </w:tc>
        <w:tc>
          <w:tcPr>
            <w:tcW w:w="1638" w:type="dxa"/>
            <w:vAlign w:val="center"/>
          </w:tcPr>
          <w:p w14:paraId="3A580809">
            <w:pPr>
              <w:jc w:val="center"/>
              <w:rPr>
                <w:b/>
                <w:sz w:val="21"/>
                <w:szCs w:val="21"/>
              </w:rPr>
            </w:pPr>
            <w:r>
              <w:rPr>
                <w:b/>
                <w:sz w:val="21"/>
                <w:szCs w:val="21"/>
              </w:rPr>
              <w:t>合计</w:t>
            </w:r>
          </w:p>
        </w:tc>
      </w:tr>
      <w:tr w14:paraId="0C7E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D427054">
            <w:pPr>
              <w:pStyle w:val="24"/>
              <w:spacing w:line="240" w:lineRule="atLeast"/>
              <w:ind w:left="0"/>
              <w:outlineLvl w:val="0"/>
              <w:rPr>
                <w:sz w:val="21"/>
                <w:szCs w:val="21"/>
              </w:rPr>
            </w:pPr>
            <w:r>
              <w:rPr>
                <w:sz w:val="21"/>
                <w:szCs w:val="21"/>
              </w:rPr>
              <w:t>1</w:t>
            </w:r>
          </w:p>
        </w:tc>
        <w:tc>
          <w:tcPr>
            <w:tcW w:w="3744" w:type="dxa"/>
            <w:vAlign w:val="center"/>
          </w:tcPr>
          <w:p w14:paraId="08DC32CA">
            <w:pPr>
              <w:jc w:val="center"/>
              <w:rPr>
                <w:sz w:val="21"/>
                <w:szCs w:val="21"/>
              </w:rPr>
            </w:pPr>
          </w:p>
        </w:tc>
        <w:tc>
          <w:tcPr>
            <w:tcW w:w="1985" w:type="dxa"/>
            <w:vAlign w:val="center"/>
          </w:tcPr>
          <w:p w14:paraId="029534EC">
            <w:pPr>
              <w:jc w:val="center"/>
              <w:rPr>
                <w:sz w:val="21"/>
                <w:szCs w:val="21"/>
              </w:rPr>
            </w:pPr>
          </w:p>
        </w:tc>
        <w:tc>
          <w:tcPr>
            <w:tcW w:w="1275" w:type="dxa"/>
          </w:tcPr>
          <w:p w14:paraId="311BE46D">
            <w:pPr>
              <w:jc w:val="center"/>
              <w:rPr>
                <w:sz w:val="21"/>
                <w:szCs w:val="21"/>
              </w:rPr>
            </w:pPr>
          </w:p>
        </w:tc>
        <w:tc>
          <w:tcPr>
            <w:tcW w:w="1638" w:type="dxa"/>
          </w:tcPr>
          <w:p w14:paraId="16170743">
            <w:pPr>
              <w:jc w:val="center"/>
              <w:rPr>
                <w:sz w:val="21"/>
                <w:szCs w:val="21"/>
              </w:rPr>
            </w:pPr>
          </w:p>
        </w:tc>
      </w:tr>
      <w:tr w14:paraId="79E4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7798088">
            <w:pPr>
              <w:pStyle w:val="24"/>
              <w:spacing w:line="240" w:lineRule="atLeast"/>
              <w:ind w:left="0"/>
              <w:outlineLvl w:val="0"/>
              <w:rPr>
                <w:sz w:val="21"/>
                <w:szCs w:val="21"/>
              </w:rPr>
            </w:pPr>
            <w:r>
              <w:rPr>
                <w:sz w:val="21"/>
                <w:szCs w:val="21"/>
              </w:rPr>
              <w:t>2</w:t>
            </w:r>
          </w:p>
        </w:tc>
        <w:tc>
          <w:tcPr>
            <w:tcW w:w="3744" w:type="dxa"/>
            <w:vAlign w:val="center"/>
          </w:tcPr>
          <w:p w14:paraId="3B44C390">
            <w:pPr>
              <w:jc w:val="center"/>
              <w:rPr>
                <w:sz w:val="21"/>
                <w:szCs w:val="21"/>
              </w:rPr>
            </w:pPr>
          </w:p>
        </w:tc>
        <w:tc>
          <w:tcPr>
            <w:tcW w:w="1985" w:type="dxa"/>
            <w:vAlign w:val="center"/>
          </w:tcPr>
          <w:p w14:paraId="580F4334">
            <w:pPr>
              <w:jc w:val="center"/>
              <w:rPr>
                <w:sz w:val="21"/>
                <w:szCs w:val="21"/>
              </w:rPr>
            </w:pPr>
          </w:p>
        </w:tc>
        <w:tc>
          <w:tcPr>
            <w:tcW w:w="1275" w:type="dxa"/>
          </w:tcPr>
          <w:p w14:paraId="5C91FE33">
            <w:pPr>
              <w:jc w:val="center"/>
              <w:rPr>
                <w:sz w:val="21"/>
                <w:szCs w:val="21"/>
              </w:rPr>
            </w:pPr>
          </w:p>
        </w:tc>
        <w:tc>
          <w:tcPr>
            <w:tcW w:w="1638" w:type="dxa"/>
          </w:tcPr>
          <w:p w14:paraId="67D1E256">
            <w:pPr>
              <w:jc w:val="center"/>
              <w:rPr>
                <w:sz w:val="21"/>
                <w:szCs w:val="21"/>
              </w:rPr>
            </w:pPr>
          </w:p>
        </w:tc>
      </w:tr>
      <w:tr w14:paraId="25D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DA894F1">
            <w:pPr>
              <w:pStyle w:val="24"/>
              <w:spacing w:line="240" w:lineRule="atLeast"/>
              <w:ind w:left="0"/>
              <w:outlineLvl w:val="0"/>
              <w:rPr>
                <w:sz w:val="21"/>
                <w:szCs w:val="21"/>
              </w:rPr>
            </w:pPr>
            <w:r>
              <w:rPr>
                <w:sz w:val="21"/>
                <w:szCs w:val="21"/>
              </w:rPr>
              <w:t>3</w:t>
            </w:r>
          </w:p>
        </w:tc>
        <w:tc>
          <w:tcPr>
            <w:tcW w:w="3744" w:type="dxa"/>
            <w:vAlign w:val="center"/>
          </w:tcPr>
          <w:p w14:paraId="2766D29F">
            <w:pPr>
              <w:jc w:val="center"/>
              <w:rPr>
                <w:bCs/>
                <w:kern w:val="0"/>
                <w:sz w:val="22"/>
              </w:rPr>
            </w:pPr>
          </w:p>
        </w:tc>
        <w:tc>
          <w:tcPr>
            <w:tcW w:w="1985" w:type="dxa"/>
            <w:vAlign w:val="center"/>
          </w:tcPr>
          <w:p w14:paraId="2EAAD4E9">
            <w:pPr>
              <w:jc w:val="center"/>
              <w:rPr>
                <w:sz w:val="21"/>
                <w:szCs w:val="21"/>
              </w:rPr>
            </w:pPr>
          </w:p>
        </w:tc>
        <w:tc>
          <w:tcPr>
            <w:tcW w:w="1275" w:type="dxa"/>
          </w:tcPr>
          <w:p w14:paraId="6AB6BC7E">
            <w:pPr>
              <w:jc w:val="center"/>
              <w:rPr>
                <w:sz w:val="21"/>
                <w:szCs w:val="21"/>
              </w:rPr>
            </w:pPr>
          </w:p>
        </w:tc>
        <w:tc>
          <w:tcPr>
            <w:tcW w:w="1638" w:type="dxa"/>
          </w:tcPr>
          <w:p w14:paraId="7F6A2368">
            <w:pPr>
              <w:jc w:val="center"/>
              <w:rPr>
                <w:sz w:val="21"/>
                <w:szCs w:val="21"/>
              </w:rPr>
            </w:pPr>
          </w:p>
        </w:tc>
      </w:tr>
      <w:tr w14:paraId="099A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6E1E5A8">
            <w:pPr>
              <w:pStyle w:val="24"/>
              <w:spacing w:line="240" w:lineRule="atLeast"/>
              <w:ind w:left="0"/>
              <w:outlineLvl w:val="0"/>
              <w:rPr>
                <w:sz w:val="21"/>
                <w:szCs w:val="21"/>
              </w:rPr>
            </w:pPr>
            <w:r>
              <w:rPr>
                <w:sz w:val="21"/>
                <w:szCs w:val="21"/>
              </w:rPr>
              <w:t>4</w:t>
            </w:r>
          </w:p>
        </w:tc>
        <w:tc>
          <w:tcPr>
            <w:tcW w:w="3744" w:type="dxa"/>
            <w:vAlign w:val="center"/>
          </w:tcPr>
          <w:p w14:paraId="133424C4">
            <w:pPr>
              <w:jc w:val="center"/>
              <w:rPr>
                <w:bCs/>
                <w:kern w:val="0"/>
                <w:sz w:val="22"/>
              </w:rPr>
            </w:pPr>
          </w:p>
        </w:tc>
        <w:tc>
          <w:tcPr>
            <w:tcW w:w="1985" w:type="dxa"/>
            <w:vAlign w:val="center"/>
          </w:tcPr>
          <w:p w14:paraId="527338A9">
            <w:pPr>
              <w:jc w:val="center"/>
              <w:rPr>
                <w:sz w:val="21"/>
                <w:szCs w:val="21"/>
              </w:rPr>
            </w:pPr>
          </w:p>
        </w:tc>
        <w:tc>
          <w:tcPr>
            <w:tcW w:w="1275" w:type="dxa"/>
          </w:tcPr>
          <w:p w14:paraId="295193D9">
            <w:pPr>
              <w:jc w:val="center"/>
              <w:rPr>
                <w:sz w:val="21"/>
                <w:szCs w:val="21"/>
              </w:rPr>
            </w:pPr>
          </w:p>
        </w:tc>
        <w:tc>
          <w:tcPr>
            <w:tcW w:w="1638" w:type="dxa"/>
          </w:tcPr>
          <w:p w14:paraId="39A1A740">
            <w:pPr>
              <w:jc w:val="center"/>
              <w:rPr>
                <w:sz w:val="21"/>
                <w:szCs w:val="21"/>
              </w:rPr>
            </w:pPr>
          </w:p>
        </w:tc>
      </w:tr>
      <w:tr w14:paraId="5DF7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870CD4F">
            <w:pPr>
              <w:pStyle w:val="24"/>
              <w:spacing w:line="240" w:lineRule="atLeast"/>
              <w:ind w:left="0"/>
              <w:outlineLvl w:val="0"/>
              <w:rPr>
                <w:sz w:val="21"/>
                <w:szCs w:val="21"/>
              </w:rPr>
            </w:pPr>
            <w:r>
              <w:rPr>
                <w:sz w:val="21"/>
                <w:szCs w:val="21"/>
              </w:rPr>
              <w:t>5</w:t>
            </w:r>
          </w:p>
        </w:tc>
        <w:tc>
          <w:tcPr>
            <w:tcW w:w="3744" w:type="dxa"/>
            <w:vAlign w:val="center"/>
          </w:tcPr>
          <w:p w14:paraId="1A8145A4">
            <w:pPr>
              <w:jc w:val="center"/>
              <w:rPr>
                <w:sz w:val="21"/>
                <w:szCs w:val="21"/>
              </w:rPr>
            </w:pPr>
          </w:p>
        </w:tc>
        <w:tc>
          <w:tcPr>
            <w:tcW w:w="1985" w:type="dxa"/>
            <w:vAlign w:val="center"/>
          </w:tcPr>
          <w:p w14:paraId="6C595474">
            <w:pPr>
              <w:jc w:val="center"/>
              <w:rPr>
                <w:sz w:val="21"/>
                <w:szCs w:val="21"/>
              </w:rPr>
            </w:pPr>
          </w:p>
        </w:tc>
        <w:tc>
          <w:tcPr>
            <w:tcW w:w="1275" w:type="dxa"/>
          </w:tcPr>
          <w:p w14:paraId="3A09E8F7">
            <w:pPr>
              <w:jc w:val="center"/>
              <w:rPr>
                <w:sz w:val="21"/>
                <w:szCs w:val="21"/>
              </w:rPr>
            </w:pPr>
          </w:p>
        </w:tc>
        <w:tc>
          <w:tcPr>
            <w:tcW w:w="1638" w:type="dxa"/>
          </w:tcPr>
          <w:p w14:paraId="293B2B44">
            <w:pPr>
              <w:jc w:val="center"/>
              <w:rPr>
                <w:sz w:val="21"/>
                <w:szCs w:val="21"/>
              </w:rPr>
            </w:pPr>
          </w:p>
        </w:tc>
      </w:tr>
      <w:tr w14:paraId="7009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ED74632">
            <w:pPr>
              <w:pStyle w:val="24"/>
              <w:spacing w:line="240" w:lineRule="atLeast"/>
              <w:ind w:left="0"/>
              <w:outlineLvl w:val="0"/>
              <w:rPr>
                <w:sz w:val="21"/>
                <w:szCs w:val="21"/>
              </w:rPr>
            </w:pPr>
            <w:r>
              <w:rPr>
                <w:sz w:val="21"/>
                <w:szCs w:val="21"/>
              </w:rPr>
              <w:t>6</w:t>
            </w:r>
          </w:p>
        </w:tc>
        <w:tc>
          <w:tcPr>
            <w:tcW w:w="3744" w:type="dxa"/>
            <w:vAlign w:val="center"/>
          </w:tcPr>
          <w:p w14:paraId="23ACD6DD">
            <w:pPr>
              <w:jc w:val="center"/>
              <w:rPr>
                <w:sz w:val="21"/>
                <w:szCs w:val="21"/>
              </w:rPr>
            </w:pPr>
          </w:p>
        </w:tc>
        <w:tc>
          <w:tcPr>
            <w:tcW w:w="1985" w:type="dxa"/>
            <w:vAlign w:val="center"/>
          </w:tcPr>
          <w:p w14:paraId="38BBA8F0">
            <w:pPr>
              <w:jc w:val="center"/>
              <w:rPr>
                <w:sz w:val="21"/>
                <w:szCs w:val="21"/>
              </w:rPr>
            </w:pPr>
          </w:p>
        </w:tc>
        <w:tc>
          <w:tcPr>
            <w:tcW w:w="1275" w:type="dxa"/>
          </w:tcPr>
          <w:p w14:paraId="124CD210">
            <w:pPr>
              <w:jc w:val="center"/>
              <w:rPr>
                <w:sz w:val="21"/>
                <w:szCs w:val="21"/>
              </w:rPr>
            </w:pPr>
          </w:p>
        </w:tc>
        <w:tc>
          <w:tcPr>
            <w:tcW w:w="1638" w:type="dxa"/>
          </w:tcPr>
          <w:p w14:paraId="28235F3E">
            <w:pPr>
              <w:jc w:val="center"/>
              <w:rPr>
                <w:sz w:val="21"/>
                <w:szCs w:val="21"/>
              </w:rPr>
            </w:pPr>
          </w:p>
        </w:tc>
      </w:tr>
      <w:tr w14:paraId="40CD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D46CDE1">
            <w:pPr>
              <w:pStyle w:val="24"/>
              <w:spacing w:line="240" w:lineRule="atLeast"/>
              <w:ind w:left="0"/>
              <w:outlineLvl w:val="0"/>
              <w:rPr>
                <w:sz w:val="21"/>
                <w:szCs w:val="21"/>
              </w:rPr>
            </w:pPr>
            <w:r>
              <w:rPr>
                <w:sz w:val="21"/>
                <w:szCs w:val="21"/>
              </w:rPr>
              <w:t>7</w:t>
            </w:r>
          </w:p>
        </w:tc>
        <w:tc>
          <w:tcPr>
            <w:tcW w:w="3744" w:type="dxa"/>
            <w:vAlign w:val="center"/>
          </w:tcPr>
          <w:p w14:paraId="6055112B">
            <w:pPr>
              <w:jc w:val="center"/>
              <w:rPr>
                <w:b/>
                <w:sz w:val="21"/>
                <w:szCs w:val="21"/>
              </w:rPr>
            </w:pPr>
            <w:r>
              <w:rPr>
                <w:b/>
                <w:sz w:val="21"/>
                <w:szCs w:val="21"/>
              </w:rPr>
              <w:t>……</w:t>
            </w:r>
          </w:p>
        </w:tc>
        <w:tc>
          <w:tcPr>
            <w:tcW w:w="1985" w:type="dxa"/>
            <w:vAlign w:val="center"/>
          </w:tcPr>
          <w:p w14:paraId="3A80960F">
            <w:pPr>
              <w:jc w:val="center"/>
              <w:rPr>
                <w:sz w:val="21"/>
                <w:szCs w:val="21"/>
              </w:rPr>
            </w:pPr>
          </w:p>
        </w:tc>
        <w:tc>
          <w:tcPr>
            <w:tcW w:w="1275" w:type="dxa"/>
          </w:tcPr>
          <w:p w14:paraId="72098574">
            <w:pPr>
              <w:jc w:val="center"/>
              <w:rPr>
                <w:sz w:val="21"/>
                <w:szCs w:val="21"/>
              </w:rPr>
            </w:pPr>
          </w:p>
        </w:tc>
        <w:tc>
          <w:tcPr>
            <w:tcW w:w="1638" w:type="dxa"/>
          </w:tcPr>
          <w:p w14:paraId="7251A255">
            <w:pPr>
              <w:jc w:val="center"/>
              <w:rPr>
                <w:sz w:val="21"/>
                <w:szCs w:val="21"/>
              </w:rPr>
            </w:pPr>
          </w:p>
        </w:tc>
      </w:tr>
      <w:tr w14:paraId="4122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79A6FDD">
            <w:pPr>
              <w:pStyle w:val="24"/>
              <w:spacing w:line="240" w:lineRule="atLeast"/>
              <w:ind w:left="0"/>
              <w:outlineLvl w:val="0"/>
              <w:rPr>
                <w:sz w:val="21"/>
                <w:szCs w:val="21"/>
              </w:rPr>
            </w:pPr>
          </w:p>
        </w:tc>
        <w:tc>
          <w:tcPr>
            <w:tcW w:w="5729" w:type="dxa"/>
            <w:gridSpan w:val="2"/>
            <w:vAlign w:val="center"/>
          </w:tcPr>
          <w:p w14:paraId="6AC23E29">
            <w:pPr>
              <w:jc w:val="center"/>
              <w:rPr>
                <w:b/>
                <w:sz w:val="21"/>
                <w:szCs w:val="21"/>
              </w:rPr>
            </w:pPr>
            <w:r>
              <w:rPr>
                <w:b/>
                <w:sz w:val="21"/>
                <w:szCs w:val="21"/>
              </w:rPr>
              <w:t>总计</w:t>
            </w:r>
          </w:p>
        </w:tc>
        <w:tc>
          <w:tcPr>
            <w:tcW w:w="2913" w:type="dxa"/>
            <w:gridSpan w:val="2"/>
          </w:tcPr>
          <w:p w14:paraId="38D792AC">
            <w:pPr>
              <w:rPr>
                <w:sz w:val="21"/>
                <w:szCs w:val="21"/>
              </w:rPr>
            </w:pPr>
          </w:p>
        </w:tc>
      </w:tr>
    </w:tbl>
    <w:p w14:paraId="67778025">
      <w:pPr>
        <w:spacing w:line="360" w:lineRule="auto"/>
        <w:ind w:firstLine="600" w:firstLineChars="250"/>
        <w:rPr>
          <w:rFonts w:ascii="宋体" w:hAnsi="宋体"/>
          <w:sz w:val="24"/>
          <w:szCs w:val="28"/>
        </w:rPr>
      </w:pPr>
    </w:p>
    <w:p w14:paraId="6E7BF8FC">
      <w:pPr>
        <w:spacing w:line="360" w:lineRule="auto"/>
        <w:ind w:firstLine="600" w:firstLineChars="250"/>
        <w:rPr>
          <w:rFonts w:ascii="宋体" w:hAnsi="宋体"/>
          <w:sz w:val="24"/>
          <w:szCs w:val="28"/>
        </w:rPr>
      </w:pPr>
    </w:p>
    <w:p w14:paraId="250BCAD1">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507083B9">
      <w:pPr>
        <w:spacing w:line="360" w:lineRule="auto"/>
        <w:rPr>
          <w:rFonts w:ascii="宋体" w:hAnsi="宋体"/>
          <w:sz w:val="24"/>
          <w:szCs w:val="28"/>
        </w:rPr>
      </w:pPr>
      <w:r>
        <w:rPr>
          <w:rFonts w:hint="eastAsia" w:ascii="宋体" w:hAnsi="宋体"/>
          <w:sz w:val="24"/>
          <w:szCs w:val="28"/>
        </w:rPr>
        <w:t xml:space="preserve">   </w:t>
      </w:r>
    </w:p>
    <w:p w14:paraId="077A3B35">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773E226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5BB2542">
      <w:pPr>
        <w:snapToGrid w:val="0"/>
        <w:spacing w:line="500" w:lineRule="exact"/>
        <w:ind w:firstLine="480" w:firstLineChars="200"/>
        <w:rPr>
          <w:rFonts w:ascii="宋体" w:hAnsi="宋体"/>
          <w:sz w:val="24"/>
          <w:szCs w:val="28"/>
        </w:rPr>
      </w:pPr>
    </w:p>
    <w:p w14:paraId="17912C6C">
      <w:pPr>
        <w:snapToGrid w:val="0"/>
        <w:spacing w:line="360" w:lineRule="auto"/>
        <w:ind w:firstLine="480" w:firstLineChars="200"/>
        <w:rPr>
          <w:rFonts w:ascii="宋体" w:hAnsi="宋体"/>
          <w:sz w:val="24"/>
          <w:szCs w:val="28"/>
        </w:rPr>
      </w:pPr>
      <w:r>
        <w:rPr>
          <w:rFonts w:hint="eastAsia" w:ascii="宋体" w:hAnsi="宋体"/>
          <w:sz w:val="24"/>
          <w:szCs w:val="28"/>
        </w:rPr>
        <w:t>注：</w:t>
      </w:r>
    </w:p>
    <w:p w14:paraId="3761DDBD">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0845F78">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14F6732">
      <w:pPr>
        <w:snapToGrid w:val="0"/>
        <w:spacing w:line="360" w:lineRule="auto"/>
        <w:ind w:firstLine="480" w:firstLineChars="200"/>
        <w:rPr>
          <w:rFonts w:ascii="宋体" w:hAnsi="宋体"/>
          <w:sz w:val="24"/>
          <w:szCs w:val="28"/>
        </w:rPr>
      </w:pPr>
    </w:p>
    <w:p w14:paraId="4E36B285">
      <w:pPr>
        <w:snapToGrid w:val="0"/>
        <w:spacing w:line="360" w:lineRule="auto"/>
        <w:ind w:firstLine="480" w:firstLineChars="200"/>
        <w:rPr>
          <w:rFonts w:ascii="宋体" w:hAnsi="宋体"/>
          <w:sz w:val="24"/>
          <w:szCs w:val="28"/>
        </w:rPr>
      </w:pPr>
    </w:p>
    <w:p w14:paraId="236B6B7D">
      <w:pPr>
        <w:snapToGrid w:val="0"/>
        <w:spacing w:line="360" w:lineRule="auto"/>
        <w:ind w:firstLine="480" w:firstLineChars="200"/>
        <w:rPr>
          <w:rFonts w:ascii="宋体" w:hAnsi="宋体"/>
          <w:sz w:val="24"/>
          <w:szCs w:val="28"/>
        </w:rPr>
      </w:pPr>
    </w:p>
    <w:p w14:paraId="6B0765B6">
      <w:pPr>
        <w:snapToGrid w:val="0"/>
        <w:spacing w:line="360" w:lineRule="auto"/>
        <w:ind w:firstLine="480" w:firstLineChars="200"/>
        <w:rPr>
          <w:rFonts w:ascii="宋体" w:hAnsi="宋体"/>
          <w:sz w:val="24"/>
          <w:szCs w:val="28"/>
        </w:rPr>
      </w:pPr>
    </w:p>
    <w:p w14:paraId="15D5E604">
      <w:pPr>
        <w:snapToGrid w:val="0"/>
        <w:spacing w:line="360" w:lineRule="auto"/>
        <w:ind w:firstLine="480" w:firstLineChars="200"/>
        <w:rPr>
          <w:rFonts w:ascii="宋体" w:hAnsi="宋体"/>
          <w:sz w:val="24"/>
          <w:szCs w:val="28"/>
        </w:rPr>
      </w:pPr>
    </w:p>
    <w:p w14:paraId="49E5D456">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5"/>
      <w:bookmarkEnd w:id="136"/>
      <w:bookmarkEnd w:id="137"/>
      <w:bookmarkEnd w:id="138"/>
    </w:p>
    <w:p w14:paraId="110FB984">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34CC15D">
      <w:pPr>
        <w:snapToGrid w:val="0"/>
        <w:spacing w:line="360" w:lineRule="auto"/>
        <w:rPr>
          <w:rFonts w:ascii="宋体" w:hAnsi="宋体"/>
          <w:sz w:val="24"/>
          <w:szCs w:val="24"/>
        </w:rPr>
      </w:pPr>
      <w:r>
        <w:rPr>
          <w:rFonts w:hint="eastAsia" w:ascii="宋体" w:hAnsi="宋体"/>
          <w:sz w:val="24"/>
          <w:szCs w:val="24"/>
        </w:rPr>
        <w:t xml:space="preserve">    （二）技术响应偏离表</w:t>
      </w:r>
    </w:p>
    <w:p w14:paraId="52A2E068">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4D87C488">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6C8B6B92">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3AF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BAABBE5">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1FF723C6">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672425C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0C9AAF0">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779F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37255A">
            <w:pPr>
              <w:tabs>
                <w:tab w:val="left" w:pos="6300"/>
              </w:tabs>
              <w:snapToGrid w:val="0"/>
              <w:jc w:val="center"/>
              <w:outlineLvl w:val="0"/>
              <w:rPr>
                <w:rFonts w:ascii="宋体" w:hAnsi="宋体"/>
                <w:sz w:val="21"/>
                <w:szCs w:val="21"/>
              </w:rPr>
            </w:pPr>
          </w:p>
        </w:tc>
        <w:tc>
          <w:tcPr>
            <w:tcW w:w="2658" w:type="dxa"/>
            <w:vAlign w:val="center"/>
          </w:tcPr>
          <w:p w14:paraId="69A0A7FD">
            <w:pPr>
              <w:tabs>
                <w:tab w:val="left" w:pos="6300"/>
              </w:tabs>
              <w:snapToGrid w:val="0"/>
              <w:jc w:val="center"/>
              <w:outlineLvl w:val="0"/>
              <w:rPr>
                <w:rFonts w:ascii="宋体" w:hAnsi="宋体"/>
                <w:sz w:val="21"/>
                <w:szCs w:val="21"/>
              </w:rPr>
            </w:pPr>
          </w:p>
        </w:tc>
        <w:tc>
          <w:tcPr>
            <w:tcW w:w="2759" w:type="dxa"/>
            <w:vAlign w:val="center"/>
          </w:tcPr>
          <w:p w14:paraId="53597AE3">
            <w:pPr>
              <w:tabs>
                <w:tab w:val="left" w:pos="6300"/>
              </w:tabs>
              <w:snapToGrid w:val="0"/>
              <w:jc w:val="center"/>
              <w:outlineLvl w:val="0"/>
              <w:rPr>
                <w:rFonts w:ascii="宋体" w:hAnsi="宋体"/>
                <w:sz w:val="21"/>
                <w:szCs w:val="21"/>
              </w:rPr>
            </w:pPr>
          </w:p>
        </w:tc>
        <w:tc>
          <w:tcPr>
            <w:tcW w:w="2633" w:type="dxa"/>
            <w:vAlign w:val="center"/>
          </w:tcPr>
          <w:p w14:paraId="2ACC3879">
            <w:pPr>
              <w:tabs>
                <w:tab w:val="left" w:pos="6300"/>
              </w:tabs>
              <w:snapToGrid w:val="0"/>
              <w:jc w:val="center"/>
              <w:outlineLvl w:val="0"/>
              <w:rPr>
                <w:rFonts w:ascii="宋体" w:hAnsi="宋体"/>
                <w:sz w:val="21"/>
                <w:szCs w:val="21"/>
              </w:rPr>
            </w:pPr>
          </w:p>
        </w:tc>
      </w:tr>
      <w:tr w14:paraId="6FF7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3FD2633">
            <w:pPr>
              <w:tabs>
                <w:tab w:val="left" w:pos="6300"/>
              </w:tabs>
              <w:snapToGrid w:val="0"/>
              <w:jc w:val="center"/>
              <w:outlineLvl w:val="0"/>
              <w:rPr>
                <w:rFonts w:ascii="宋体" w:hAnsi="宋体"/>
                <w:sz w:val="21"/>
                <w:szCs w:val="21"/>
              </w:rPr>
            </w:pPr>
          </w:p>
        </w:tc>
        <w:tc>
          <w:tcPr>
            <w:tcW w:w="2658" w:type="dxa"/>
            <w:vAlign w:val="center"/>
          </w:tcPr>
          <w:p w14:paraId="11AF4361">
            <w:pPr>
              <w:tabs>
                <w:tab w:val="left" w:pos="6300"/>
              </w:tabs>
              <w:snapToGrid w:val="0"/>
              <w:jc w:val="center"/>
              <w:outlineLvl w:val="0"/>
              <w:rPr>
                <w:rFonts w:ascii="宋体" w:hAnsi="宋体"/>
                <w:sz w:val="21"/>
                <w:szCs w:val="21"/>
              </w:rPr>
            </w:pPr>
          </w:p>
        </w:tc>
        <w:tc>
          <w:tcPr>
            <w:tcW w:w="2759" w:type="dxa"/>
            <w:vAlign w:val="center"/>
          </w:tcPr>
          <w:p w14:paraId="0BB89358">
            <w:pPr>
              <w:tabs>
                <w:tab w:val="left" w:pos="6300"/>
              </w:tabs>
              <w:snapToGrid w:val="0"/>
              <w:jc w:val="center"/>
              <w:outlineLvl w:val="0"/>
              <w:rPr>
                <w:rFonts w:ascii="宋体" w:hAnsi="宋体"/>
                <w:sz w:val="21"/>
                <w:szCs w:val="21"/>
              </w:rPr>
            </w:pPr>
          </w:p>
        </w:tc>
        <w:tc>
          <w:tcPr>
            <w:tcW w:w="2633" w:type="dxa"/>
            <w:vAlign w:val="center"/>
          </w:tcPr>
          <w:p w14:paraId="42F945CD">
            <w:pPr>
              <w:tabs>
                <w:tab w:val="left" w:pos="6300"/>
              </w:tabs>
              <w:snapToGrid w:val="0"/>
              <w:jc w:val="center"/>
              <w:outlineLvl w:val="0"/>
              <w:rPr>
                <w:rFonts w:ascii="宋体" w:hAnsi="宋体"/>
                <w:sz w:val="21"/>
                <w:szCs w:val="21"/>
              </w:rPr>
            </w:pPr>
          </w:p>
        </w:tc>
      </w:tr>
      <w:tr w14:paraId="7C27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86852A">
            <w:pPr>
              <w:tabs>
                <w:tab w:val="left" w:pos="6300"/>
              </w:tabs>
              <w:snapToGrid w:val="0"/>
              <w:jc w:val="center"/>
              <w:outlineLvl w:val="0"/>
              <w:rPr>
                <w:rFonts w:ascii="宋体" w:hAnsi="宋体"/>
                <w:sz w:val="21"/>
                <w:szCs w:val="21"/>
              </w:rPr>
            </w:pPr>
          </w:p>
        </w:tc>
        <w:tc>
          <w:tcPr>
            <w:tcW w:w="2658" w:type="dxa"/>
            <w:vAlign w:val="center"/>
          </w:tcPr>
          <w:p w14:paraId="4EAF5354">
            <w:pPr>
              <w:tabs>
                <w:tab w:val="left" w:pos="6300"/>
              </w:tabs>
              <w:snapToGrid w:val="0"/>
              <w:jc w:val="center"/>
              <w:outlineLvl w:val="0"/>
              <w:rPr>
                <w:rFonts w:ascii="宋体" w:hAnsi="宋体"/>
                <w:sz w:val="21"/>
                <w:szCs w:val="21"/>
              </w:rPr>
            </w:pPr>
          </w:p>
        </w:tc>
        <w:tc>
          <w:tcPr>
            <w:tcW w:w="2759" w:type="dxa"/>
            <w:vAlign w:val="center"/>
          </w:tcPr>
          <w:p w14:paraId="371CAAC3">
            <w:pPr>
              <w:tabs>
                <w:tab w:val="left" w:pos="6300"/>
              </w:tabs>
              <w:snapToGrid w:val="0"/>
              <w:jc w:val="center"/>
              <w:outlineLvl w:val="0"/>
              <w:rPr>
                <w:rFonts w:ascii="宋体" w:hAnsi="宋体"/>
                <w:sz w:val="21"/>
                <w:szCs w:val="21"/>
              </w:rPr>
            </w:pPr>
          </w:p>
        </w:tc>
        <w:tc>
          <w:tcPr>
            <w:tcW w:w="2633" w:type="dxa"/>
            <w:vAlign w:val="center"/>
          </w:tcPr>
          <w:p w14:paraId="61CFCE3C">
            <w:pPr>
              <w:tabs>
                <w:tab w:val="left" w:pos="6300"/>
              </w:tabs>
              <w:snapToGrid w:val="0"/>
              <w:jc w:val="center"/>
              <w:outlineLvl w:val="0"/>
              <w:rPr>
                <w:rFonts w:ascii="宋体" w:hAnsi="宋体"/>
                <w:sz w:val="21"/>
                <w:szCs w:val="21"/>
              </w:rPr>
            </w:pPr>
          </w:p>
        </w:tc>
      </w:tr>
      <w:tr w14:paraId="66AB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316CE6">
            <w:pPr>
              <w:tabs>
                <w:tab w:val="left" w:pos="6300"/>
              </w:tabs>
              <w:snapToGrid w:val="0"/>
              <w:jc w:val="center"/>
              <w:outlineLvl w:val="0"/>
              <w:rPr>
                <w:rFonts w:ascii="宋体" w:hAnsi="宋体"/>
                <w:sz w:val="21"/>
                <w:szCs w:val="21"/>
              </w:rPr>
            </w:pPr>
          </w:p>
        </w:tc>
        <w:tc>
          <w:tcPr>
            <w:tcW w:w="2658" w:type="dxa"/>
            <w:vAlign w:val="center"/>
          </w:tcPr>
          <w:p w14:paraId="752B61A2">
            <w:pPr>
              <w:tabs>
                <w:tab w:val="left" w:pos="6300"/>
              </w:tabs>
              <w:snapToGrid w:val="0"/>
              <w:jc w:val="center"/>
              <w:outlineLvl w:val="0"/>
              <w:rPr>
                <w:rFonts w:ascii="宋体" w:hAnsi="宋体"/>
                <w:sz w:val="21"/>
                <w:szCs w:val="21"/>
              </w:rPr>
            </w:pPr>
          </w:p>
        </w:tc>
        <w:tc>
          <w:tcPr>
            <w:tcW w:w="2759" w:type="dxa"/>
            <w:vAlign w:val="center"/>
          </w:tcPr>
          <w:p w14:paraId="1C4D78E4">
            <w:pPr>
              <w:tabs>
                <w:tab w:val="left" w:pos="6300"/>
              </w:tabs>
              <w:snapToGrid w:val="0"/>
              <w:jc w:val="center"/>
              <w:outlineLvl w:val="0"/>
              <w:rPr>
                <w:rFonts w:ascii="宋体" w:hAnsi="宋体"/>
                <w:sz w:val="21"/>
                <w:szCs w:val="21"/>
              </w:rPr>
            </w:pPr>
          </w:p>
        </w:tc>
        <w:tc>
          <w:tcPr>
            <w:tcW w:w="2633" w:type="dxa"/>
            <w:vAlign w:val="center"/>
          </w:tcPr>
          <w:p w14:paraId="6323922D">
            <w:pPr>
              <w:tabs>
                <w:tab w:val="left" w:pos="6300"/>
              </w:tabs>
              <w:snapToGrid w:val="0"/>
              <w:jc w:val="center"/>
              <w:outlineLvl w:val="0"/>
              <w:rPr>
                <w:rFonts w:ascii="宋体" w:hAnsi="宋体"/>
                <w:sz w:val="21"/>
                <w:szCs w:val="21"/>
              </w:rPr>
            </w:pPr>
          </w:p>
        </w:tc>
      </w:tr>
      <w:tr w14:paraId="2319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87E571">
            <w:pPr>
              <w:tabs>
                <w:tab w:val="left" w:pos="6300"/>
              </w:tabs>
              <w:snapToGrid w:val="0"/>
              <w:jc w:val="center"/>
              <w:outlineLvl w:val="0"/>
              <w:rPr>
                <w:rFonts w:ascii="宋体" w:hAnsi="宋体"/>
                <w:sz w:val="21"/>
                <w:szCs w:val="21"/>
              </w:rPr>
            </w:pPr>
          </w:p>
        </w:tc>
        <w:tc>
          <w:tcPr>
            <w:tcW w:w="2658" w:type="dxa"/>
            <w:vAlign w:val="center"/>
          </w:tcPr>
          <w:p w14:paraId="6F7A068D">
            <w:pPr>
              <w:tabs>
                <w:tab w:val="left" w:pos="6300"/>
              </w:tabs>
              <w:snapToGrid w:val="0"/>
              <w:jc w:val="center"/>
              <w:outlineLvl w:val="0"/>
              <w:rPr>
                <w:rFonts w:ascii="宋体" w:hAnsi="宋体"/>
                <w:sz w:val="21"/>
                <w:szCs w:val="21"/>
              </w:rPr>
            </w:pPr>
          </w:p>
        </w:tc>
        <w:tc>
          <w:tcPr>
            <w:tcW w:w="2759" w:type="dxa"/>
            <w:vAlign w:val="center"/>
          </w:tcPr>
          <w:p w14:paraId="375A3BA5">
            <w:pPr>
              <w:tabs>
                <w:tab w:val="left" w:pos="6300"/>
              </w:tabs>
              <w:snapToGrid w:val="0"/>
              <w:jc w:val="center"/>
              <w:outlineLvl w:val="0"/>
              <w:rPr>
                <w:rFonts w:ascii="宋体" w:hAnsi="宋体"/>
                <w:sz w:val="21"/>
                <w:szCs w:val="21"/>
              </w:rPr>
            </w:pPr>
          </w:p>
        </w:tc>
        <w:tc>
          <w:tcPr>
            <w:tcW w:w="2633" w:type="dxa"/>
            <w:vAlign w:val="center"/>
          </w:tcPr>
          <w:p w14:paraId="1BAEFC7D">
            <w:pPr>
              <w:tabs>
                <w:tab w:val="left" w:pos="6300"/>
              </w:tabs>
              <w:snapToGrid w:val="0"/>
              <w:jc w:val="center"/>
              <w:outlineLvl w:val="0"/>
              <w:rPr>
                <w:rFonts w:ascii="宋体" w:hAnsi="宋体"/>
                <w:sz w:val="21"/>
                <w:szCs w:val="21"/>
              </w:rPr>
            </w:pPr>
          </w:p>
        </w:tc>
      </w:tr>
      <w:tr w14:paraId="0145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68A518">
            <w:pPr>
              <w:tabs>
                <w:tab w:val="left" w:pos="6300"/>
              </w:tabs>
              <w:snapToGrid w:val="0"/>
              <w:jc w:val="center"/>
              <w:outlineLvl w:val="0"/>
              <w:rPr>
                <w:rFonts w:ascii="宋体" w:hAnsi="宋体"/>
                <w:sz w:val="21"/>
                <w:szCs w:val="21"/>
              </w:rPr>
            </w:pPr>
          </w:p>
        </w:tc>
        <w:tc>
          <w:tcPr>
            <w:tcW w:w="2658" w:type="dxa"/>
            <w:vAlign w:val="center"/>
          </w:tcPr>
          <w:p w14:paraId="3092387A">
            <w:pPr>
              <w:tabs>
                <w:tab w:val="left" w:pos="6300"/>
              </w:tabs>
              <w:snapToGrid w:val="0"/>
              <w:jc w:val="center"/>
              <w:outlineLvl w:val="0"/>
              <w:rPr>
                <w:rFonts w:ascii="宋体" w:hAnsi="宋体"/>
                <w:sz w:val="21"/>
                <w:szCs w:val="21"/>
              </w:rPr>
            </w:pPr>
          </w:p>
        </w:tc>
        <w:tc>
          <w:tcPr>
            <w:tcW w:w="2759" w:type="dxa"/>
            <w:vAlign w:val="center"/>
          </w:tcPr>
          <w:p w14:paraId="748D60FB">
            <w:pPr>
              <w:tabs>
                <w:tab w:val="left" w:pos="6300"/>
              </w:tabs>
              <w:snapToGrid w:val="0"/>
              <w:jc w:val="center"/>
              <w:outlineLvl w:val="0"/>
              <w:rPr>
                <w:rFonts w:ascii="宋体" w:hAnsi="宋体"/>
                <w:sz w:val="21"/>
                <w:szCs w:val="21"/>
              </w:rPr>
            </w:pPr>
          </w:p>
        </w:tc>
        <w:tc>
          <w:tcPr>
            <w:tcW w:w="2633" w:type="dxa"/>
            <w:vAlign w:val="center"/>
          </w:tcPr>
          <w:p w14:paraId="6ECE7404">
            <w:pPr>
              <w:tabs>
                <w:tab w:val="left" w:pos="6300"/>
              </w:tabs>
              <w:snapToGrid w:val="0"/>
              <w:jc w:val="center"/>
              <w:outlineLvl w:val="0"/>
              <w:rPr>
                <w:rFonts w:ascii="宋体" w:hAnsi="宋体"/>
                <w:sz w:val="21"/>
                <w:szCs w:val="21"/>
              </w:rPr>
            </w:pPr>
          </w:p>
        </w:tc>
      </w:tr>
      <w:tr w14:paraId="20F3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082216">
            <w:pPr>
              <w:tabs>
                <w:tab w:val="left" w:pos="6300"/>
              </w:tabs>
              <w:snapToGrid w:val="0"/>
              <w:jc w:val="center"/>
              <w:outlineLvl w:val="0"/>
              <w:rPr>
                <w:rFonts w:ascii="宋体" w:hAnsi="宋体"/>
                <w:sz w:val="21"/>
                <w:szCs w:val="21"/>
              </w:rPr>
            </w:pPr>
          </w:p>
        </w:tc>
        <w:tc>
          <w:tcPr>
            <w:tcW w:w="2658" w:type="dxa"/>
            <w:vAlign w:val="center"/>
          </w:tcPr>
          <w:p w14:paraId="0F1090D8">
            <w:pPr>
              <w:tabs>
                <w:tab w:val="left" w:pos="6300"/>
              </w:tabs>
              <w:snapToGrid w:val="0"/>
              <w:jc w:val="center"/>
              <w:outlineLvl w:val="0"/>
              <w:rPr>
                <w:rFonts w:ascii="宋体" w:hAnsi="宋体"/>
                <w:sz w:val="21"/>
                <w:szCs w:val="21"/>
              </w:rPr>
            </w:pPr>
          </w:p>
        </w:tc>
        <w:tc>
          <w:tcPr>
            <w:tcW w:w="2759" w:type="dxa"/>
            <w:vAlign w:val="center"/>
          </w:tcPr>
          <w:p w14:paraId="09916E3D">
            <w:pPr>
              <w:tabs>
                <w:tab w:val="left" w:pos="6300"/>
              </w:tabs>
              <w:snapToGrid w:val="0"/>
              <w:jc w:val="center"/>
              <w:outlineLvl w:val="0"/>
              <w:rPr>
                <w:rFonts w:ascii="宋体" w:hAnsi="宋体"/>
                <w:sz w:val="21"/>
                <w:szCs w:val="21"/>
              </w:rPr>
            </w:pPr>
          </w:p>
        </w:tc>
        <w:tc>
          <w:tcPr>
            <w:tcW w:w="2633" w:type="dxa"/>
            <w:vAlign w:val="center"/>
          </w:tcPr>
          <w:p w14:paraId="2B3EBD61">
            <w:pPr>
              <w:tabs>
                <w:tab w:val="left" w:pos="6300"/>
              </w:tabs>
              <w:snapToGrid w:val="0"/>
              <w:jc w:val="center"/>
              <w:outlineLvl w:val="0"/>
              <w:rPr>
                <w:rFonts w:ascii="宋体" w:hAnsi="宋体"/>
                <w:sz w:val="21"/>
                <w:szCs w:val="21"/>
              </w:rPr>
            </w:pPr>
          </w:p>
        </w:tc>
      </w:tr>
    </w:tbl>
    <w:p w14:paraId="49E29695">
      <w:pPr>
        <w:spacing w:line="360" w:lineRule="auto"/>
        <w:ind w:firstLine="480" w:firstLineChars="200"/>
        <w:rPr>
          <w:rFonts w:ascii="宋体" w:hAnsi="宋体"/>
          <w:sz w:val="24"/>
          <w:szCs w:val="28"/>
        </w:rPr>
      </w:pPr>
    </w:p>
    <w:p w14:paraId="14B79BC9">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62E036B3">
      <w:pPr>
        <w:spacing w:line="360" w:lineRule="auto"/>
        <w:ind w:firstLine="600" w:firstLineChars="250"/>
        <w:rPr>
          <w:rFonts w:ascii="宋体" w:hAnsi="宋体"/>
          <w:sz w:val="24"/>
          <w:szCs w:val="28"/>
        </w:rPr>
      </w:pPr>
    </w:p>
    <w:p w14:paraId="4E9F5235">
      <w:pPr>
        <w:spacing w:line="360" w:lineRule="auto"/>
        <w:rPr>
          <w:rFonts w:ascii="宋体" w:hAnsi="宋体"/>
          <w:sz w:val="24"/>
          <w:szCs w:val="28"/>
        </w:rPr>
      </w:pPr>
      <w:r>
        <w:rPr>
          <w:rFonts w:hint="eastAsia" w:ascii="宋体" w:hAnsi="宋体"/>
          <w:sz w:val="24"/>
          <w:szCs w:val="28"/>
        </w:rPr>
        <w:t xml:space="preserve">   （供应商公章）                               （签字或盖章）</w:t>
      </w:r>
    </w:p>
    <w:p w14:paraId="5121ABA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3C2C477">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1F7D5C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0BD2321B">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9D8E95D">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17D4710">
      <w:pPr>
        <w:pageBreakBefore/>
        <w:tabs>
          <w:tab w:val="left" w:pos="6300"/>
        </w:tabs>
        <w:snapToGrid w:val="0"/>
        <w:spacing w:line="360" w:lineRule="auto"/>
        <w:rPr>
          <w:b/>
          <w:sz w:val="24"/>
          <w:szCs w:val="24"/>
        </w:rPr>
      </w:pPr>
      <w:bookmarkStart w:id="139" w:name="_Toc313008358"/>
      <w:bookmarkStart w:id="140" w:name="_Toc313888362"/>
      <w:bookmarkStart w:id="141" w:name="_Toc23764524"/>
      <w:bookmarkStart w:id="142" w:name="_Toc342913421"/>
      <w:r>
        <w:rPr>
          <w:rFonts w:hint="eastAsia"/>
          <w:sz w:val="24"/>
          <w:szCs w:val="24"/>
        </w:rPr>
        <w:t xml:space="preserve">   </w:t>
      </w:r>
      <w:r>
        <w:rPr>
          <w:rFonts w:hint="eastAsia"/>
          <w:b/>
          <w:sz w:val="24"/>
          <w:szCs w:val="24"/>
        </w:rPr>
        <w:t xml:space="preserve"> </w:t>
      </w:r>
      <w:r>
        <w:rPr>
          <w:b/>
          <w:sz w:val="24"/>
          <w:szCs w:val="24"/>
        </w:rPr>
        <w:t>三、商务部分</w:t>
      </w:r>
      <w:bookmarkEnd w:id="139"/>
      <w:bookmarkEnd w:id="140"/>
      <w:bookmarkEnd w:id="141"/>
      <w:bookmarkEnd w:id="142"/>
    </w:p>
    <w:p w14:paraId="2E1C0615">
      <w:pPr>
        <w:tabs>
          <w:tab w:val="left" w:pos="6300"/>
        </w:tabs>
        <w:snapToGrid w:val="0"/>
        <w:spacing w:line="360" w:lineRule="auto"/>
        <w:rPr>
          <w:sz w:val="24"/>
          <w:szCs w:val="24"/>
        </w:rPr>
      </w:pPr>
      <w:r>
        <w:rPr>
          <w:rFonts w:hint="eastAsia"/>
          <w:sz w:val="24"/>
          <w:szCs w:val="24"/>
        </w:rPr>
        <w:t xml:space="preserve">    （一）商务要求响应情况（格式自定）：</w:t>
      </w:r>
    </w:p>
    <w:p w14:paraId="0422223C">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2C87F9AA">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7781CC7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498EE08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B71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0948847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3E0EB8E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5D7359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3C2F3E3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64A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F87EC5">
            <w:pPr>
              <w:tabs>
                <w:tab w:val="left" w:pos="6300"/>
              </w:tabs>
              <w:snapToGrid w:val="0"/>
              <w:ind w:firstLine="420" w:firstLineChars="200"/>
              <w:rPr>
                <w:rFonts w:ascii="宋体" w:hAnsi="宋体"/>
                <w:sz w:val="21"/>
                <w:szCs w:val="21"/>
              </w:rPr>
            </w:pPr>
          </w:p>
        </w:tc>
        <w:tc>
          <w:tcPr>
            <w:tcW w:w="2428" w:type="dxa"/>
            <w:vAlign w:val="center"/>
          </w:tcPr>
          <w:p w14:paraId="45243298">
            <w:pPr>
              <w:tabs>
                <w:tab w:val="left" w:pos="6300"/>
              </w:tabs>
              <w:snapToGrid w:val="0"/>
              <w:ind w:firstLine="420" w:firstLineChars="200"/>
              <w:rPr>
                <w:rFonts w:ascii="宋体" w:hAnsi="宋体"/>
                <w:sz w:val="21"/>
                <w:szCs w:val="21"/>
              </w:rPr>
            </w:pPr>
          </w:p>
        </w:tc>
        <w:tc>
          <w:tcPr>
            <w:tcW w:w="2520" w:type="dxa"/>
            <w:vAlign w:val="center"/>
          </w:tcPr>
          <w:p w14:paraId="18B5C1B2">
            <w:pPr>
              <w:tabs>
                <w:tab w:val="left" w:pos="6300"/>
              </w:tabs>
              <w:snapToGrid w:val="0"/>
              <w:ind w:firstLine="420" w:firstLineChars="200"/>
              <w:rPr>
                <w:rFonts w:ascii="宋体" w:hAnsi="宋体"/>
                <w:sz w:val="21"/>
                <w:szCs w:val="21"/>
              </w:rPr>
            </w:pPr>
          </w:p>
        </w:tc>
        <w:tc>
          <w:tcPr>
            <w:tcW w:w="2416" w:type="dxa"/>
            <w:vAlign w:val="center"/>
          </w:tcPr>
          <w:p w14:paraId="0FD4804A">
            <w:pPr>
              <w:tabs>
                <w:tab w:val="left" w:pos="6300"/>
              </w:tabs>
              <w:snapToGrid w:val="0"/>
              <w:ind w:firstLine="420" w:firstLineChars="200"/>
              <w:rPr>
                <w:rFonts w:ascii="宋体" w:hAnsi="宋体"/>
                <w:sz w:val="21"/>
                <w:szCs w:val="21"/>
              </w:rPr>
            </w:pPr>
          </w:p>
        </w:tc>
      </w:tr>
      <w:tr w14:paraId="425C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D77C18C">
            <w:pPr>
              <w:tabs>
                <w:tab w:val="left" w:pos="6300"/>
              </w:tabs>
              <w:snapToGrid w:val="0"/>
              <w:ind w:firstLine="420" w:firstLineChars="200"/>
              <w:rPr>
                <w:rFonts w:ascii="宋体" w:hAnsi="宋体"/>
                <w:sz w:val="21"/>
                <w:szCs w:val="21"/>
              </w:rPr>
            </w:pPr>
          </w:p>
        </w:tc>
        <w:tc>
          <w:tcPr>
            <w:tcW w:w="2428" w:type="dxa"/>
            <w:vAlign w:val="center"/>
          </w:tcPr>
          <w:p w14:paraId="0648F5D3">
            <w:pPr>
              <w:tabs>
                <w:tab w:val="left" w:pos="6300"/>
              </w:tabs>
              <w:snapToGrid w:val="0"/>
              <w:ind w:firstLine="420" w:firstLineChars="200"/>
              <w:rPr>
                <w:rFonts w:ascii="宋体" w:hAnsi="宋体"/>
                <w:sz w:val="21"/>
                <w:szCs w:val="21"/>
              </w:rPr>
            </w:pPr>
          </w:p>
        </w:tc>
        <w:tc>
          <w:tcPr>
            <w:tcW w:w="2520" w:type="dxa"/>
            <w:vAlign w:val="center"/>
          </w:tcPr>
          <w:p w14:paraId="380B4A96">
            <w:pPr>
              <w:tabs>
                <w:tab w:val="left" w:pos="6300"/>
              </w:tabs>
              <w:snapToGrid w:val="0"/>
              <w:ind w:firstLine="420" w:firstLineChars="200"/>
              <w:rPr>
                <w:rFonts w:ascii="宋体" w:hAnsi="宋体"/>
                <w:sz w:val="21"/>
                <w:szCs w:val="21"/>
              </w:rPr>
            </w:pPr>
          </w:p>
        </w:tc>
        <w:tc>
          <w:tcPr>
            <w:tcW w:w="2416" w:type="dxa"/>
            <w:vAlign w:val="center"/>
          </w:tcPr>
          <w:p w14:paraId="24393968">
            <w:pPr>
              <w:tabs>
                <w:tab w:val="left" w:pos="6300"/>
              </w:tabs>
              <w:snapToGrid w:val="0"/>
              <w:ind w:firstLine="420" w:firstLineChars="200"/>
              <w:rPr>
                <w:rFonts w:ascii="宋体" w:hAnsi="宋体"/>
                <w:sz w:val="21"/>
                <w:szCs w:val="21"/>
              </w:rPr>
            </w:pPr>
          </w:p>
        </w:tc>
      </w:tr>
      <w:tr w14:paraId="5E0A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8EEC21">
            <w:pPr>
              <w:tabs>
                <w:tab w:val="left" w:pos="6300"/>
              </w:tabs>
              <w:snapToGrid w:val="0"/>
              <w:ind w:firstLine="420" w:firstLineChars="200"/>
              <w:rPr>
                <w:rFonts w:ascii="宋体" w:hAnsi="宋体"/>
                <w:sz w:val="21"/>
                <w:szCs w:val="21"/>
              </w:rPr>
            </w:pPr>
          </w:p>
        </w:tc>
        <w:tc>
          <w:tcPr>
            <w:tcW w:w="2428" w:type="dxa"/>
            <w:vAlign w:val="center"/>
          </w:tcPr>
          <w:p w14:paraId="09058B94">
            <w:pPr>
              <w:tabs>
                <w:tab w:val="left" w:pos="6300"/>
              </w:tabs>
              <w:snapToGrid w:val="0"/>
              <w:ind w:firstLine="420" w:firstLineChars="200"/>
              <w:rPr>
                <w:rFonts w:ascii="宋体" w:hAnsi="宋体"/>
                <w:sz w:val="21"/>
                <w:szCs w:val="21"/>
              </w:rPr>
            </w:pPr>
          </w:p>
        </w:tc>
        <w:tc>
          <w:tcPr>
            <w:tcW w:w="2520" w:type="dxa"/>
            <w:vAlign w:val="center"/>
          </w:tcPr>
          <w:p w14:paraId="34C85B39">
            <w:pPr>
              <w:tabs>
                <w:tab w:val="left" w:pos="6300"/>
              </w:tabs>
              <w:snapToGrid w:val="0"/>
              <w:ind w:firstLine="420" w:firstLineChars="200"/>
              <w:rPr>
                <w:rFonts w:ascii="宋体" w:hAnsi="宋体"/>
                <w:sz w:val="21"/>
                <w:szCs w:val="21"/>
              </w:rPr>
            </w:pPr>
          </w:p>
        </w:tc>
        <w:tc>
          <w:tcPr>
            <w:tcW w:w="2416" w:type="dxa"/>
            <w:vAlign w:val="center"/>
          </w:tcPr>
          <w:p w14:paraId="056064DD">
            <w:pPr>
              <w:tabs>
                <w:tab w:val="left" w:pos="6300"/>
              </w:tabs>
              <w:snapToGrid w:val="0"/>
              <w:ind w:firstLine="420" w:firstLineChars="200"/>
              <w:rPr>
                <w:rFonts w:ascii="宋体" w:hAnsi="宋体"/>
                <w:sz w:val="21"/>
                <w:szCs w:val="21"/>
              </w:rPr>
            </w:pPr>
          </w:p>
        </w:tc>
      </w:tr>
      <w:tr w14:paraId="6BF8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7688F3A">
            <w:pPr>
              <w:tabs>
                <w:tab w:val="left" w:pos="6300"/>
              </w:tabs>
              <w:snapToGrid w:val="0"/>
              <w:ind w:firstLine="420" w:firstLineChars="200"/>
              <w:rPr>
                <w:rFonts w:ascii="宋体" w:hAnsi="宋体"/>
                <w:sz w:val="21"/>
                <w:szCs w:val="21"/>
              </w:rPr>
            </w:pPr>
          </w:p>
        </w:tc>
        <w:tc>
          <w:tcPr>
            <w:tcW w:w="2428" w:type="dxa"/>
            <w:vAlign w:val="center"/>
          </w:tcPr>
          <w:p w14:paraId="114B7598">
            <w:pPr>
              <w:tabs>
                <w:tab w:val="left" w:pos="6300"/>
              </w:tabs>
              <w:snapToGrid w:val="0"/>
              <w:ind w:firstLine="420" w:firstLineChars="200"/>
              <w:rPr>
                <w:rFonts w:ascii="宋体" w:hAnsi="宋体"/>
                <w:sz w:val="21"/>
                <w:szCs w:val="21"/>
              </w:rPr>
            </w:pPr>
          </w:p>
        </w:tc>
        <w:tc>
          <w:tcPr>
            <w:tcW w:w="2520" w:type="dxa"/>
            <w:vAlign w:val="center"/>
          </w:tcPr>
          <w:p w14:paraId="16EB13AD">
            <w:pPr>
              <w:tabs>
                <w:tab w:val="left" w:pos="6300"/>
              </w:tabs>
              <w:snapToGrid w:val="0"/>
              <w:ind w:firstLine="420" w:firstLineChars="200"/>
              <w:rPr>
                <w:rFonts w:ascii="宋体" w:hAnsi="宋体"/>
                <w:sz w:val="21"/>
                <w:szCs w:val="21"/>
              </w:rPr>
            </w:pPr>
          </w:p>
        </w:tc>
        <w:tc>
          <w:tcPr>
            <w:tcW w:w="2416" w:type="dxa"/>
            <w:vAlign w:val="center"/>
          </w:tcPr>
          <w:p w14:paraId="535E83F3">
            <w:pPr>
              <w:tabs>
                <w:tab w:val="left" w:pos="6300"/>
              </w:tabs>
              <w:snapToGrid w:val="0"/>
              <w:ind w:firstLine="420" w:firstLineChars="200"/>
              <w:rPr>
                <w:rFonts w:ascii="宋体" w:hAnsi="宋体"/>
                <w:sz w:val="21"/>
                <w:szCs w:val="21"/>
              </w:rPr>
            </w:pPr>
          </w:p>
        </w:tc>
      </w:tr>
      <w:tr w14:paraId="6D7A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88176F6">
            <w:pPr>
              <w:tabs>
                <w:tab w:val="left" w:pos="6300"/>
              </w:tabs>
              <w:snapToGrid w:val="0"/>
              <w:ind w:firstLine="420" w:firstLineChars="200"/>
              <w:rPr>
                <w:rFonts w:ascii="宋体" w:hAnsi="宋体"/>
                <w:sz w:val="21"/>
                <w:szCs w:val="21"/>
              </w:rPr>
            </w:pPr>
          </w:p>
        </w:tc>
        <w:tc>
          <w:tcPr>
            <w:tcW w:w="2428" w:type="dxa"/>
            <w:vAlign w:val="center"/>
          </w:tcPr>
          <w:p w14:paraId="29BD9F19">
            <w:pPr>
              <w:tabs>
                <w:tab w:val="left" w:pos="6300"/>
              </w:tabs>
              <w:snapToGrid w:val="0"/>
              <w:ind w:firstLine="420" w:firstLineChars="200"/>
              <w:rPr>
                <w:rFonts w:ascii="宋体" w:hAnsi="宋体"/>
                <w:sz w:val="21"/>
                <w:szCs w:val="21"/>
              </w:rPr>
            </w:pPr>
          </w:p>
        </w:tc>
        <w:tc>
          <w:tcPr>
            <w:tcW w:w="2520" w:type="dxa"/>
            <w:vAlign w:val="center"/>
          </w:tcPr>
          <w:p w14:paraId="6A8D52DA">
            <w:pPr>
              <w:tabs>
                <w:tab w:val="left" w:pos="6300"/>
              </w:tabs>
              <w:snapToGrid w:val="0"/>
              <w:ind w:firstLine="420" w:firstLineChars="200"/>
              <w:rPr>
                <w:rFonts w:ascii="宋体" w:hAnsi="宋体"/>
                <w:sz w:val="21"/>
                <w:szCs w:val="21"/>
              </w:rPr>
            </w:pPr>
          </w:p>
        </w:tc>
        <w:tc>
          <w:tcPr>
            <w:tcW w:w="2416" w:type="dxa"/>
            <w:vAlign w:val="center"/>
          </w:tcPr>
          <w:p w14:paraId="4AB06E0E">
            <w:pPr>
              <w:tabs>
                <w:tab w:val="left" w:pos="6300"/>
              </w:tabs>
              <w:snapToGrid w:val="0"/>
              <w:ind w:firstLine="420" w:firstLineChars="200"/>
              <w:rPr>
                <w:rFonts w:ascii="宋体" w:hAnsi="宋体"/>
                <w:sz w:val="21"/>
                <w:szCs w:val="21"/>
              </w:rPr>
            </w:pPr>
          </w:p>
        </w:tc>
      </w:tr>
      <w:tr w14:paraId="01CF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F327EAD">
            <w:pPr>
              <w:tabs>
                <w:tab w:val="left" w:pos="6300"/>
              </w:tabs>
              <w:snapToGrid w:val="0"/>
              <w:ind w:firstLine="420" w:firstLineChars="200"/>
              <w:rPr>
                <w:rFonts w:ascii="宋体" w:hAnsi="宋体"/>
                <w:sz w:val="21"/>
                <w:szCs w:val="21"/>
              </w:rPr>
            </w:pPr>
          </w:p>
        </w:tc>
        <w:tc>
          <w:tcPr>
            <w:tcW w:w="2428" w:type="dxa"/>
            <w:vAlign w:val="center"/>
          </w:tcPr>
          <w:p w14:paraId="6F3282CB">
            <w:pPr>
              <w:tabs>
                <w:tab w:val="left" w:pos="6300"/>
              </w:tabs>
              <w:snapToGrid w:val="0"/>
              <w:ind w:firstLine="420" w:firstLineChars="200"/>
              <w:rPr>
                <w:rFonts w:ascii="宋体" w:hAnsi="宋体"/>
                <w:sz w:val="21"/>
                <w:szCs w:val="21"/>
              </w:rPr>
            </w:pPr>
          </w:p>
        </w:tc>
        <w:tc>
          <w:tcPr>
            <w:tcW w:w="2520" w:type="dxa"/>
            <w:vAlign w:val="center"/>
          </w:tcPr>
          <w:p w14:paraId="7FD09EAD">
            <w:pPr>
              <w:tabs>
                <w:tab w:val="left" w:pos="6300"/>
              </w:tabs>
              <w:snapToGrid w:val="0"/>
              <w:ind w:firstLine="420" w:firstLineChars="200"/>
              <w:rPr>
                <w:rFonts w:ascii="宋体" w:hAnsi="宋体"/>
                <w:sz w:val="21"/>
                <w:szCs w:val="21"/>
              </w:rPr>
            </w:pPr>
          </w:p>
        </w:tc>
        <w:tc>
          <w:tcPr>
            <w:tcW w:w="2416" w:type="dxa"/>
            <w:vAlign w:val="center"/>
          </w:tcPr>
          <w:p w14:paraId="016459A6">
            <w:pPr>
              <w:tabs>
                <w:tab w:val="left" w:pos="6300"/>
              </w:tabs>
              <w:snapToGrid w:val="0"/>
              <w:ind w:firstLine="420" w:firstLineChars="200"/>
              <w:rPr>
                <w:rFonts w:ascii="宋体" w:hAnsi="宋体"/>
                <w:sz w:val="21"/>
                <w:szCs w:val="21"/>
              </w:rPr>
            </w:pPr>
          </w:p>
        </w:tc>
      </w:tr>
      <w:tr w14:paraId="6735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ED4A155">
            <w:pPr>
              <w:tabs>
                <w:tab w:val="left" w:pos="6300"/>
              </w:tabs>
              <w:snapToGrid w:val="0"/>
              <w:ind w:firstLine="420" w:firstLineChars="200"/>
              <w:rPr>
                <w:rFonts w:ascii="宋体" w:hAnsi="宋体"/>
                <w:sz w:val="21"/>
                <w:szCs w:val="21"/>
              </w:rPr>
            </w:pPr>
          </w:p>
        </w:tc>
        <w:tc>
          <w:tcPr>
            <w:tcW w:w="2428" w:type="dxa"/>
            <w:vAlign w:val="center"/>
          </w:tcPr>
          <w:p w14:paraId="5E3E0A16">
            <w:pPr>
              <w:tabs>
                <w:tab w:val="left" w:pos="6300"/>
              </w:tabs>
              <w:snapToGrid w:val="0"/>
              <w:ind w:firstLine="420" w:firstLineChars="200"/>
              <w:rPr>
                <w:rFonts w:ascii="宋体" w:hAnsi="宋体"/>
                <w:sz w:val="21"/>
                <w:szCs w:val="21"/>
              </w:rPr>
            </w:pPr>
          </w:p>
        </w:tc>
        <w:tc>
          <w:tcPr>
            <w:tcW w:w="2520" w:type="dxa"/>
            <w:vAlign w:val="center"/>
          </w:tcPr>
          <w:p w14:paraId="0D15D522">
            <w:pPr>
              <w:tabs>
                <w:tab w:val="left" w:pos="6300"/>
              </w:tabs>
              <w:snapToGrid w:val="0"/>
              <w:ind w:firstLine="420" w:firstLineChars="200"/>
              <w:rPr>
                <w:rFonts w:ascii="宋体" w:hAnsi="宋体"/>
                <w:sz w:val="21"/>
                <w:szCs w:val="21"/>
              </w:rPr>
            </w:pPr>
          </w:p>
        </w:tc>
        <w:tc>
          <w:tcPr>
            <w:tcW w:w="2416" w:type="dxa"/>
            <w:vAlign w:val="center"/>
          </w:tcPr>
          <w:p w14:paraId="199E4123">
            <w:pPr>
              <w:tabs>
                <w:tab w:val="left" w:pos="6300"/>
              </w:tabs>
              <w:snapToGrid w:val="0"/>
              <w:ind w:firstLine="420" w:firstLineChars="200"/>
              <w:rPr>
                <w:rFonts w:ascii="宋体" w:hAnsi="宋体"/>
                <w:sz w:val="21"/>
                <w:szCs w:val="21"/>
              </w:rPr>
            </w:pPr>
          </w:p>
        </w:tc>
      </w:tr>
      <w:tr w14:paraId="35CD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CD45BB3">
            <w:pPr>
              <w:tabs>
                <w:tab w:val="left" w:pos="6300"/>
              </w:tabs>
              <w:snapToGrid w:val="0"/>
              <w:ind w:firstLine="420" w:firstLineChars="200"/>
              <w:rPr>
                <w:rFonts w:ascii="宋体" w:hAnsi="宋体"/>
                <w:sz w:val="21"/>
                <w:szCs w:val="21"/>
              </w:rPr>
            </w:pPr>
          </w:p>
        </w:tc>
        <w:tc>
          <w:tcPr>
            <w:tcW w:w="2428" w:type="dxa"/>
            <w:vAlign w:val="center"/>
          </w:tcPr>
          <w:p w14:paraId="49CEA2B1">
            <w:pPr>
              <w:tabs>
                <w:tab w:val="left" w:pos="6300"/>
              </w:tabs>
              <w:snapToGrid w:val="0"/>
              <w:ind w:firstLine="420" w:firstLineChars="200"/>
              <w:rPr>
                <w:rFonts w:ascii="宋体" w:hAnsi="宋体"/>
                <w:sz w:val="21"/>
                <w:szCs w:val="21"/>
              </w:rPr>
            </w:pPr>
          </w:p>
        </w:tc>
        <w:tc>
          <w:tcPr>
            <w:tcW w:w="2520" w:type="dxa"/>
            <w:vAlign w:val="center"/>
          </w:tcPr>
          <w:p w14:paraId="174430C7">
            <w:pPr>
              <w:tabs>
                <w:tab w:val="left" w:pos="6300"/>
              </w:tabs>
              <w:snapToGrid w:val="0"/>
              <w:ind w:firstLine="420" w:firstLineChars="200"/>
              <w:rPr>
                <w:rFonts w:ascii="宋体" w:hAnsi="宋体"/>
                <w:sz w:val="21"/>
                <w:szCs w:val="21"/>
              </w:rPr>
            </w:pPr>
          </w:p>
        </w:tc>
        <w:tc>
          <w:tcPr>
            <w:tcW w:w="2416" w:type="dxa"/>
            <w:vAlign w:val="center"/>
          </w:tcPr>
          <w:p w14:paraId="2E0FF8EB">
            <w:pPr>
              <w:tabs>
                <w:tab w:val="left" w:pos="6300"/>
              </w:tabs>
              <w:snapToGrid w:val="0"/>
              <w:ind w:firstLine="420" w:firstLineChars="200"/>
              <w:rPr>
                <w:rFonts w:ascii="宋体" w:hAnsi="宋体"/>
                <w:sz w:val="21"/>
                <w:szCs w:val="21"/>
              </w:rPr>
            </w:pPr>
          </w:p>
        </w:tc>
      </w:tr>
      <w:tr w14:paraId="7FD2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75754F6">
            <w:pPr>
              <w:tabs>
                <w:tab w:val="left" w:pos="6300"/>
              </w:tabs>
              <w:snapToGrid w:val="0"/>
              <w:ind w:firstLine="420" w:firstLineChars="200"/>
              <w:rPr>
                <w:rFonts w:ascii="宋体" w:hAnsi="宋体"/>
                <w:sz w:val="21"/>
                <w:szCs w:val="21"/>
              </w:rPr>
            </w:pPr>
          </w:p>
        </w:tc>
        <w:tc>
          <w:tcPr>
            <w:tcW w:w="2428" w:type="dxa"/>
            <w:vAlign w:val="center"/>
          </w:tcPr>
          <w:p w14:paraId="0C6318F8">
            <w:pPr>
              <w:tabs>
                <w:tab w:val="left" w:pos="6300"/>
              </w:tabs>
              <w:snapToGrid w:val="0"/>
              <w:ind w:firstLine="420" w:firstLineChars="200"/>
              <w:rPr>
                <w:rFonts w:ascii="宋体" w:hAnsi="宋体"/>
                <w:sz w:val="21"/>
                <w:szCs w:val="21"/>
              </w:rPr>
            </w:pPr>
          </w:p>
        </w:tc>
        <w:tc>
          <w:tcPr>
            <w:tcW w:w="2520" w:type="dxa"/>
            <w:vAlign w:val="center"/>
          </w:tcPr>
          <w:p w14:paraId="50C18D07">
            <w:pPr>
              <w:tabs>
                <w:tab w:val="left" w:pos="6300"/>
              </w:tabs>
              <w:snapToGrid w:val="0"/>
              <w:ind w:firstLine="420" w:firstLineChars="200"/>
              <w:rPr>
                <w:rFonts w:ascii="宋体" w:hAnsi="宋体"/>
                <w:sz w:val="21"/>
                <w:szCs w:val="21"/>
              </w:rPr>
            </w:pPr>
          </w:p>
        </w:tc>
        <w:tc>
          <w:tcPr>
            <w:tcW w:w="2416" w:type="dxa"/>
            <w:vAlign w:val="center"/>
          </w:tcPr>
          <w:p w14:paraId="2C4C2275">
            <w:pPr>
              <w:tabs>
                <w:tab w:val="left" w:pos="6300"/>
              </w:tabs>
              <w:snapToGrid w:val="0"/>
              <w:ind w:firstLine="420" w:firstLineChars="200"/>
              <w:rPr>
                <w:rFonts w:ascii="宋体" w:hAnsi="宋体"/>
                <w:sz w:val="21"/>
                <w:szCs w:val="21"/>
              </w:rPr>
            </w:pPr>
          </w:p>
        </w:tc>
      </w:tr>
    </w:tbl>
    <w:p w14:paraId="4E298056">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92D40F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822999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26A85A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7B971F8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FA25F0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32484A8">
      <w:pPr>
        <w:tabs>
          <w:tab w:val="left" w:pos="6300"/>
        </w:tabs>
        <w:snapToGrid w:val="0"/>
        <w:spacing w:line="360" w:lineRule="auto"/>
        <w:ind w:firstLine="480" w:firstLineChars="200"/>
        <w:rPr>
          <w:rFonts w:ascii="宋体" w:hAnsi="宋体"/>
          <w:sz w:val="24"/>
          <w:szCs w:val="24"/>
        </w:rPr>
      </w:pPr>
    </w:p>
    <w:p w14:paraId="6B01F745">
      <w:pPr>
        <w:pStyle w:val="2"/>
      </w:pPr>
    </w:p>
    <w:p w14:paraId="457814E4">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2AC64E5D">
      <w:pPr>
        <w:pStyle w:val="2"/>
      </w:pPr>
    </w:p>
    <w:p w14:paraId="14B90FF8">
      <w:pPr>
        <w:pageBreakBefore/>
        <w:tabs>
          <w:tab w:val="left" w:pos="6300"/>
        </w:tabs>
        <w:snapToGrid w:val="0"/>
        <w:spacing w:line="360" w:lineRule="auto"/>
        <w:rPr>
          <w:b/>
          <w:sz w:val="24"/>
          <w:szCs w:val="24"/>
        </w:rPr>
      </w:pPr>
      <w:bookmarkStart w:id="143" w:name="_Toc23764525"/>
      <w:bookmarkStart w:id="144" w:name="_Toc313888363"/>
      <w:bookmarkStart w:id="145" w:name="_Toc342913422"/>
      <w:bookmarkStart w:id="146" w:name="_Toc313008359"/>
      <w:r>
        <w:rPr>
          <w:rFonts w:hint="eastAsia"/>
          <w:b/>
          <w:sz w:val="24"/>
          <w:szCs w:val="24"/>
        </w:rPr>
        <w:t xml:space="preserve">    </w:t>
      </w:r>
      <w:r>
        <w:rPr>
          <w:b/>
          <w:sz w:val="24"/>
          <w:szCs w:val="24"/>
        </w:rPr>
        <w:t>四、资格条件及其他</w:t>
      </w:r>
      <w:bookmarkEnd w:id="143"/>
      <w:bookmarkEnd w:id="144"/>
      <w:bookmarkEnd w:id="145"/>
      <w:bookmarkEnd w:id="146"/>
    </w:p>
    <w:p w14:paraId="1AA649D4">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86B0E59">
      <w:pPr>
        <w:tabs>
          <w:tab w:val="left" w:pos="6300"/>
        </w:tabs>
        <w:snapToGrid w:val="0"/>
        <w:spacing w:line="360" w:lineRule="auto"/>
        <w:rPr>
          <w:rFonts w:ascii="宋体" w:hAnsi="宋体"/>
          <w:sz w:val="24"/>
          <w:szCs w:val="24"/>
        </w:rPr>
      </w:pPr>
    </w:p>
    <w:p w14:paraId="3E125F59">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61E0AC47">
      <w:pPr>
        <w:tabs>
          <w:tab w:val="left" w:pos="6300"/>
        </w:tabs>
        <w:snapToGrid w:val="0"/>
        <w:spacing w:line="500" w:lineRule="exact"/>
        <w:jc w:val="center"/>
        <w:rPr>
          <w:rFonts w:ascii="宋体" w:hAnsi="宋体"/>
        </w:rPr>
      </w:pPr>
      <w:r>
        <w:rPr>
          <w:rFonts w:ascii="宋体" w:hAnsi="宋体"/>
        </w:rPr>
        <w:t>法定代表人身份证明书</w:t>
      </w:r>
    </w:p>
    <w:p w14:paraId="033DFC8F">
      <w:pPr>
        <w:tabs>
          <w:tab w:val="left" w:pos="6300"/>
        </w:tabs>
        <w:snapToGrid w:val="0"/>
        <w:spacing w:line="500" w:lineRule="exact"/>
        <w:jc w:val="center"/>
        <w:rPr>
          <w:rFonts w:ascii="宋体" w:hAnsi="宋体"/>
          <w:sz w:val="24"/>
          <w:szCs w:val="24"/>
        </w:rPr>
      </w:pPr>
    </w:p>
    <w:p w14:paraId="7C0EA87A">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596248CE">
      <w:pPr>
        <w:tabs>
          <w:tab w:val="left" w:pos="6300"/>
        </w:tabs>
        <w:snapToGrid w:val="0"/>
        <w:spacing w:line="500" w:lineRule="exact"/>
        <w:ind w:firstLine="570"/>
        <w:rPr>
          <w:rFonts w:ascii="宋体" w:hAnsi="宋体"/>
          <w:sz w:val="24"/>
          <w:szCs w:val="24"/>
        </w:rPr>
      </w:pPr>
    </w:p>
    <w:p w14:paraId="2A8FFAC0">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70937183">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63769FA8">
      <w:pPr>
        <w:tabs>
          <w:tab w:val="left" w:pos="6300"/>
        </w:tabs>
        <w:snapToGrid w:val="0"/>
        <w:spacing w:line="500" w:lineRule="exact"/>
        <w:ind w:firstLine="570"/>
        <w:rPr>
          <w:rFonts w:ascii="宋体" w:hAnsi="宋体"/>
          <w:sz w:val="24"/>
          <w:szCs w:val="24"/>
        </w:rPr>
      </w:pPr>
    </w:p>
    <w:p w14:paraId="58D7CD9E">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9F7FB37">
      <w:pPr>
        <w:tabs>
          <w:tab w:val="left" w:pos="6300"/>
        </w:tabs>
        <w:snapToGrid w:val="0"/>
        <w:spacing w:line="500" w:lineRule="exact"/>
        <w:ind w:firstLine="570"/>
        <w:rPr>
          <w:sz w:val="24"/>
          <w:szCs w:val="24"/>
        </w:rPr>
      </w:pPr>
    </w:p>
    <w:p w14:paraId="696D5E7F">
      <w:pPr>
        <w:tabs>
          <w:tab w:val="left" w:pos="6300"/>
        </w:tabs>
        <w:snapToGrid w:val="0"/>
        <w:spacing w:line="500" w:lineRule="exact"/>
        <w:ind w:firstLine="570"/>
        <w:rPr>
          <w:sz w:val="24"/>
          <w:szCs w:val="24"/>
        </w:rPr>
      </w:pPr>
    </w:p>
    <w:p w14:paraId="23CF0F19">
      <w:pPr>
        <w:tabs>
          <w:tab w:val="left" w:pos="6300"/>
        </w:tabs>
        <w:snapToGrid w:val="0"/>
        <w:spacing w:line="500" w:lineRule="exact"/>
        <w:ind w:firstLine="570"/>
        <w:rPr>
          <w:sz w:val="24"/>
          <w:szCs w:val="24"/>
        </w:rPr>
      </w:pPr>
    </w:p>
    <w:p w14:paraId="5982E734">
      <w:pPr>
        <w:tabs>
          <w:tab w:val="left" w:pos="6300"/>
        </w:tabs>
        <w:snapToGrid w:val="0"/>
        <w:spacing w:line="500" w:lineRule="exact"/>
        <w:ind w:firstLine="570"/>
        <w:rPr>
          <w:sz w:val="24"/>
          <w:szCs w:val="24"/>
        </w:rPr>
      </w:pPr>
      <w:r>
        <w:rPr>
          <w:sz w:val="24"/>
          <w:szCs w:val="24"/>
        </w:rPr>
        <w:t xml:space="preserve">                                             （供应商公章）</w:t>
      </w:r>
    </w:p>
    <w:p w14:paraId="0DECADC7">
      <w:pPr>
        <w:tabs>
          <w:tab w:val="left" w:pos="6300"/>
        </w:tabs>
        <w:snapToGrid w:val="0"/>
        <w:spacing w:line="500" w:lineRule="exact"/>
        <w:ind w:firstLine="570"/>
        <w:rPr>
          <w:sz w:val="24"/>
          <w:szCs w:val="24"/>
        </w:rPr>
      </w:pPr>
    </w:p>
    <w:p w14:paraId="4BD376BF">
      <w:pPr>
        <w:tabs>
          <w:tab w:val="left" w:pos="6300"/>
        </w:tabs>
        <w:snapToGrid w:val="0"/>
        <w:spacing w:line="500" w:lineRule="exact"/>
        <w:ind w:firstLine="570"/>
        <w:rPr>
          <w:sz w:val="24"/>
          <w:szCs w:val="24"/>
        </w:rPr>
      </w:pPr>
      <w:r>
        <w:rPr>
          <w:sz w:val="24"/>
          <w:szCs w:val="24"/>
        </w:rPr>
        <w:t xml:space="preserve">                                             年   月   日</w:t>
      </w:r>
    </w:p>
    <w:p w14:paraId="0A7F53DC">
      <w:pPr>
        <w:tabs>
          <w:tab w:val="left" w:pos="6300"/>
        </w:tabs>
        <w:snapToGrid w:val="0"/>
        <w:spacing w:line="500" w:lineRule="exact"/>
        <w:ind w:firstLine="570"/>
        <w:rPr>
          <w:sz w:val="24"/>
          <w:szCs w:val="24"/>
        </w:rPr>
      </w:pPr>
    </w:p>
    <w:p w14:paraId="51C0C390">
      <w:pPr>
        <w:tabs>
          <w:tab w:val="left" w:pos="6300"/>
        </w:tabs>
        <w:snapToGrid w:val="0"/>
        <w:spacing w:line="500" w:lineRule="exact"/>
        <w:ind w:firstLine="570"/>
        <w:rPr>
          <w:sz w:val="24"/>
          <w:szCs w:val="24"/>
        </w:rPr>
      </w:pPr>
      <w:r>
        <w:rPr>
          <w:sz w:val="24"/>
          <w:szCs w:val="24"/>
        </w:rPr>
        <w:t>（附：法定代表人身份证正反面复印件）</w:t>
      </w:r>
    </w:p>
    <w:p w14:paraId="6B1B3E55">
      <w:pPr>
        <w:tabs>
          <w:tab w:val="left" w:pos="6300"/>
        </w:tabs>
        <w:snapToGrid w:val="0"/>
        <w:spacing w:line="500" w:lineRule="exact"/>
        <w:ind w:firstLine="570"/>
        <w:rPr>
          <w:sz w:val="24"/>
          <w:szCs w:val="24"/>
        </w:rPr>
      </w:pPr>
    </w:p>
    <w:p w14:paraId="0F33269D">
      <w:pPr>
        <w:tabs>
          <w:tab w:val="left" w:pos="6300"/>
        </w:tabs>
        <w:snapToGrid w:val="0"/>
        <w:spacing w:line="500" w:lineRule="exact"/>
        <w:ind w:firstLine="570"/>
        <w:rPr>
          <w:sz w:val="24"/>
          <w:szCs w:val="24"/>
        </w:rPr>
      </w:pPr>
    </w:p>
    <w:p w14:paraId="385CFF85">
      <w:pPr>
        <w:tabs>
          <w:tab w:val="left" w:pos="6300"/>
        </w:tabs>
        <w:snapToGrid w:val="0"/>
        <w:spacing w:line="500" w:lineRule="exact"/>
        <w:ind w:firstLine="570"/>
        <w:rPr>
          <w:sz w:val="24"/>
        </w:rPr>
      </w:pPr>
    </w:p>
    <w:p w14:paraId="62C36AC7">
      <w:pPr>
        <w:tabs>
          <w:tab w:val="left" w:pos="6300"/>
        </w:tabs>
        <w:snapToGrid w:val="0"/>
        <w:spacing w:line="500" w:lineRule="exact"/>
        <w:ind w:firstLine="570"/>
        <w:rPr>
          <w:sz w:val="24"/>
        </w:rPr>
      </w:pPr>
    </w:p>
    <w:p w14:paraId="7DE44FD9">
      <w:pPr>
        <w:tabs>
          <w:tab w:val="left" w:pos="6300"/>
        </w:tabs>
        <w:snapToGrid w:val="0"/>
        <w:spacing w:line="500" w:lineRule="exact"/>
        <w:ind w:firstLine="570"/>
        <w:rPr>
          <w:sz w:val="24"/>
        </w:rPr>
      </w:pPr>
    </w:p>
    <w:p w14:paraId="3AD825D4">
      <w:pPr>
        <w:tabs>
          <w:tab w:val="left" w:pos="6300"/>
        </w:tabs>
        <w:snapToGrid w:val="0"/>
        <w:spacing w:line="500" w:lineRule="exact"/>
        <w:ind w:firstLine="480" w:firstLineChars="200"/>
        <w:rPr>
          <w:rFonts w:ascii="宋体" w:hAnsi="宋体"/>
          <w:sz w:val="24"/>
          <w:szCs w:val="24"/>
        </w:rPr>
      </w:pPr>
    </w:p>
    <w:p w14:paraId="1130025F">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79D7AD82">
      <w:pPr>
        <w:tabs>
          <w:tab w:val="left" w:pos="6300"/>
        </w:tabs>
        <w:snapToGrid w:val="0"/>
        <w:spacing w:line="500" w:lineRule="exact"/>
        <w:jc w:val="center"/>
      </w:pPr>
      <w:r>
        <w:t>法定代表人授权委托书</w:t>
      </w:r>
    </w:p>
    <w:p w14:paraId="62283A80">
      <w:pPr>
        <w:tabs>
          <w:tab w:val="left" w:pos="6300"/>
        </w:tabs>
        <w:snapToGrid w:val="0"/>
        <w:spacing w:line="500" w:lineRule="exact"/>
        <w:jc w:val="center"/>
        <w:rPr>
          <w:sz w:val="24"/>
          <w:szCs w:val="24"/>
        </w:rPr>
      </w:pPr>
    </w:p>
    <w:p w14:paraId="3C593E74">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46BDCEF1">
      <w:pPr>
        <w:tabs>
          <w:tab w:val="left" w:pos="6300"/>
        </w:tabs>
        <w:snapToGrid w:val="0"/>
        <w:spacing w:line="500" w:lineRule="exact"/>
        <w:ind w:firstLine="570"/>
        <w:rPr>
          <w:sz w:val="24"/>
          <w:szCs w:val="24"/>
        </w:rPr>
      </w:pPr>
    </w:p>
    <w:p w14:paraId="7AB8D57B">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1FE2B909">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57E150BB">
      <w:pPr>
        <w:tabs>
          <w:tab w:val="left" w:pos="6300"/>
        </w:tabs>
        <w:snapToGrid w:val="0"/>
        <w:spacing w:line="500" w:lineRule="exact"/>
        <w:ind w:firstLine="480" w:firstLineChars="200"/>
        <w:rPr>
          <w:sz w:val="24"/>
          <w:szCs w:val="24"/>
        </w:rPr>
      </w:pPr>
      <w:r>
        <w:rPr>
          <w:sz w:val="24"/>
          <w:szCs w:val="24"/>
        </w:rPr>
        <w:t>我单位对被授权人的签字负全部责任。</w:t>
      </w:r>
    </w:p>
    <w:p w14:paraId="79E2F431">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12BEE8F9">
      <w:pPr>
        <w:tabs>
          <w:tab w:val="left" w:pos="6300"/>
        </w:tabs>
        <w:snapToGrid w:val="0"/>
        <w:spacing w:line="500" w:lineRule="exact"/>
        <w:ind w:firstLine="570"/>
        <w:rPr>
          <w:sz w:val="24"/>
          <w:szCs w:val="24"/>
        </w:rPr>
      </w:pPr>
    </w:p>
    <w:p w14:paraId="40FC64F6">
      <w:pPr>
        <w:tabs>
          <w:tab w:val="left" w:pos="6300"/>
        </w:tabs>
        <w:snapToGrid w:val="0"/>
        <w:spacing w:line="500" w:lineRule="exact"/>
        <w:ind w:firstLine="570"/>
        <w:rPr>
          <w:sz w:val="24"/>
          <w:szCs w:val="24"/>
        </w:rPr>
      </w:pPr>
    </w:p>
    <w:p w14:paraId="2DB9F64D">
      <w:pPr>
        <w:tabs>
          <w:tab w:val="left" w:pos="6300"/>
        </w:tabs>
        <w:snapToGrid w:val="0"/>
        <w:spacing w:line="500" w:lineRule="exact"/>
        <w:ind w:firstLine="570"/>
        <w:rPr>
          <w:sz w:val="24"/>
          <w:szCs w:val="24"/>
        </w:rPr>
      </w:pPr>
      <w:r>
        <w:rPr>
          <w:sz w:val="24"/>
          <w:szCs w:val="24"/>
        </w:rPr>
        <w:t>被授权人：                                 供应商法定代表人：</w:t>
      </w:r>
    </w:p>
    <w:p w14:paraId="522AC602">
      <w:pPr>
        <w:tabs>
          <w:tab w:val="left" w:pos="6300"/>
        </w:tabs>
        <w:snapToGrid w:val="0"/>
        <w:spacing w:line="500" w:lineRule="exact"/>
        <w:ind w:firstLine="570"/>
        <w:rPr>
          <w:sz w:val="24"/>
          <w:szCs w:val="24"/>
        </w:rPr>
      </w:pPr>
      <w:r>
        <w:rPr>
          <w:sz w:val="24"/>
          <w:szCs w:val="24"/>
        </w:rPr>
        <w:t>（签字或盖章）                                （签字或盖章）</w:t>
      </w:r>
    </w:p>
    <w:p w14:paraId="4DFB12FE">
      <w:pPr>
        <w:tabs>
          <w:tab w:val="left" w:pos="6300"/>
        </w:tabs>
        <w:snapToGrid w:val="0"/>
        <w:spacing w:line="500" w:lineRule="exact"/>
        <w:ind w:firstLine="570"/>
        <w:rPr>
          <w:sz w:val="24"/>
          <w:szCs w:val="24"/>
        </w:rPr>
      </w:pPr>
    </w:p>
    <w:p w14:paraId="34147311">
      <w:pPr>
        <w:tabs>
          <w:tab w:val="left" w:pos="6300"/>
        </w:tabs>
        <w:snapToGrid w:val="0"/>
        <w:spacing w:line="500" w:lineRule="exact"/>
        <w:ind w:firstLine="570"/>
        <w:rPr>
          <w:sz w:val="24"/>
          <w:szCs w:val="24"/>
        </w:rPr>
      </w:pPr>
    </w:p>
    <w:p w14:paraId="0F8F1005">
      <w:pPr>
        <w:tabs>
          <w:tab w:val="left" w:pos="6300"/>
        </w:tabs>
        <w:snapToGrid w:val="0"/>
        <w:spacing w:line="500" w:lineRule="exact"/>
        <w:ind w:firstLine="570"/>
        <w:rPr>
          <w:sz w:val="24"/>
          <w:szCs w:val="24"/>
        </w:rPr>
      </w:pPr>
      <w:r>
        <w:rPr>
          <w:sz w:val="24"/>
          <w:szCs w:val="24"/>
        </w:rPr>
        <w:t>（附：被授权人身份证正反面复印件）</w:t>
      </w:r>
    </w:p>
    <w:p w14:paraId="7E66562C">
      <w:pPr>
        <w:tabs>
          <w:tab w:val="left" w:pos="6300"/>
        </w:tabs>
        <w:snapToGrid w:val="0"/>
        <w:spacing w:line="500" w:lineRule="exact"/>
        <w:ind w:firstLine="570"/>
        <w:rPr>
          <w:sz w:val="24"/>
          <w:szCs w:val="24"/>
        </w:rPr>
      </w:pPr>
      <w:r>
        <w:rPr>
          <w:sz w:val="24"/>
          <w:szCs w:val="24"/>
        </w:rPr>
        <w:t xml:space="preserve">                                          </w:t>
      </w:r>
    </w:p>
    <w:p w14:paraId="3704C554">
      <w:pPr>
        <w:tabs>
          <w:tab w:val="left" w:pos="6300"/>
        </w:tabs>
        <w:snapToGrid w:val="0"/>
        <w:spacing w:line="500" w:lineRule="exact"/>
        <w:ind w:firstLine="570"/>
        <w:rPr>
          <w:sz w:val="24"/>
          <w:szCs w:val="24"/>
        </w:rPr>
      </w:pPr>
    </w:p>
    <w:p w14:paraId="4D12FE5B">
      <w:pPr>
        <w:tabs>
          <w:tab w:val="left" w:pos="6300"/>
        </w:tabs>
        <w:snapToGrid w:val="0"/>
        <w:spacing w:line="500" w:lineRule="exact"/>
        <w:ind w:firstLine="570"/>
        <w:rPr>
          <w:sz w:val="24"/>
          <w:szCs w:val="24"/>
        </w:rPr>
      </w:pPr>
    </w:p>
    <w:p w14:paraId="6CB4D6E7">
      <w:pPr>
        <w:tabs>
          <w:tab w:val="left" w:pos="6300"/>
        </w:tabs>
        <w:snapToGrid w:val="0"/>
        <w:spacing w:line="500" w:lineRule="exact"/>
        <w:ind w:right="480" w:firstLine="570"/>
        <w:jc w:val="right"/>
        <w:rPr>
          <w:sz w:val="24"/>
          <w:szCs w:val="24"/>
        </w:rPr>
      </w:pPr>
      <w:r>
        <w:rPr>
          <w:sz w:val="24"/>
          <w:szCs w:val="24"/>
        </w:rPr>
        <w:t>（供应商公章）</w:t>
      </w:r>
    </w:p>
    <w:p w14:paraId="70A540B2">
      <w:pPr>
        <w:tabs>
          <w:tab w:val="left" w:pos="6300"/>
        </w:tabs>
        <w:snapToGrid w:val="0"/>
        <w:spacing w:line="500" w:lineRule="exact"/>
        <w:ind w:right="480" w:firstLine="570"/>
        <w:jc w:val="right"/>
        <w:rPr>
          <w:sz w:val="24"/>
          <w:szCs w:val="24"/>
        </w:rPr>
      </w:pPr>
      <w:r>
        <w:rPr>
          <w:sz w:val="24"/>
          <w:szCs w:val="24"/>
        </w:rPr>
        <w:t>年   月   日</w:t>
      </w:r>
    </w:p>
    <w:p w14:paraId="0EAFD258">
      <w:pPr>
        <w:tabs>
          <w:tab w:val="left" w:pos="6300"/>
        </w:tabs>
        <w:snapToGrid w:val="0"/>
        <w:spacing w:line="500" w:lineRule="exact"/>
        <w:ind w:right="480" w:firstLine="570"/>
        <w:jc w:val="right"/>
        <w:rPr>
          <w:sz w:val="24"/>
          <w:szCs w:val="24"/>
        </w:rPr>
      </w:pPr>
    </w:p>
    <w:p w14:paraId="0A25402E">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21BDFC1">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1263CE0D">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19E48185">
      <w:pPr>
        <w:tabs>
          <w:tab w:val="left" w:pos="6300"/>
        </w:tabs>
        <w:snapToGrid w:val="0"/>
        <w:spacing w:line="360" w:lineRule="auto"/>
        <w:rPr>
          <w:rFonts w:ascii="宋体" w:hAnsi="宋体"/>
          <w:sz w:val="24"/>
          <w:szCs w:val="24"/>
        </w:rPr>
      </w:pPr>
    </w:p>
    <w:p w14:paraId="6E499904">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880162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04DEBEFF">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7051F488">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131EF294">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254CE44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11DDF00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0A4D0E0A">
      <w:pPr>
        <w:tabs>
          <w:tab w:val="left" w:pos="6300"/>
        </w:tabs>
        <w:snapToGrid w:val="0"/>
        <w:spacing w:line="360" w:lineRule="auto"/>
        <w:rPr>
          <w:rFonts w:ascii="宋体" w:hAnsi="宋体"/>
          <w:sz w:val="24"/>
          <w:szCs w:val="24"/>
        </w:rPr>
      </w:pPr>
    </w:p>
    <w:p w14:paraId="49204789">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76652B8E">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2244F028">
      <w:pPr>
        <w:spacing w:line="360" w:lineRule="auto"/>
      </w:pPr>
    </w:p>
    <w:p w14:paraId="49BDF4E3">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176897D0">
      <w:pPr>
        <w:tabs>
          <w:tab w:val="left" w:pos="6300"/>
        </w:tabs>
        <w:snapToGrid w:val="0"/>
        <w:spacing w:line="360" w:lineRule="auto"/>
        <w:ind w:firstLine="573"/>
        <w:rPr>
          <w:sz w:val="24"/>
          <w:szCs w:val="24"/>
        </w:rPr>
      </w:pPr>
      <w:r>
        <w:rPr>
          <w:rFonts w:hint="eastAsia"/>
          <w:sz w:val="24"/>
          <w:szCs w:val="24"/>
        </w:rPr>
        <w:t xml:space="preserve">    </w:t>
      </w:r>
    </w:p>
    <w:p w14:paraId="2294B6E5">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3E3928BD">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31DCA152">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78258547">
      <w:pPr>
        <w:snapToGrid w:val="0"/>
        <w:spacing w:line="500" w:lineRule="exact"/>
        <w:jc w:val="center"/>
        <w:rPr>
          <w:rFonts w:ascii="宋体" w:hAnsi="宋体"/>
          <w:szCs w:val="28"/>
        </w:rPr>
      </w:pPr>
      <w:r>
        <w:rPr>
          <w:rFonts w:hint="eastAsia" w:ascii="宋体" w:hAnsi="宋体"/>
        </w:rPr>
        <w:t>中小企业声明函</w:t>
      </w:r>
    </w:p>
    <w:p w14:paraId="5276E15D">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5B08E45">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514EAC9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2409158">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214D169">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43B266F6">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E24BF97">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2D6BDA0">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13357EB1">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0649FE6F">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5FB2894B">
      <w:pPr>
        <w:spacing w:line="400" w:lineRule="exact"/>
        <w:ind w:firstLine="3120" w:firstLineChars="1300"/>
        <w:rPr>
          <w:rFonts w:ascii="宋体" w:hAnsi="宋体" w:cs="微软雅黑"/>
          <w:sz w:val="24"/>
          <w:szCs w:val="24"/>
        </w:rPr>
      </w:pPr>
    </w:p>
    <w:p w14:paraId="5F49D916">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2F1A0ED7">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15B80C86">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50C52FEB">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37CC2FE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F56691E">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210B6038">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4C770049">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0C52D65A">
      <w:pPr>
        <w:tabs>
          <w:tab w:val="left" w:pos="6300"/>
        </w:tabs>
        <w:snapToGrid w:val="0"/>
        <w:spacing w:line="400" w:lineRule="exact"/>
        <w:ind w:firstLine="420" w:firstLineChars="200"/>
        <w:jc w:val="left"/>
        <w:rPr>
          <w:rFonts w:ascii="宋体" w:hAnsi="宋体"/>
          <w:sz w:val="21"/>
          <w:szCs w:val="21"/>
        </w:rPr>
      </w:pPr>
      <w:bookmarkStart w:id="14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60F5E86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E1899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B692FD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5D22D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0EAD4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1A83D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3FA88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31982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A67E0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3DFAC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C9B5F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57E97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FA3DD9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7974A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7DE3D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7"/>
    <w:p w14:paraId="3A9B9F61">
      <w:pPr>
        <w:tabs>
          <w:tab w:val="left" w:pos="6300"/>
        </w:tabs>
        <w:snapToGrid w:val="0"/>
        <w:spacing w:line="400" w:lineRule="exact"/>
        <w:jc w:val="left"/>
        <w:rPr>
          <w:rFonts w:ascii="宋体" w:hAnsi="宋体"/>
          <w:sz w:val="21"/>
          <w:szCs w:val="21"/>
        </w:rPr>
      </w:pPr>
    </w:p>
    <w:p w14:paraId="7F3E1D02">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CEBCE97">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D6129E2">
      <w:pPr>
        <w:tabs>
          <w:tab w:val="left" w:pos="6300"/>
        </w:tabs>
        <w:snapToGrid w:val="0"/>
        <w:spacing w:line="360" w:lineRule="auto"/>
        <w:ind w:firstLine="580" w:firstLineChars="200"/>
        <w:rPr>
          <w:rFonts w:ascii="宋体" w:hAnsi="宋体"/>
          <w:sz w:val="29"/>
          <w:szCs w:val="29"/>
        </w:rPr>
      </w:pPr>
    </w:p>
    <w:p w14:paraId="23909154">
      <w:pPr>
        <w:tabs>
          <w:tab w:val="left" w:pos="6300"/>
        </w:tabs>
        <w:snapToGrid w:val="0"/>
        <w:spacing w:line="360" w:lineRule="auto"/>
        <w:ind w:firstLine="580" w:firstLineChars="200"/>
        <w:rPr>
          <w:rFonts w:ascii="宋体" w:hAnsi="宋体"/>
          <w:sz w:val="29"/>
          <w:szCs w:val="29"/>
        </w:rPr>
      </w:pPr>
    </w:p>
    <w:p w14:paraId="7C240F4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E6A960C">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A0B0508">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CCC001">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60EE8D66">
      <w:pPr>
        <w:tabs>
          <w:tab w:val="left" w:pos="6300"/>
        </w:tabs>
        <w:snapToGrid w:val="0"/>
        <w:spacing w:line="360" w:lineRule="auto"/>
        <w:ind w:firstLine="480" w:firstLineChars="200"/>
        <w:rPr>
          <w:rFonts w:ascii="宋体" w:hAnsi="宋体"/>
          <w:sz w:val="24"/>
        </w:rPr>
      </w:pPr>
    </w:p>
    <w:p w14:paraId="3AB3743F">
      <w:pPr>
        <w:tabs>
          <w:tab w:val="left" w:pos="6300"/>
        </w:tabs>
        <w:snapToGrid w:val="0"/>
        <w:spacing w:line="360" w:lineRule="auto"/>
        <w:ind w:firstLine="480" w:firstLineChars="200"/>
        <w:rPr>
          <w:rFonts w:ascii="宋体" w:hAnsi="宋体"/>
          <w:sz w:val="24"/>
        </w:rPr>
      </w:pPr>
    </w:p>
    <w:p w14:paraId="117F67D6">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FBF3323">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4519C0F9">
      <w:pPr>
        <w:tabs>
          <w:tab w:val="left" w:pos="6300"/>
        </w:tabs>
        <w:snapToGrid w:val="0"/>
        <w:spacing w:line="500" w:lineRule="exact"/>
        <w:jc w:val="left"/>
        <w:rPr>
          <w:rFonts w:ascii="宋体" w:hAnsi="宋体"/>
        </w:rPr>
      </w:pPr>
    </w:p>
    <w:p w14:paraId="080CE295">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715D2499">
      <w:pPr>
        <w:tabs>
          <w:tab w:val="left" w:pos="6300"/>
        </w:tabs>
        <w:snapToGrid w:val="0"/>
        <w:spacing w:line="500" w:lineRule="exact"/>
        <w:jc w:val="left"/>
        <w:rPr>
          <w:rFonts w:ascii="宋体" w:hAnsi="宋体"/>
        </w:rPr>
      </w:pPr>
    </w:p>
    <w:p w14:paraId="1D5203CF">
      <w:pPr>
        <w:tabs>
          <w:tab w:val="left" w:pos="6300"/>
        </w:tabs>
        <w:snapToGrid w:val="0"/>
        <w:spacing w:line="500" w:lineRule="exact"/>
        <w:jc w:val="left"/>
        <w:rPr>
          <w:rFonts w:ascii="宋体" w:hAnsi="宋体"/>
        </w:rPr>
      </w:pPr>
    </w:p>
    <w:p w14:paraId="6E68EA59">
      <w:pPr>
        <w:ind w:firstLine="480" w:firstLineChars="200"/>
        <w:jc w:val="left"/>
        <w:rPr>
          <w:rFonts w:ascii="宋体" w:hAnsi="宋体"/>
          <w:sz w:val="24"/>
          <w:szCs w:val="24"/>
        </w:rPr>
      </w:pPr>
      <w:r>
        <w:rPr>
          <w:rFonts w:hint="eastAsia" w:ascii="宋体" w:hAnsi="宋体"/>
          <w:sz w:val="24"/>
          <w:szCs w:val="24"/>
        </w:rPr>
        <w:t>2.其他与项目有关的资料（自附）</w:t>
      </w:r>
    </w:p>
    <w:p w14:paraId="49F3437B">
      <w:pPr>
        <w:ind w:firstLine="480" w:firstLineChars="200"/>
        <w:jc w:val="left"/>
        <w:rPr>
          <w:rFonts w:ascii="宋体" w:hAnsi="宋体"/>
          <w:sz w:val="24"/>
          <w:szCs w:val="24"/>
        </w:rPr>
      </w:pPr>
    </w:p>
    <w:p w14:paraId="147095EF">
      <w:pPr>
        <w:ind w:firstLine="480" w:firstLineChars="200"/>
        <w:jc w:val="left"/>
        <w:rPr>
          <w:rFonts w:ascii="宋体" w:hAnsi="宋体"/>
          <w:sz w:val="24"/>
          <w:szCs w:val="24"/>
        </w:rPr>
      </w:pPr>
    </w:p>
    <w:p w14:paraId="3E34B9E8">
      <w:pPr>
        <w:ind w:firstLine="480" w:firstLineChars="200"/>
        <w:jc w:val="left"/>
        <w:rPr>
          <w:rFonts w:ascii="宋体" w:hAnsi="宋体"/>
          <w:sz w:val="24"/>
          <w:szCs w:val="24"/>
        </w:rPr>
      </w:pPr>
    </w:p>
    <w:p w14:paraId="07CCC915">
      <w:pPr>
        <w:ind w:firstLine="480" w:firstLineChars="200"/>
        <w:jc w:val="left"/>
        <w:rPr>
          <w:rFonts w:ascii="宋体" w:hAnsi="宋体"/>
          <w:sz w:val="24"/>
          <w:szCs w:val="24"/>
        </w:rPr>
      </w:pPr>
    </w:p>
    <w:p w14:paraId="564AEF43">
      <w:pPr>
        <w:jc w:val="left"/>
        <w:rPr>
          <w:rFonts w:ascii="宋体" w:hAnsi="宋体"/>
          <w:sz w:val="24"/>
          <w:szCs w:val="24"/>
        </w:rPr>
      </w:pPr>
    </w:p>
    <w:p w14:paraId="13C9C5DE">
      <w:pPr>
        <w:tabs>
          <w:tab w:val="left" w:pos="6300"/>
        </w:tabs>
        <w:snapToGrid w:val="0"/>
        <w:spacing w:line="500" w:lineRule="exact"/>
        <w:rPr>
          <w:rFonts w:ascii="宋体" w:hAnsi="宋体"/>
          <w:sz w:val="24"/>
          <w:szCs w:val="24"/>
        </w:rPr>
      </w:pPr>
    </w:p>
    <w:p w14:paraId="3EB89809">
      <w:pPr>
        <w:tabs>
          <w:tab w:val="left" w:pos="6300"/>
        </w:tabs>
        <w:snapToGrid w:val="0"/>
        <w:spacing w:line="500" w:lineRule="exact"/>
        <w:rPr>
          <w:rFonts w:ascii="宋体" w:hAnsi="宋体"/>
          <w:sz w:val="24"/>
          <w:szCs w:val="24"/>
        </w:rPr>
      </w:pPr>
    </w:p>
    <w:p w14:paraId="4AAD6890">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方正黑体_GBK"/>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32FD8">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54F20D2">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6302">
    <w:pPr>
      <w:pStyle w:val="36"/>
      <w:framePr w:wrap="around" w:vAnchor="text" w:hAnchor="margin" w:xAlign="center" w:y="1"/>
      <w:rPr>
        <w:rStyle w:val="62"/>
      </w:rPr>
    </w:pPr>
  </w:p>
  <w:p w14:paraId="187532A0">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F0F9">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334D4A43">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8EBB">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2A3A">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282B921">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0BFF">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7B70">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655F">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CA08">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40DE"/>
    <w:rsid w:val="00004CA8"/>
    <w:rsid w:val="000056F4"/>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8FA"/>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493E"/>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0FD0"/>
    <w:rsid w:val="000A164E"/>
    <w:rsid w:val="000A5754"/>
    <w:rsid w:val="000A58D1"/>
    <w:rsid w:val="000A5D17"/>
    <w:rsid w:val="000A5F16"/>
    <w:rsid w:val="000A6575"/>
    <w:rsid w:val="000A66A3"/>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4FE6"/>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1BF4"/>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576"/>
    <w:rsid w:val="00135FF6"/>
    <w:rsid w:val="0013601C"/>
    <w:rsid w:val="00136D2B"/>
    <w:rsid w:val="0013794A"/>
    <w:rsid w:val="00137EB6"/>
    <w:rsid w:val="00142491"/>
    <w:rsid w:val="001429F3"/>
    <w:rsid w:val="00143186"/>
    <w:rsid w:val="00143675"/>
    <w:rsid w:val="0014474A"/>
    <w:rsid w:val="00145999"/>
    <w:rsid w:val="001460CF"/>
    <w:rsid w:val="001460FA"/>
    <w:rsid w:val="001461E7"/>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46"/>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0E3"/>
    <w:rsid w:val="001A5897"/>
    <w:rsid w:val="001A6632"/>
    <w:rsid w:val="001A6DCC"/>
    <w:rsid w:val="001B24C3"/>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4D55"/>
    <w:rsid w:val="001C4F82"/>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173"/>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5EAF"/>
    <w:rsid w:val="001F7063"/>
    <w:rsid w:val="001F7201"/>
    <w:rsid w:val="001F7652"/>
    <w:rsid w:val="00200571"/>
    <w:rsid w:val="00200A34"/>
    <w:rsid w:val="00202372"/>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7D"/>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17E2"/>
    <w:rsid w:val="002A2590"/>
    <w:rsid w:val="002A3C7C"/>
    <w:rsid w:val="002A4956"/>
    <w:rsid w:val="002A57AD"/>
    <w:rsid w:val="002A63E5"/>
    <w:rsid w:val="002A65D6"/>
    <w:rsid w:val="002A6615"/>
    <w:rsid w:val="002A6710"/>
    <w:rsid w:val="002A722C"/>
    <w:rsid w:val="002A7B1B"/>
    <w:rsid w:val="002B0725"/>
    <w:rsid w:val="002B1D66"/>
    <w:rsid w:val="002B4BA5"/>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317F"/>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1E9F"/>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5B8B"/>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4C0"/>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A03"/>
    <w:rsid w:val="003A0CAB"/>
    <w:rsid w:val="003A117E"/>
    <w:rsid w:val="003A1674"/>
    <w:rsid w:val="003A19D4"/>
    <w:rsid w:val="003A2770"/>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6CC6"/>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AA9"/>
    <w:rsid w:val="00402B32"/>
    <w:rsid w:val="00404678"/>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6E26"/>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3780D"/>
    <w:rsid w:val="0044095A"/>
    <w:rsid w:val="00441109"/>
    <w:rsid w:val="0044142C"/>
    <w:rsid w:val="00441BC8"/>
    <w:rsid w:val="00443D18"/>
    <w:rsid w:val="00443F18"/>
    <w:rsid w:val="004454AC"/>
    <w:rsid w:val="00447BBB"/>
    <w:rsid w:val="004519B6"/>
    <w:rsid w:val="00452E53"/>
    <w:rsid w:val="0045377A"/>
    <w:rsid w:val="00455501"/>
    <w:rsid w:val="004558C7"/>
    <w:rsid w:val="00455DF4"/>
    <w:rsid w:val="00456020"/>
    <w:rsid w:val="0045751F"/>
    <w:rsid w:val="00457B1B"/>
    <w:rsid w:val="00460FF4"/>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5B1B"/>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461"/>
    <w:rsid w:val="004A27AC"/>
    <w:rsid w:val="004A2CA3"/>
    <w:rsid w:val="004A35C8"/>
    <w:rsid w:val="004A39C4"/>
    <w:rsid w:val="004A5D69"/>
    <w:rsid w:val="004A66E6"/>
    <w:rsid w:val="004B0706"/>
    <w:rsid w:val="004B12C8"/>
    <w:rsid w:val="004B16BA"/>
    <w:rsid w:val="004B32A2"/>
    <w:rsid w:val="004B336D"/>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4F7C92"/>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336"/>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5D1A"/>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77"/>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6D0F"/>
    <w:rsid w:val="005F7FA6"/>
    <w:rsid w:val="00600AFC"/>
    <w:rsid w:val="00600D7C"/>
    <w:rsid w:val="0060240C"/>
    <w:rsid w:val="00604CF8"/>
    <w:rsid w:val="00605547"/>
    <w:rsid w:val="00606613"/>
    <w:rsid w:val="006069D4"/>
    <w:rsid w:val="00607416"/>
    <w:rsid w:val="006076ED"/>
    <w:rsid w:val="00610069"/>
    <w:rsid w:val="006104BE"/>
    <w:rsid w:val="00610EA6"/>
    <w:rsid w:val="006113A6"/>
    <w:rsid w:val="00611A5B"/>
    <w:rsid w:val="00613410"/>
    <w:rsid w:val="00613618"/>
    <w:rsid w:val="00613E29"/>
    <w:rsid w:val="0061427D"/>
    <w:rsid w:val="00615008"/>
    <w:rsid w:val="00616558"/>
    <w:rsid w:val="00617986"/>
    <w:rsid w:val="00622D51"/>
    <w:rsid w:val="006230A6"/>
    <w:rsid w:val="00623B6D"/>
    <w:rsid w:val="00623B74"/>
    <w:rsid w:val="00623BE2"/>
    <w:rsid w:val="00623F6C"/>
    <w:rsid w:val="0062480E"/>
    <w:rsid w:val="006254A0"/>
    <w:rsid w:val="006259A9"/>
    <w:rsid w:val="0062709B"/>
    <w:rsid w:val="00631428"/>
    <w:rsid w:val="006321D7"/>
    <w:rsid w:val="0063450D"/>
    <w:rsid w:val="00634C9C"/>
    <w:rsid w:val="00634D6B"/>
    <w:rsid w:val="00634E3A"/>
    <w:rsid w:val="006350CE"/>
    <w:rsid w:val="0063569A"/>
    <w:rsid w:val="00636637"/>
    <w:rsid w:val="00636A07"/>
    <w:rsid w:val="00636C34"/>
    <w:rsid w:val="006420D2"/>
    <w:rsid w:val="006428C7"/>
    <w:rsid w:val="006435E9"/>
    <w:rsid w:val="00646291"/>
    <w:rsid w:val="006463C6"/>
    <w:rsid w:val="006467F5"/>
    <w:rsid w:val="0064698B"/>
    <w:rsid w:val="00650BB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8D9"/>
    <w:rsid w:val="00676D36"/>
    <w:rsid w:val="0067719A"/>
    <w:rsid w:val="0067773C"/>
    <w:rsid w:val="00677F90"/>
    <w:rsid w:val="00680278"/>
    <w:rsid w:val="00680317"/>
    <w:rsid w:val="00680AE4"/>
    <w:rsid w:val="00680D3D"/>
    <w:rsid w:val="00680F54"/>
    <w:rsid w:val="00681274"/>
    <w:rsid w:val="006821D8"/>
    <w:rsid w:val="00683435"/>
    <w:rsid w:val="00683A4D"/>
    <w:rsid w:val="00684E51"/>
    <w:rsid w:val="00687658"/>
    <w:rsid w:val="006917A1"/>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0C07"/>
    <w:rsid w:val="006C1D37"/>
    <w:rsid w:val="006C3449"/>
    <w:rsid w:val="006C5819"/>
    <w:rsid w:val="006C5D17"/>
    <w:rsid w:val="006C5FC1"/>
    <w:rsid w:val="006C6A1F"/>
    <w:rsid w:val="006C6D1C"/>
    <w:rsid w:val="006C772C"/>
    <w:rsid w:val="006C7984"/>
    <w:rsid w:val="006C7F94"/>
    <w:rsid w:val="006D01B5"/>
    <w:rsid w:val="006D06FD"/>
    <w:rsid w:val="006D1153"/>
    <w:rsid w:val="006D19D4"/>
    <w:rsid w:val="006D27B1"/>
    <w:rsid w:val="006D29EB"/>
    <w:rsid w:val="006D35A7"/>
    <w:rsid w:val="006D44E1"/>
    <w:rsid w:val="006D5856"/>
    <w:rsid w:val="006D657D"/>
    <w:rsid w:val="006E0490"/>
    <w:rsid w:val="006E1823"/>
    <w:rsid w:val="006E21FA"/>
    <w:rsid w:val="006E2963"/>
    <w:rsid w:val="006E3197"/>
    <w:rsid w:val="006E338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E1C"/>
    <w:rsid w:val="00713F21"/>
    <w:rsid w:val="0071469E"/>
    <w:rsid w:val="00715FB5"/>
    <w:rsid w:val="00716C93"/>
    <w:rsid w:val="007171A6"/>
    <w:rsid w:val="00717300"/>
    <w:rsid w:val="0071799D"/>
    <w:rsid w:val="00717BD0"/>
    <w:rsid w:val="00717CFB"/>
    <w:rsid w:val="00723BB2"/>
    <w:rsid w:val="007246B8"/>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6590"/>
    <w:rsid w:val="00757324"/>
    <w:rsid w:val="00757641"/>
    <w:rsid w:val="00760BE7"/>
    <w:rsid w:val="00761904"/>
    <w:rsid w:val="00764955"/>
    <w:rsid w:val="00765743"/>
    <w:rsid w:val="00767998"/>
    <w:rsid w:val="00770713"/>
    <w:rsid w:val="00770AB5"/>
    <w:rsid w:val="007716CD"/>
    <w:rsid w:val="00771718"/>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EFB"/>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1BC3"/>
    <w:rsid w:val="007F2690"/>
    <w:rsid w:val="007F2B97"/>
    <w:rsid w:val="007F3377"/>
    <w:rsid w:val="007F541D"/>
    <w:rsid w:val="007F5C95"/>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BF2"/>
    <w:rsid w:val="00821EFD"/>
    <w:rsid w:val="00823F36"/>
    <w:rsid w:val="008242F5"/>
    <w:rsid w:val="008247D9"/>
    <w:rsid w:val="00825D94"/>
    <w:rsid w:val="008264A7"/>
    <w:rsid w:val="008266A6"/>
    <w:rsid w:val="00826CCA"/>
    <w:rsid w:val="00826D42"/>
    <w:rsid w:val="00827398"/>
    <w:rsid w:val="008278CB"/>
    <w:rsid w:val="00827D41"/>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1A31"/>
    <w:rsid w:val="00852814"/>
    <w:rsid w:val="00852DB7"/>
    <w:rsid w:val="00853D80"/>
    <w:rsid w:val="00854936"/>
    <w:rsid w:val="0085550A"/>
    <w:rsid w:val="008566B6"/>
    <w:rsid w:val="0085707D"/>
    <w:rsid w:val="00857C4E"/>
    <w:rsid w:val="008616EF"/>
    <w:rsid w:val="00861A7E"/>
    <w:rsid w:val="00861CAF"/>
    <w:rsid w:val="0086209C"/>
    <w:rsid w:val="00862BE3"/>
    <w:rsid w:val="00862C8C"/>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4BA0"/>
    <w:rsid w:val="008864BA"/>
    <w:rsid w:val="008877F0"/>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2A0"/>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0B34"/>
    <w:rsid w:val="008F109F"/>
    <w:rsid w:val="008F1483"/>
    <w:rsid w:val="008F1988"/>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291"/>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B7CF3"/>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BD9"/>
    <w:rsid w:val="009F3C8C"/>
    <w:rsid w:val="009F41BD"/>
    <w:rsid w:val="00A0299E"/>
    <w:rsid w:val="00A0351C"/>
    <w:rsid w:val="00A03977"/>
    <w:rsid w:val="00A05117"/>
    <w:rsid w:val="00A05121"/>
    <w:rsid w:val="00A07C7F"/>
    <w:rsid w:val="00A10447"/>
    <w:rsid w:val="00A1077A"/>
    <w:rsid w:val="00A10FAB"/>
    <w:rsid w:val="00A10FDA"/>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7AF"/>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310"/>
    <w:rsid w:val="00A619DB"/>
    <w:rsid w:val="00A624A6"/>
    <w:rsid w:val="00A62BAE"/>
    <w:rsid w:val="00A637B0"/>
    <w:rsid w:val="00A63D7F"/>
    <w:rsid w:val="00A644B2"/>
    <w:rsid w:val="00A65C7C"/>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7A5"/>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C00"/>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314"/>
    <w:rsid w:val="00AD24E3"/>
    <w:rsid w:val="00AD2B92"/>
    <w:rsid w:val="00AD2C53"/>
    <w:rsid w:val="00AD380C"/>
    <w:rsid w:val="00AD58EC"/>
    <w:rsid w:val="00AD69BC"/>
    <w:rsid w:val="00AD748B"/>
    <w:rsid w:val="00AD79D7"/>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433D"/>
    <w:rsid w:val="00AF556F"/>
    <w:rsid w:val="00AF6467"/>
    <w:rsid w:val="00AF671D"/>
    <w:rsid w:val="00AF78CB"/>
    <w:rsid w:val="00AF7992"/>
    <w:rsid w:val="00B00545"/>
    <w:rsid w:val="00B00AB3"/>
    <w:rsid w:val="00B011FE"/>
    <w:rsid w:val="00B031EF"/>
    <w:rsid w:val="00B032FE"/>
    <w:rsid w:val="00B03BFE"/>
    <w:rsid w:val="00B03FE9"/>
    <w:rsid w:val="00B05D4B"/>
    <w:rsid w:val="00B0669E"/>
    <w:rsid w:val="00B077BA"/>
    <w:rsid w:val="00B07EF5"/>
    <w:rsid w:val="00B07F89"/>
    <w:rsid w:val="00B10B2D"/>
    <w:rsid w:val="00B116AF"/>
    <w:rsid w:val="00B12133"/>
    <w:rsid w:val="00B12AD7"/>
    <w:rsid w:val="00B14837"/>
    <w:rsid w:val="00B14A04"/>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1A6"/>
    <w:rsid w:val="00B42F19"/>
    <w:rsid w:val="00B43901"/>
    <w:rsid w:val="00B478C3"/>
    <w:rsid w:val="00B479FB"/>
    <w:rsid w:val="00B51093"/>
    <w:rsid w:val="00B52715"/>
    <w:rsid w:val="00B5360F"/>
    <w:rsid w:val="00B53A5A"/>
    <w:rsid w:val="00B5496C"/>
    <w:rsid w:val="00B54F73"/>
    <w:rsid w:val="00B552A3"/>
    <w:rsid w:val="00B571E6"/>
    <w:rsid w:val="00B57369"/>
    <w:rsid w:val="00B5746F"/>
    <w:rsid w:val="00B57B50"/>
    <w:rsid w:val="00B600D8"/>
    <w:rsid w:val="00B61348"/>
    <w:rsid w:val="00B6263F"/>
    <w:rsid w:val="00B630EE"/>
    <w:rsid w:val="00B651BD"/>
    <w:rsid w:val="00B6523D"/>
    <w:rsid w:val="00B6603F"/>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5C6C"/>
    <w:rsid w:val="00BF61EE"/>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955"/>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77455"/>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E86"/>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1C4"/>
    <w:rsid w:val="00D12944"/>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0877"/>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4475"/>
    <w:rsid w:val="00D546AD"/>
    <w:rsid w:val="00D55A9E"/>
    <w:rsid w:val="00D55CF5"/>
    <w:rsid w:val="00D55D20"/>
    <w:rsid w:val="00D57CF1"/>
    <w:rsid w:val="00D60272"/>
    <w:rsid w:val="00D612C2"/>
    <w:rsid w:val="00D61E40"/>
    <w:rsid w:val="00D64ADE"/>
    <w:rsid w:val="00D64E3B"/>
    <w:rsid w:val="00D654A1"/>
    <w:rsid w:val="00D6706C"/>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568A"/>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334"/>
    <w:rsid w:val="00DC0895"/>
    <w:rsid w:val="00DC0F27"/>
    <w:rsid w:val="00DC1348"/>
    <w:rsid w:val="00DC1AC9"/>
    <w:rsid w:val="00DC25BD"/>
    <w:rsid w:val="00DC31EF"/>
    <w:rsid w:val="00DC4714"/>
    <w:rsid w:val="00DC6214"/>
    <w:rsid w:val="00DC69E0"/>
    <w:rsid w:val="00DC782B"/>
    <w:rsid w:val="00DC7DE3"/>
    <w:rsid w:val="00DD01AE"/>
    <w:rsid w:val="00DD0754"/>
    <w:rsid w:val="00DD1A2E"/>
    <w:rsid w:val="00DD1FA7"/>
    <w:rsid w:val="00DD4A01"/>
    <w:rsid w:val="00DD54FD"/>
    <w:rsid w:val="00DD6F04"/>
    <w:rsid w:val="00DD7A02"/>
    <w:rsid w:val="00DE2BEE"/>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5C60"/>
    <w:rsid w:val="00E06106"/>
    <w:rsid w:val="00E06E27"/>
    <w:rsid w:val="00E075A1"/>
    <w:rsid w:val="00E079A9"/>
    <w:rsid w:val="00E10386"/>
    <w:rsid w:val="00E10462"/>
    <w:rsid w:val="00E10661"/>
    <w:rsid w:val="00E11184"/>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1D0D"/>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1D9D"/>
    <w:rsid w:val="00E52847"/>
    <w:rsid w:val="00E52A51"/>
    <w:rsid w:val="00E53933"/>
    <w:rsid w:val="00E54D2D"/>
    <w:rsid w:val="00E55F2E"/>
    <w:rsid w:val="00E577A1"/>
    <w:rsid w:val="00E57F6B"/>
    <w:rsid w:val="00E617EF"/>
    <w:rsid w:val="00E632FB"/>
    <w:rsid w:val="00E641A8"/>
    <w:rsid w:val="00E658AD"/>
    <w:rsid w:val="00E65E1B"/>
    <w:rsid w:val="00E66508"/>
    <w:rsid w:val="00E66C3B"/>
    <w:rsid w:val="00E673C1"/>
    <w:rsid w:val="00E70CED"/>
    <w:rsid w:val="00E71327"/>
    <w:rsid w:val="00E71A86"/>
    <w:rsid w:val="00E7342C"/>
    <w:rsid w:val="00E737AC"/>
    <w:rsid w:val="00E74861"/>
    <w:rsid w:val="00E75000"/>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27A"/>
    <w:rsid w:val="00EB5E45"/>
    <w:rsid w:val="00EB702C"/>
    <w:rsid w:val="00EB7CB4"/>
    <w:rsid w:val="00EC0548"/>
    <w:rsid w:val="00EC0881"/>
    <w:rsid w:val="00EC1BE6"/>
    <w:rsid w:val="00EC22CB"/>
    <w:rsid w:val="00EC2B44"/>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44E"/>
    <w:rsid w:val="00EF0E72"/>
    <w:rsid w:val="00EF163B"/>
    <w:rsid w:val="00EF2517"/>
    <w:rsid w:val="00EF2D55"/>
    <w:rsid w:val="00EF591F"/>
    <w:rsid w:val="00EF5F69"/>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2AD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2E4F"/>
    <w:rsid w:val="00F93D0B"/>
    <w:rsid w:val="00F94152"/>
    <w:rsid w:val="00F94DBC"/>
    <w:rsid w:val="00F95676"/>
    <w:rsid w:val="00F97EFB"/>
    <w:rsid w:val="00FA0685"/>
    <w:rsid w:val="00FA0C89"/>
    <w:rsid w:val="00FA2A8C"/>
    <w:rsid w:val="00FA2C6C"/>
    <w:rsid w:val="00FA2E1D"/>
    <w:rsid w:val="00FA3936"/>
    <w:rsid w:val="00FA5F62"/>
    <w:rsid w:val="00FA6EB0"/>
    <w:rsid w:val="00FB09AB"/>
    <w:rsid w:val="00FB113E"/>
    <w:rsid w:val="00FB1BA2"/>
    <w:rsid w:val="00FB2570"/>
    <w:rsid w:val="00FB2839"/>
    <w:rsid w:val="00FB2C5F"/>
    <w:rsid w:val="00FB6290"/>
    <w:rsid w:val="00FB62B5"/>
    <w:rsid w:val="00FB79AA"/>
    <w:rsid w:val="00FB7EAD"/>
    <w:rsid w:val="00FC0D15"/>
    <w:rsid w:val="00FC1AC2"/>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065"/>
    <w:rsid w:val="00FF0984"/>
    <w:rsid w:val="00FF0D46"/>
    <w:rsid w:val="00FF1B0E"/>
    <w:rsid w:val="00FF1DC3"/>
    <w:rsid w:val="00FF1DFF"/>
    <w:rsid w:val="00FF1E3E"/>
    <w:rsid w:val="00FF2000"/>
    <w:rsid w:val="00FF2A8F"/>
    <w:rsid w:val="00FF2F51"/>
    <w:rsid w:val="00FF40FC"/>
    <w:rsid w:val="00FF43E8"/>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6400A04"/>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Revision"/>
    <w:hidden/>
    <w:semiHidden/>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12544</Words>
  <Characters>13165</Characters>
  <Lines>171</Lines>
  <Paragraphs>48</Paragraphs>
  <TotalTime>94</TotalTime>
  <ScaleCrop>false</ScaleCrop>
  <LinksUpToDate>false</LinksUpToDate>
  <CharactersWithSpaces>13389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2024-12-23T06:59:13Z</dcterms:modified>
  <dc:title>竞争性谈判文件</dc:title>
  <cp:revision>523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B1945717EDCD47B6A3F942A1C30A5D2C</vt:lpwstr>
  </property>
</Properties>
</file>