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A4486F">
      <w:pPr>
        <w:wordWrap w:val="0"/>
        <w:jc w:val="right"/>
        <w:rPr>
          <w:color w:val="000000"/>
        </w:rPr>
      </w:pPr>
      <w:bookmarkStart w:id="163" w:name="_GoBack"/>
      <w:bookmarkEnd w:id="163"/>
      <w:r>
        <w:rPr>
          <w:rFonts w:hint="eastAsia"/>
          <w:color w:val="000000"/>
        </w:rPr>
        <w:t>采购代理机构备</w:t>
      </w:r>
      <w:r>
        <w:rPr>
          <w:rFonts w:hint="eastAsia" w:ascii="宋体" w:hAnsi="宋体"/>
          <w:color w:val="000000"/>
        </w:rPr>
        <w:t>案号：</w:t>
      </w:r>
      <w:r>
        <w:rPr>
          <w:rFonts w:ascii="宋体" w:hAnsi="宋体"/>
          <w:color w:val="000000"/>
        </w:rPr>
        <w:t>CQCBJQ2309-300</w:t>
      </w:r>
    </w:p>
    <w:p w14:paraId="1F7B97E1">
      <w:pPr>
        <w:jc w:val="center"/>
        <w:rPr>
          <w:color w:val="000000"/>
        </w:rPr>
      </w:pPr>
    </w:p>
    <w:p w14:paraId="637E4623">
      <w:pPr>
        <w:jc w:val="center"/>
        <w:outlineLvl w:val="0"/>
        <w:rPr>
          <w:color w:val="000000"/>
          <w:sz w:val="44"/>
          <w:szCs w:val="44"/>
        </w:rPr>
      </w:pPr>
    </w:p>
    <w:p w14:paraId="56031AFD">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2023年推进水运物流发展</w:t>
      </w:r>
    </w:p>
    <w:p w14:paraId="7E559DC7">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奖励政策资金审计</w:t>
      </w:r>
    </w:p>
    <w:p w14:paraId="5E884278">
      <w:pPr>
        <w:jc w:val="center"/>
        <w:outlineLvl w:val="0"/>
        <w:rPr>
          <w:color w:val="000000"/>
          <w:sz w:val="44"/>
          <w:szCs w:val="44"/>
        </w:rPr>
      </w:pPr>
    </w:p>
    <w:p w14:paraId="2C6AEB3C">
      <w:pPr>
        <w:jc w:val="center"/>
        <w:outlineLvl w:val="0"/>
        <w:rPr>
          <w:color w:val="000000"/>
          <w:sz w:val="44"/>
          <w:szCs w:val="44"/>
        </w:rPr>
      </w:pPr>
    </w:p>
    <w:p w14:paraId="1CCF1705">
      <w:pPr>
        <w:jc w:val="center"/>
        <w:outlineLvl w:val="0"/>
        <w:rPr>
          <w:color w:val="000000"/>
          <w:sz w:val="44"/>
          <w:szCs w:val="44"/>
        </w:rPr>
      </w:pPr>
    </w:p>
    <w:p w14:paraId="4FB2D376">
      <w:pPr>
        <w:jc w:val="center"/>
        <w:outlineLvl w:val="0"/>
        <w:rPr>
          <w:color w:val="000000"/>
          <w:sz w:val="44"/>
          <w:szCs w:val="44"/>
        </w:rPr>
      </w:pPr>
    </w:p>
    <w:p w14:paraId="1A673BFF">
      <w:pPr>
        <w:jc w:val="center"/>
        <w:outlineLvl w:val="0"/>
        <w:rPr>
          <w:color w:val="000000"/>
          <w:sz w:val="44"/>
          <w:szCs w:val="44"/>
        </w:rPr>
      </w:pPr>
    </w:p>
    <w:p w14:paraId="05756F38">
      <w:pPr>
        <w:jc w:val="center"/>
        <w:outlineLvl w:val="0"/>
        <w:rPr>
          <w:color w:val="000000"/>
          <w:spacing w:val="80"/>
          <w:sz w:val="72"/>
          <w:szCs w:val="72"/>
        </w:rPr>
      </w:pPr>
      <w:r>
        <w:rPr>
          <w:color w:val="000000"/>
          <w:spacing w:val="80"/>
          <w:sz w:val="72"/>
          <w:szCs w:val="72"/>
        </w:rPr>
        <w:t>竞争性比选文件</w:t>
      </w:r>
    </w:p>
    <w:p w14:paraId="0538790F">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SZFKAWLCG2023-027</w:t>
      </w:r>
    </w:p>
    <w:p w14:paraId="6288F363">
      <w:pPr>
        <w:spacing w:line="700" w:lineRule="exact"/>
        <w:jc w:val="center"/>
        <w:rPr>
          <w:color w:val="000000"/>
          <w:sz w:val="36"/>
          <w:szCs w:val="30"/>
        </w:rPr>
      </w:pPr>
    </w:p>
    <w:p w14:paraId="3AEE0CFC">
      <w:pPr>
        <w:spacing w:line="700" w:lineRule="exact"/>
        <w:ind w:firstLine="2700" w:firstLineChars="750"/>
        <w:rPr>
          <w:rFonts w:ascii="宋体" w:hAnsi="宋体"/>
          <w:color w:val="000000"/>
          <w:sz w:val="36"/>
          <w:szCs w:val="30"/>
        </w:rPr>
      </w:pPr>
    </w:p>
    <w:p w14:paraId="5974E83A">
      <w:pPr>
        <w:spacing w:line="700" w:lineRule="exact"/>
        <w:jc w:val="center"/>
        <w:rPr>
          <w:rFonts w:ascii="宋体" w:hAnsi="宋体"/>
          <w:b/>
          <w:color w:val="000000"/>
          <w:sz w:val="30"/>
          <w:szCs w:val="30"/>
        </w:rPr>
      </w:pPr>
    </w:p>
    <w:p w14:paraId="74FDDA40">
      <w:pPr>
        <w:spacing w:line="700" w:lineRule="exact"/>
        <w:jc w:val="center"/>
        <w:rPr>
          <w:rFonts w:ascii="宋体" w:hAnsi="宋体"/>
          <w:b/>
          <w:color w:val="000000"/>
          <w:sz w:val="30"/>
          <w:szCs w:val="30"/>
        </w:rPr>
      </w:pPr>
    </w:p>
    <w:p w14:paraId="49AAB9A4">
      <w:pPr>
        <w:spacing w:line="700" w:lineRule="exact"/>
        <w:jc w:val="center"/>
        <w:rPr>
          <w:rFonts w:ascii="宋体" w:hAnsi="宋体"/>
          <w:b/>
          <w:color w:val="000000"/>
          <w:sz w:val="30"/>
          <w:szCs w:val="30"/>
        </w:rPr>
      </w:pPr>
    </w:p>
    <w:p w14:paraId="35A0B41A">
      <w:pPr>
        <w:pStyle w:val="3"/>
      </w:pPr>
    </w:p>
    <w:p w14:paraId="769BB014">
      <w:pPr>
        <w:pStyle w:val="2"/>
      </w:pPr>
    </w:p>
    <w:p w14:paraId="4DBEEF9E">
      <w:pPr>
        <w:pStyle w:val="2"/>
      </w:pPr>
    </w:p>
    <w:p w14:paraId="30FB6015">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36A1DDBF">
      <w:pPr>
        <w:spacing w:line="700" w:lineRule="exact"/>
        <w:jc w:val="center"/>
        <w:rPr>
          <w:color w:val="000000"/>
          <w:sz w:val="36"/>
          <w:szCs w:val="30"/>
        </w:rPr>
      </w:pPr>
      <w:r>
        <w:rPr>
          <w:color w:val="000000"/>
          <w:sz w:val="36"/>
          <w:szCs w:val="30"/>
        </w:rPr>
        <w:t>采购代理机构：重庆市中基致信招标代理有限公司</w:t>
      </w:r>
    </w:p>
    <w:p w14:paraId="7AC4B33D">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十</w:t>
      </w:r>
      <w:r>
        <w:rPr>
          <w:color w:val="000000"/>
          <w:sz w:val="36"/>
          <w:szCs w:val="30"/>
        </w:rPr>
        <w:t>月</w:t>
      </w:r>
    </w:p>
    <w:p w14:paraId="671D169B">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76B5F29B">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"_Toc147565546" </w:instrText>
      </w:r>
      <w:r>
        <w:fldChar w:fldCharType="separate"/>
      </w:r>
      <w:r>
        <w:rPr>
          <w:rStyle w:val="65"/>
          <w:rFonts w:ascii="宋体" w:hAnsi="宋体"/>
        </w:rPr>
        <w:t>第一篇  采购邀请书</w:t>
      </w:r>
      <w:r>
        <w:tab/>
      </w:r>
      <w:r>
        <w:fldChar w:fldCharType="begin"/>
      </w:r>
      <w:r>
        <w:instrText xml:space="preserve"> PAGEREF _Toc147565546 \h </w:instrText>
      </w:r>
      <w:r>
        <w:fldChar w:fldCharType="separate"/>
      </w:r>
      <w:r>
        <w:t>- 3 -</w:t>
      </w:r>
      <w:r>
        <w:fldChar w:fldCharType="end"/>
      </w:r>
      <w:r>
        <w:fldChar w:fldCharType="end"/>
      </w:r>
    </w:p>
    <w:p w14:paraId="3D290FD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"_Toc147565547" </w:instrText>
      </w:r>
      <w:r>
        <w:fldChar w:fldCharType="separate"/>
      </w:r>
      <w:r>
        <w:rPr>
          <w:rStyle w:val="65"/>
          <w:rFonts w:ascii="宋体" w:hAnsi="宋体"/>
        </w:rPr>
        <w:t>一、竞争性比选内容</w:t>
      </w:r>
      <w:r>
        <w:tab/>
      </w:r>
      <w:r>
        <w:fldChar w:fldCharType="begin"/>
      </w:r>
      <w:r>
        <w:instrText xml:space="preserve"> PAGEREF _Toc147565547 \h </w:instrText>
      </w:r>
      <w:r>
        <w:fldChar w:fldCharType="separate"/>
      </w:r>
      <w:r>
        <w:t>- 3 -</w:t>
      </w:r>
      <w:r>
        <w:fldChar w:fldCharType="end"/>
      </w:r>
      <w:r>
        <w:fldChar w:fldCharType="end"/>
      </w:r>
    </w:p>
    <w:p w14:paraId="6B512B0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"_Toc147565548" </w:instrText>
      </w:r>
      <w:r>
        <w:fldChar w:fldCharType="separate"/>
      </w:r>
      <w:r>
        <w:rPr>
          <w:rStyle w:val="65"/>
          <w:rFonts w:ascii="宋体" w:hAnsi="宋体"/>
        </w:rPr>
        <w:t>二、资金来源</w:t>
      </w:r>
      <w:r>
        <w:tab/>
      </w:r>
      <w:r>
        <w:fldChar w:fldCharType="begin"/>
      </w:r>
      <w:r>
        <w:instrText xml:space="preserve"> PAGEREF _Toc147565548 \h </w:instrText>
      </w:r>
      <w:r>
        <w:fldChar w:fldCharType="separate"/>
      </w:r>
      <w:r>
        <w:t>- 3 -</w:t>
      </w:r>
      <w:r>
        <w:fldChar w:fldCharType="end"/>
      </w:r>
      <w:r>
        <w:fldChar w:fldCharType="end"/>
      </w:r>
    </w:p>
    <w:p w14:paraId="23ECA4C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"_Toc147565549" </w:instrText>
      </w:r>
      <w:r>
        <w:fldChar w:fldCharType="separate"/>
      </w:r>
      <w:r>
        <w:rPr>
          <w:rStyle w:val="65"/>
          <w:rFonts w:ascii="宋体" w:hAnsi="宋体"/>
        </w:rPr>
        <w:t>三、供应商资格条件</w:t>
      </w:r>
      <w:r>
        <w:tab/>
      </w:r>
      <w:r>
        <w:fldChar w:fldCharType="begin"/>
      </w:r>
      <w:r>
        <w:instrText xml:space="preserve"> PAGEREF _Toc147565549 \h </w:instrText>
      </w:r>
      <w:r>
        <w:fldChar w:fldCharType="separate"/>
      </w:r>
      <w:r>
        <w:t>- 3 -</w:t>
      </w:r>
      <w:r>
        <w:fldChar w:fldCharType="end"/>
      </w:r>
      <w:r>
        <w:fldChar w:fldCharType="end"/>
      </w:r>
    </w:p>
    <w:p w14:paraId="487A3C3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"_Toc147565550" </w:instrText>
      </w:r>
      <w:r>
        <w:fldChar w:fldCharType="separate"/>
      </w:r>
      <w:r>
        <w:rPr>
          <w:rStyle w:val="65"/>
          <w:rFonts w:ascii="宋体" w:hAnsi="宋体"/>
        </w:rPr>
        <w:t>四、比选有关说明</w:t>
      </w:r>
      <w:r>
        <w:tab/>
      </w:r>
      <w:r>
        <w:fldChar w:fldCharType="begin"/>
      </w:r>
      <w:r>
        <w:instrText xml:space="preserve"> PAGEREF _Toc147565550 \h </w:instrText>
      </w:r>
      <w:r>
        <w:fldChar w:fldCharType="separate"/>
      </w:r>
      <w:r>
        <w:t>- 3 -</w:t>
      </w:r>
      <w:r>
        <w:fldChar w:fldCharType="end"/>
      </w:r>
      <w:r>
        <w:fldChar w:fldCharType="end"/>
      </w:r>
    </w:p>
    <w:p w14:paraId="1465B0C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"_Toc147565551" </w:instrText>
      </w:r>
      <w:r>
        <w:fldChar w:fldCharType="separate"/>
      </w:r>
      <w:r>
        <w:rPr>
          <w:rStyle w:val="65"/>
          <w:rFonts w:ascii="宋体" w:hAnsi="宋体"/>
        </w:rPr>
        <w:t>五、比选保证金</w:t>
      </w:r>
      <w:r>
        <w:tab/>
      </w:r>
      <w:r>
        <w:fldChar w:fldCharType="begin"/>
      </w:r>
      <w:r>
        <w:instrText xml:space="preserve"> PAGEREF _Toc147565551 \h </w:instrText>
      </w:r>
      <w:r>
        <w:fldChar w:fldCharType="separate"/>
      </w:r>
      <w:r>
        <w:t>- 4 -</w:t>
      </w:r>
      <w:r>
        <w:fldChar w:fldCharType="end"/>
      </w:r>
      <w:r>
        <w:fldChar w:fldCharType="end"/>
      </w:r>
    </w:p>
    <w:p w14:paraId="1C3A7F4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"_Toc147565552" </w:instrText>
      </w:r>
      <w:r>
        <w:fldChar w:fldCharType="separate"/>
      </w:r>
      <w:r>
        <w:rPr>
          <w:rStyle w:val="65"/>
          <w:rFonts w:ascii="宋体" w:hAnsi="宋体"/>
        </w:rPr>
        <w:t>六、采购项目需落实的政府采购政策</w:t>
      </w:r>
      <w:r>
        <w:tab/>
      </w:r>
      <w:r>
        <w:fldChar w:fldCharType="begin"/>
      </w:r>
      <w:r>
        <w:instrText xml:space="preserve"> PAGEREF _Toc147565552 \h </w:instrText>
      </w:r>
      <w:r>
        <w:fldChar w:fldCharType="separate"/>
      </w:r>
      <w:r>
        <w:t>- 5 -</w:t>
      </w:r>
      <w:r>
        <w:fldChar w:fldCharType="end"/>
      </w:r>
      <w:r>
        <w:fldChar w:fldCharType="end"/>
      </w:r>
    </w:p>
    <w:p w14:paraId="0B30C1B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"_Toc147565553" </w:instrText>
      </w:r>
      <w:r>
        <w:fldChar w:fldCharType="separate"/>
      </w:r>
      <w:r>
        <w:rPr>
          <w:rStyle w:val="65"/>
          <w:rFonts w:ascii="宋体" w:hAnsi="宋体"/>
        </w:rPr>
        <w:t>七、其它有关规定</w:t>
      </w:r>
      <w:r>
        <w:tab/>
      </w:r>
      <w:r>
        <w:fldChar w:fldCharType="begin"/>
      </w:r>
      <w:r>
        <w:instrText xml:space="preserve"> PAGEREF _Toc147565553 \h </w:instrText>
      </w:r>
      <w:r>
        <w:fldChar w:fldCharType="separate"/>
      </w:r>
      <w:r>
        <w:t>- 5 -</w:t>
      </w:r>
      <w:r>
        <w:fldChar w:fldCharType="end"/>
      </w:r>
      <w:r>
        <w:fldChar w:fldCharType="end"/>
      </w:r>
    </w:p>
    <w:p w14:paraId="6884994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"_Toc147565554" </w:instrText>
      </w:r>
      <w:r>
        <w:fldChar w:fldCharType="separate"/>
      </w:r>
      <w:r>
        <w:rPr>
          <w:rStyle w:val="65"/>
          <w:rFonts w:ascii="宋体" w:hAnsi="宋体"/>
        </w:rPr>
        <w:t>八、联系方式</w:t>
      </w:r>
      <w:r>
        <w:tab/>
      </w:r>
      <w:r>
        <w:fldChar w:fldCharType="begin"/>
      </w:r>
      <w:r>
        <w:instrText xml:space="preserve"> PAGEREF _Toc147565554 \h </w:instrText>
      </w:r>
      <w:r>
        <w:fldChar w:fldCharType="separate"/>
      </w:r>
      <w:r>
        <w:t>- 6 -</w:t>
      </w:r>
      <w:r>
        <w:fldChar w:fldCharType="end"/>
      </w:r>
      <w:r>
        <w:fldChar w:fldCharType="end"/>
      </w:r>
    </w:p>
    <w:p w14:paraId="41F8B559">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"_Toc147565555" </w:instrText>
      </w:r>
      <w:r>
        <w:fldChar w:fldCharType="separate"/>
      </w:r>
      <w:r>
        <w:rPr>
          <w:rStyle w:val="65"/>
          <w:rFonts w:ascii="宋体" w:hAnsi="宋体"/>
        </w:rPr>
        <w:t>第二篇  采购技术和服务需求</w:t>
      </w:r>
      <w:r>
        <w:tab/>
      </w:r>
      <w:r>
        <w:fldChar w:fldCharType="begin"/>
      </w:r>
      <w:r>
        <w:instrText xml:space="preserve"> PAGEREF _Toc147565555 \h </w:instrText>
      </w:r>
      <w:r>
        <w:fldChar w:fldCharType="separate"/>
      </w:r>
      <w:r>
        <w:t>- 7 -</w:t>
      </w:r>
      <w:r>
        <w:fldChar w:fldCharType="end"/>
      </w:r>
      <w:r>
        <w:fldChar w:fldCharType="end"/>
      </w:r>
    </w:p>
    <w:p w14:paraId="7D51E38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"_Toc147565556" </w:instrText>
      </w:r>
      <w:r>
        <w:fldChar w:fldCharType="separate"/>
      </w:r>
      <w:r>
        <w:rPr>
          <w:rStyle w:val="65"/>
          <w:rFonts w:ascii="宋体" w:hAnsi="宋体"/>
        </w:rPr>
        <w:t>一、项目概况</w:t>
      </w:r>
      <w:r>
        <w:tab/>
      </w:r>
      <w:r>
        <w:fldChar w:fldCharType="begin"/>
      </w:r>
      <w:r>
        <w:instrText xml:space="preserve"> PAGEREF _Toc147565556 \h </w:instrText>
      </w:r>
      <w:r>
        <w:fldChar w:fldCharType="separate"/>
      </w:r>
      <w:r>
        <w:t>- 7 -</w:t>
      </w:r>
      <w:r>
        <w:fldChar w:fldCharType="end"/>
      </w:r>
      <w:r>
        <w:fldChar w:fldCharType="end"/>
      </w:r>
    </w:p>
    <w:p w14:paraId="4992CE3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"_Toc147565557" </w:instrText>
      </w:r>
      <w:r>
        <w:fldChar w:fldCharType="separate"/>
      </w:r>
      <w:r>
        <w:rPr>
          <w:rStyle w:val="65"/>
          <w:rFonts w:ascii="宋体" w:hAnsi="宋体"/>
        </w:rPr>
        <w:t>※二、服务内容</w:t>
      </w:r>
      <w:r>
        <w:tab/>
      </w:r>
      <w:r>
        <w:fldChar w:fldCharType="begin"/>
      </w:r>
      <w:r>
        <w:instrText xml:space="preserve"> PAGEREF _Toc147565557 \h </w:instrText>
      </w:r>
      <w:r>
        <w:fldChar w:fldCharType="separate"/>
      </w:r>
      <w:r>
        <w:t>- 7 -</w:t>
      </w:r>
      <w:r>
        <w:fldChar w:fldCharType="end"/>
      </w:r>
      <w:r>
        <w:fldChar w:fldCharType="end"/>
      </w:r>
    </w:p>
    <w:p w14:paraId="1FFD1C5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"_Toc147565558" </w:instrText>
      </w:r>
      <w:r>
        <w:fldChar w:fldCharType="separate"/>
      </w:r>
      <w:r>
        <w:rPr>
          <w:rStyle w:val="65"/>
          <w:rFonts w:ascii="宋体" w:hAnsi="宋体"/>
        </w:rPr>
        <w:t>※三、服务要求</w:t>
      </w:r>
      <w:r>
        <w:tab/>
      </w:r>
      <w:r>
        <w:fldChar w:fldCharType="begin"/>
      </w:r>
      <w:r>
        <w:instrText xml:space="preserve"> PAGEREF _Toc147565558 \h </w:instrText>
      </w:r>
      <w:r>
        <w:fldChar w:fldCharType="separate"/>
      </w:r>
      <w:r>
        <w:t>- 7 -</w:t>
      </w:r>
      <w:r>
        <w:fldChar w:fldCharType="end"/>
      </w:r>
      <w:r>
        <w:fldChar w:fldCharType="end"/>
      </w:r>
    </w:p>
    <w:p w14:paraId="4C344C8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"_Toc147565559" </w:instrText>
      </w:r>
      <w:r>
        <w:fldChar w:fldCharType="separate"/>
      </w:r>
      <w:r>
        <w:rPr>
          <w:rStyle w:val="65"/>
          <w:rFonts w:ascii="宋体" w:hAnsi="宋体"/>
        </w:rPr>
        <w:t>※四、保密要求</w:t>
      </w:r>
      <w:r>
        <w:tab/>
      </w:r>
      <w:r>
        <w:fldChar w:fldCharType="begin"/>
      </w:r>
      <w:r>
        <w:instrText xml:space="preserve"> PAGEREF _Toc147565559 \h </w:instrText>
      </w:r>
      <w:r>
        <w:fldChar w:fldCharType="separate"/>
      </w:r>
      <w:r>
        <w:t>- 7 -</w:t>
      </w:r>
      <w:r>
        <w:fldChar w:fldCharType="end"/>
      </w:r>
      <w:r>
        <w:fldChar w:fldCharType="end"/>
      </w:r>
    </w:p>
    <w:p w14:paraId="0D69CA77">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"_Toc147565560" </w:instrText>
      </w:r>
      <w:r>
        <w:fldChar w:fldCharType="separate"/>
      </w:r>
      <w:r>
        <w:rPr>
          <w:rStyle w:val="65"/>
          <w:rFonts w:ascii="宋体" w:hAnsi="宋体"/>
        </w:rPr>
        <w:t>第三篇  项目商务需求</w:t>
      </w:r>
      <w:r>
        <w:tab/>
      </w:r>
      <w:r>
        <w:fldChar w:fldCharType="begin"/>
      </w:r>
      <w:r>
        <w:instrText xml:space="preserve"> PAGEREF _Toc147565560 \h </w:instrText>
      </w:r>
      <w:r>
        <w:fldChar w:fldCharType="separate"/>
      </w:r>
      <w:r>
        <w:t>- 8 -</w:t>
      </w:r>
      <w:r>
        <w:fldChar w:fldCharType="end"/>
      </w:r>
      <w:r>
        <w:fldChar w:fldCharType="end"/>
      </w:r>
    </w:p>
    <w:p w14:paraId="2E88F9C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"_Toc147565561" </w:instrText>
      </w:r>
      <w:r>
        <w:fldChar w:fldCharType="separate"/>
      </w:r>
      <w:r>
        <w:rPr>
          <w:rStyle w:val="65"/>
          <w:rFonts w:ascii="宋体" w:hAnsi="宋体"/>
        </w:rPr>
        <w:t>一、服务时间、地点及验收方式</w:t>
      </w:r>
      <w:r>
        <w:tab/>
      </w:r>
      <w:r>
        <w:fldChar w:fldCharType="begin"/>
      </w:r>
      <w:r>
        <w:instrText xml:space="preserve"> PAGEREF _Toc147565561 \h </w:instrText>
      </w:r>
      <w:r>
        <w:fldChar w:fldCharType="separate"/>
      </w:r>
      <w:r>
        <w:t>- 8 -</w:t>
      </w:r>
      <w:r>
        <w:fldChar w:fldCharType="end"/>
      </w:r>
      <w:r>
        <w:fldChar w:fldCharType="end"/>
      </w:r>
    </w:p>
    <w:p w14:paraId="57E2B96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"_Toc147565562" </w:instrText>
      </w:r>
      <w:r>
        <w:fldChar w:fldCharType="separate"/>
      </w:r>
      <w:r>
        <w:rPr>
          <w:rStyle w:val="65"/>
        </w:rPr>
        <w:t>二、报价要求</w:t>
      </w:r>
      <w:r>
        <w:tab/>
      </w:r>
      <w:r>
        <w:fldChar w:fldCharType="begin"/>
      </w:r>
      <w:r>
        <w:instrText xml:space="preserve"> PAGEREF _Toc147565562 \h </w:instrText>
      </w:r>
      <w:r>
        <w:fldChar w:fldCharType="separate"/>
      </w:r>
      <w:r>
        <w:t>- 8 -</w:t>
      </w:r>
      <w:r>
        <w:fldChar w:fldCharType="end"/>
      </w:r>
      <w:r>
        <w:fldChar w:fldCharType="end"/>
      </w:r>
    </w:p>
    <w:p w14:paraId="2FF09A0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"_Toc147565563"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_Toc147565563 \h </w:instrText>
      </w:r>
      <w:r>
        <w:fldChar w:fldCharType="separate"/>
      </w:r>
      <w:r>
        <w:t>- 8 -</w:t>
      </w:r>
      <w:r>
        <w:fldChar w:fldCharType="end"/>
      </w:r>
      <w:r>
        <w:fldChar w:fldCharType="end"/>
      </w:r>
    </w:p>
    <w:p w14:paraId="3C5131E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"_Toc147565564" </w:instrText>
      </w:r>
      <w:r>
        <w:fldChar w:fldCharType="separate"/>
      </w:r>
      <w:r>
        <w:rPr>
          <w:rStyle w:val="65"/>
        </w:rPr>
        <w:t>四、知识产权</w:t>
      </w:r>
      <w:r>
        <w:tab/>
      </w:r>
      <w:r>
        <w:fldChar w:fldCharType="begin"/>
      </w:r>
      <w:r>
        <w:instrText xml:space="preserve"> PAGEREF _Toc147565564 \h </w:instrText>
      </w:r>
      <w:r>
        <w:fldChar w:fldCharType="separate"/>
      </w:r>
      <w:r>
        <w:t>- 8 -</w:t>
      </w:r>
      <w:r>
        <w:fldChar w:fldCharType="end"/>
      </w:r>
      <w:r>
        <w:fldChar w:fldCharType="end"/>
      </w:r>
    </w:p>
    <w:p w14:paraId="11F3D8A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"_Toc147565565" </w:instrText>
      </w:r>
      <w:r>
        <w:fldChar w:fldCharType="separate"/>
      </w:r>
      <w:r>
        <w:rPr>
          <w:rStyle w:val="65"/>
        </w:rPr>
        <w:t>五、其他</w:t>
      </w:r>
      <w:r>
        <w:tab/>
      </w:r>
      <w:r>
        <w:fldChar w:fldCharType="begin"/>
      </w:r>
      <w:r>
        <w:instrText xml:space="preserve"> PAGEREF _Toc147565565 \h </w:instrText>
      </w:r>
      <w:r>
        <w:fldChar w:fldCharType="separate"/>
      </w:r>
      <w:r>
        <w:t>- 9 -</w:t>
      </w:r>
      <w:r>
        <w:fldChar w:fldCharType="end"/>
      </w:r>
      <w:r>
        <w:fldChar w:fldCharType="end"/>
      </w:r>
    </w:p>
    <w:p w14:paraId="52CAB2C4">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"_Toc147565566" </w:instrText>
      </w:r>
      <w:r>
        <w:fldChar w:fldCharType="separate"/>
      </w:r>
      <w:r>
        <w:rPr>
          <w:rStyle w:val="65"/>
          <w:rFonts w:ascii="宋体" w:hAnsi="宋体"/>
        </w:rPr>
        <w:t>第四篇  比选程序及方法、评审标准、无效响应和采购终止</w:t>
      </w:r>
      <w:r>
        <w:tab/>
      </w:r>
      <w:r>
        <w:fldChar w:fldCharType="begin"/>
      </w:r>
      <w:r>
        <w:instrText xml:space="preserve"> PAGEREF _Toc147565566 \h </w:instrText>
      </w:r>
      <w:r>
        <w:fldChar w:fldCharType="separate"/>
      </w:r>
      <w:r>
        <w:t>- 10 -</w:t>
      </w:r>
      <w:r>
        <w:fldChar w:fldCharType="end"/>
      </w:r>
      <w:r>
        <w:fldChar w:fldCharType="end"/>
      </w:r>
    </w:p>
    <w:p w14:paraId="4538E2F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"_Toc147565567" </w:instrText>
      </w:r>
      <w:r>
        <w:fldChar w:fldCharType="separate"/>
      </w:r>
      <w:r>
        <w:rPr>
          <w:rStyle w:val="65"/>
          <w:rFonts w:ascii="宋体" w:hAnsi="宋体"/>
        </w:rPr>
        <w:t>一、比选程序及方法</w:t>
      </w:r>
      <w:r>
        <w:tab/>
      </w:r>
      <w:r>
        <w:fldChar w:fldCharType="begin"/>
      </w:r>
      <w:r>
        <w:instrText xml:space="preserve"> PAGEREF _Toc147565567 \h </w:instrText>
      </w:r>
      <w:r>
        <w:fldChar w:fldCharType="separate"/>
      </w:r>
      <w:r>
        <w:t>- 10 -</w:t>
      </w:r>
      <w:r>
        <w:fldChar w:fldCharType="end"/>
      </w:r>
      <w:r>
        <w:fldChar w:fldCharType="end"/>
      </w:r>
    </w:p>
    <w:p w14:paraId="32680EC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"_Toc147565568" </w:instrText>
      </w:r>
      <w:r>
        <w:fldChar w:fldCharType="separate"/>
      </w:r>
      <w:r>
        <w:rPr>
          <w:rStyle w:val="65"/>
          <w:rFonts w:ascii="宋体" w:hAnsi="宋体"/>
        </w:rPr>
        <w:t>二、评审标准</w:t>
      </w:r>
      <w:r>
        <w:tab/>
      </w:r>
      <w:r>
        <w:fldChar w:fldCharType="begin"/>
      </w:r>
      <w:r>
        <w:instrText xml:space="preserve"> PAGEREF _Toc147565568 \h </w:instrText>
      </w:r>
      <w:r>
        <w:fldChar w:fldCharType="separate"/>
      </w:r>
      <w:r>
        <w:t>- 12 -</w:t>
      </w:r>
      <w:r>
        <w:fldChar w:fldCharType="end"/>
      </w:r>
      <w:r>
        <w:fldChar w:fldCharType="end"/>
      </w:r>
    </w:p>
    <w:p w14:paraId="5D0C859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"_Toc147565569" </w:instrText>
      </w:r>
      <w:r>
        <w:fldChar w:fldCharType="separate"/>
      </w:r>
      <w:r>
        <w:rPr>
          <w:rStyle w:val="65"/>
          <w:rFonts w:ascii="宋体" w:hAnsi="宋体"/>
        </w:rPr>
        <w:t>三、无效响应</w:t>
      </w:r>
      <w:r>
        <w:tab/>
      </w:r>
      <w:r>
        <w:fldChar w:fldCharType="begin"/>
      </w:r>
      <w:r>
        <w:instrText xml:space="preserve"> PAGEREF _Toc147565569 \h </w:instrText>
      </w:r>
      <w:r>
        <w:fldChar w:fldCharType="separate"/>
      </w:r>
      <w:r>
        <w:t>- 13 -</w:t>
      </w:r>
      <w:r>
        <w:fldChar w:fldCharType="end"/>
      </w:r>
      <w:r>
        <w:fldChar w:fldCharType="end"/>
      </w:r>
    </w:p>
    <w:p w14:paraId="446EF29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"_Toc147565570" </w:instrText>
      </w:r>
      <w:r>
        <w:fldChar w:fldCharType="separate"/>
      </w:r>
      <w:r>
        <w:rPr>
          <w:rStyle w:val="65"/>
          <w:rFonts w:ascii="宋体" w:hAnsi="宋体"/>
        </w:rPr>
        <w:t>四、采购终止</w:t>
      </w:r>
      <w:r>
        <w:tab/>
      </w:r>
      <w:r>
        <w:fldChar w:fldCharType="begin"/>
      </w:r>
      <w:r>
        <w:instrText xml:space="preserve"> PAGEREF _Toc147565570 \h </w:instrText>
      </w:r>
      <w:r>
        <w:fldChar w:fldCharType="separate"/>
      </w:r>
      <w:r>
        <w:t>- 14 -</w:t>
      </w:r>
      <w:r>
        <w:fldChar w:fldCharType="end"/>
      </w:r>
      <w:r>
        <w:fldChar w:fldCharType="end"/>
      </w:r>
    </w:p>
    <w:p w14:paraId="6F5E404F">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"_Toc147565571" </w:instrText>
      </w:r>
      <w:r>
        <w:fldChar w:fldCharType="separate"/>
      </w:r>
      <w:r>
        <w:rPr>
          <w:rStyle w:val="65"/>
          <w:rFonts w:ascii="宋体" w:hAnsi="宋体"/>
        </w:rPr>
        <w:t>第五篇  供应商须知</w:t>
      </w:r>
      <w:r>
        <w:tab/>
      </w:r>
      <w:r>
        <w:fldChar w:fldCharType="begin"/>
      </w:r>
      <w:r>
        <w:instrText xml:space="preserve"> PAGEREF _Toc147565571 \h </w:instrText>
      </w:r>
      <w:r>
        <w:fldChar w:fldCharType="separate"/>
      </w:r>
      <w:r>
        <w:t>- 15 -</w:t>
      </w:r>
      <w:r>
        <w:fldChar w:fldCharType="end"/>
      </w:r>
      <w:r>
        <w:fldChar w:fldCharType="end"/>
      </w:r>
    </w:p>
    <w:p w14:paraId="0DD5F74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"_Toc147565572" </w:instrText>
      </w:r>
      <w:r>
        <w:fldChar w:fldCharType="separate"/>
      </w:r>
      <w:r>
        <w:rPr>
          <w:rStyle w:val="65"/>
          <w:rFonts w:ascii="宋体" w:hAnsi="宋体"/>
        </w:rPr>
        <w:t>一、比选费用</w:t>
      </w:r>
      <w:r>
        <w:tab/>
      </w:r>
      <w:r>
        <w:fldChar w:fldCharType="begin"/>
      </w:r>
      <w:r>
        <w:instrText xml:space="preserve"> PAGEREF _Toc147565572 \h </w:instrText>
      </w:r>
      <w:r>
        <w:fldChar w:fldCharType="separate"/>
      </w:r>
      <w:r>
        <w:t>- 15 -</w:t>
      </w:r>
      <w:r>
        <w:fldChar w:fldCharType="end"/>
      </w:r>
      <w:r>
        <w:fldChar w:fldCharType="end"/>
      </w:r>
    </w:p>
    <w:p w14:paraId="647C643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"_Toc147565573" </w:instrText>
      </w:r>
      <w:r>
        <w:fldChar w:fldCharType="separate"/>
      </w:r>
      <w:r>
        <w:rPr>
          <w:rStyle w:val="65"/>
          <w:rFonts w:ascii="宋体" w:hAnsi="宋体"/>
        </w:rPr>
        <w:t>二、竞争性比选文件</w:t>
      </w:r>
      <w:r>
        <w:tab/>
      </w:r>
      <w:r>
        <w:fldChar w:fldCharType="begin"/>
      </w:r>
      <w:r>
        <w:instrText xml:space="preserve"> PAGEREF _Toc147565573 \h </w:instrText>
      </w:r>
      <w:r>
        <w:fldChar w:fldCharType="separate"/>
      </w:r>
      <w:r>
        <w:t>- 15 -</w:t>
      </w:r>
      <w:r>
        <w:fldChar w:fldCharType="end"/>
      </w:r>
      <w:r>
        <w:fldChar w:fldCharType="end"/>
      </w:r>
    </w:p>
    <w:p w14:paraId="131E654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"_Toc147565574" </w:instrText>
      </w:r>
      <w:r>
        <w:fldChar w:fldCharType="separate"/>
      </w:r>
      <w:r>
        <w:rPr>
          <w:rStyle w:val="65"/>
          <w:rFonts w:ascii="宋体" w:hAnsi="宋体"/>
        </w:rPr>
        <w:t>三、比选要求</w:t>
      </w:r>
      <w:r>
        <w:tab/>
      </w:r>
      <w:r>
        <w:fldChar w:fldCharType="begin"/>
      </w:r>
      <w:r>
        <w:instrText xml:space="preserve"> PAGEREF _Toc147565574 \h </w:instrText>
      </w:r>
      <w:r>
        <w:fldChar w:fldCharType="separate"/>
      </w:r>
      <w:r>
        <w:t>- 15 -</w:t>
      </w:r>
      <w:r>
        <w:fldChar w:fldCharType="end"/>
      </w:r>
      <w:r>
        <w:fldChar w:fldCharType="end"/>
      </w:r>
    </w:p>
    <w:p w14:paraId="101F5A7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"_Toc147565575" </w:instrText>
      </w:r>
      <w:r>
        <w:fldChar w:fldCharType="separate"/>
      </w:r>
      <w:r>
        <w:rPr>
          <w:rStyle w:val="65"/>
          <w:rFonts w:ascii="宋体" w:hAnsi="宋体"/>
        </w:rPr>
        <w:t>四、成交供应商的确认和变更</w:t>
      </w:r>
      <w:r>
        <w:tab/>
      </w:r>
      <w:r>
        <w:fldChar w:fldCharType="begin"/>
      </w:r>
      <w:r>
        <w:instrText xml:space="preserve"> PAGEREF _Toc147565575 \h </w:instrText>
      </w:r>
      <w:r>
        <w:fldChar w:fldCharType="separate"/>
      </w:r>
      <w:r>
        <w:t>- 17 -</w:t>
      </w:r>
      <w:r>
        <w:fldChar w:fldCharType="end"/>
      </w:r>
      <w:r>
        <w:fldChar w:fldCharType="end"/>
      </w:r>
    </w:p>
    <w:p w14:paraId="1DDD3CC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"_Toc147565576" </w:instrText>
      </w:r>
      <w:r>
        <w:fldChar w:fldCharType="separate"/>
      </w:r>
      <w:r>
        <w:rPr>
          <w:rStyle w:val="65"/>
          <w:rFonts w:ascii="宋体" w:hAnsi="宋体"/>
        </w:rPr>
        <w:t>五、成交通知</w:t>
      </w:r>
      <w:r>
        <w:tab/>
      </w:r>
      <w:r>
        <w:fldChar w:fldCharType="begin"/>
      </w:r>
      <w:r>
        <w:instrText xml:space="preserve"> PAGEREF _Toc147565576 \h </w:instrText>
      </w:r>
      <w:r>
        <w:fldChar w:fldCharType="separate"/>
      </w:r>
      <w:r>
        <w:t>- 17 -</w:t>
      </w:r>
      <w:r>
        <w:fldChar w:fldCharType="end"/>
      </w:r>
      <w:r>
        <w:fldChar w:fldCharType="end"/>
      </w:r>
    </w:p>
    <w:p w14:paraId="4B7159B6">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"_Toc147565577" </w:instrText>
      </w:r>
      <w:r>
        <w:fldChar w:fldCharType="separate"/>
      </w:r>
      <w:r>
        <w:rPr>
          <w:rStyle w:val="65"/>
          <w:rFonts w:ascii="宋体" w:hAnsi="宋体"/>
        </w:rPr>
        <w:t>六、关于质疑和投诉</w:t>
      </w:r>
      <w:r>
        <w:tab/>
      </w:r>
      <w:r>
        <w:fldChar w:fldCharType="begin"/>
      </w:r>
      <w:r>
        <w:instrText xml:space="preserve"> PAGEREF _Toc147565577 \h </w:instrText>
      </w:r>
      <w:r>
        <w:fldChar w:fldCharType="separate"/>
      </w:r>
      <w:r>
        <w:t>- 17 -</w:t>
      </w:r>
      <w:r>
        <w:fldChar w:fldCharType="end"/>
      </w:r>
      <w:r>
        <w:fldChar w:fldCharType="end"/>
      </w:r>
    </w:p>
    <w:p w14:paraId="568B768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"_Toc147565578" </w:instrText>
      </w:r>
      <w:r>
        <w:fldChar w:fldCharType="separate"/>
      </w:r>
      <w:r>
        <w:rPr>
          <w:rStyle w:val="65"/>
          <w:rFonts w:ascii="宋体" w:hAnsi="宋体"/>
        </w:rPr>
        <w:t>七、采购代理服务费</w:t>
      </w:r>
      <w:r>
        <w:tab/>
      </w:r>
      <w:r>
        <w:fldChar w:fldCharType="begin"/>
      </w:r>
      <w:r>
        <w:instrText xml:space="preserve"> PAGEREF _Toc147565578 \h </w:instrText>
      </w:r>
      <w:r>
        <w:fldChar w:fldCharType="separate"/>
      </w:r>
      <w:r>
        <w:t>- 19 -</w:t>
      </w:r>
      <w:r>
        <w:fldChar w:fldCharType="end"/>
      </w:r>
      <w:r>
        <w:fldChar w:fldCharType="end"/>
      </w:r>
    </w:p>
    <w:p w14:paraId="3F4F09F6">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"_Toc147565579" </w:instrText>
      </w:r>
      <w:r>
        <w:fldChar w:fldCharType="separate"/>
      </w:r>
      <w:r>
        <w:rPr>
          <w:rStyle w:val="65"/>
          <w:rFonts w:ascii="宋体" w:hAnsi="宋体"/>
        </w:rPr>
        <w:t>八、签订合同</w:t>
      </w:r>
      <w:r>
        <w:tab/>
      </w:r>
      <w:r>
        <w:fldChar w:fldCharType="begin"/>
      </w:r>
      <w:r>
        <w:instrText xml:space="preserve"> PAGEREF _Toc147565579 \h </w:instrText>
      </w:r>
      <w:r>
        <w:fldChar w:fldCharType="separate"/>
      </w:r>
      <w:r>
        <w:t>- 19 -</w:t>
      </w:r>
      <w:r>
        <w:fldChar w:fldCharType="end"/>
      </w:r>
      <w:r>
        <w:fldChar w:fldCharType="end"/>
      </w:r>
    </w:p>
    <w:p w14:paraId="563DF1F1">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"_Toc147565580" </w:instrText>
      </w:r>
      <w:r>
        <w:fldChar w:fldCharType="separate"/>
      </w:r>
      <w:r>
        <w:rPr>
          <w:rStyle w:val="65"/>
          <w:rFonts w:ascii="宋体" w:hAnsi="宋体"/>
        </w:rPr>
        <w:t>第六篇  合同草案条款</w:t>
      </w:r>
      <w:r>
        <w:tab/>
      </w:r>
      <w:r>
        <w:fldChar w:fldCharType="begin"/>
      </w:r>
      <w:r>
        <w:instrText xml:space="preserve"> PAGEREF _Toc147565580 \h </w:instrText>
      </w:r>
      <w:r>
        <w:fldChar w:fldCharType="separate"/>
      </w:r>
      <w:r>
        <w:t>- 20 -</w:t>
      </w:r>
      <w:r>
        <w:fldChar w:fldCharType="end"/>
      </w:r>
      <w:r>
        <w:fldChar w:fldCharType="end"/>
      </w:r>
    </w:p>
    <w:p w14:paraId="217780A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"_Toc147565581" </w:instrText>
      </w:r>
      <w:r>
        <w:fldChar w:fldCharType="separate"/>
      </w:r>
      <w:r>
        <w:rPr>
          <w:rStyle w:val="65"/>
          <w:rFonts w:ascii="宋体" w:hAnsi="宋体"/>
        </w:rPr>
        <w:t>一、合同主要条款</w:t>
      </w:r>
      <w:r>
        <w:tab/>
      </w:r>
      <w:r>
        <w:fldChar w:fldCharType="begin"/>
      </w:r>
      <w:r>
        <w:instrText xml:space="preserve"> PAGEREF _Toc147565581 \h </w:instrText>
      </w:r>
      <w:r>
        <w:fldChar w:fldCharType="separate"/>
      </w:r>
      <w:r>
        <w:t>- 20 -</w:t>
      </w:r>
      <w:r>
        <w:fldChar w:fldCharType="end"/>
      </w:r>
      <w:r>
        <w:fldChar w:fldCharType="end"/>
      </w:r>
    </w:p>
    <w:p w14:paraId="008F087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"_Toc147565582" </w:instrText>
      </w:r>
      <w:r>
        <w:fldChar w:fldCharType="separate"/>
      </w:r>
      <w:r>
        <w:rPr>
          <w:rStyle w:val="65"/>
          <w:rFonts w:ascii="宋体" w:hAnsi="宋体"/>
        </w:rPr>
        <w:t>二、政府采购合同（格式）</w:t>
      </w:r>
      <w:r>
        <w:tab/>
      </w:r>
      <w:r>
        <w:fldChar w:fldCharType="begin"/>
      </w:r>
      <w:r>
        <w:instrText xml:space="preserve"> PAGEREF _Toc147565582 \h </w:instrText>
      </w:r>
      <w:r>
        <w:fldChar w:fldCharType="separate"/>
      </w:r>
      <w:r>
        <w:t>- 22 -</w:t>
      </w:r>
      <w:r>
        <w:fldChar w:fldCharType="end"/>
      </w:r>
      <w:r>
        <w:fldChar w:fldCharType="end"/>
      </w:r>
    </w:p>
    <w:p w14:paraId="0A44A4DC">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"_Toc147565583" </w:instrText>
      </w:r>
      <w:r>
        <w:fldChar w:fldCharType="separate"/>
      </w:r>
      <w:r>
        <w:rPr>
          <w:rStyle w:val="65"/>
          <w:rFonts w:ascii="宋体" w:hAnsi="宋体"/>
        </w:rPr>
        <w:t>第七篇  响应文件编制要求</w:t>
      </w:r>
      <w:r>
        <w:tab/>
      </w:r>
      <w:r>
        <w:fldChar w:fldCharType="begin"/>
      </w:r>
      <w:r>
        <w:instrText xml:space="preserve"> PAGEREF _Toc147565583 \h </w:instrText>
      </w:r>
      <w:r>
        <w:fldChar w:fldCharType="separate"/>
      </w:r>
      <w:r>
        <w:t>- 24 -</w:t>
      </w:r>
      <w:r>
        <w:fldChar w:fldCharType="end"/>
      </w:r>
      <w:r>
        <w:fldChar w:fldCharType="end"/>
      </w:r>
    </w:p>
    <w:p w14:paraId="0675476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"_Toc147565584" </w:instrText>
      </w:r>
      <w:r>
        <w:fldChar w:fldCharType="separate"/>
      </w:r>
      <w:r>
        <w:rPr>
          <w:rStyle w:val="65"/>
          <w:rFonts w:ascii="宋体" w:hAnsi="宋体"/>
        </w:rPr>
        <w:t>一、经济部分</w:t>
      </w:r>
      <w:r>
        <w:tab/>
      </w:r>
      <w:r>
        <w:fldChar w:fldCharType="begin"/>
      </w:r>
      <w:r>
        <w:instrText xml:space="preserve"> PAGEREF _Toc147565584 \h </w:instrText>
      </w:r>
      <w:r>
        <w:fldChar w:fldCharType="separate"/>
      </w:r>
      <w:r>
        <w:t>- 24 -</w:t>
      </w:r>
      <w:r>
        <w:fldChar w:fldCharType="end"/>
      </w:r>
      <w:r>
        <w:fldChar w:fldCharType="end"/>
      </w:r>
    </w:p>
    <w:p w14:paraId="5C419B6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"_Toc147565585" </w:instrText>
      </w:r>
      <w:r>
        <w:fldChar w:fldCharType="separate"/>
      </w:r>
      <w:r>
        <w:rPr>
          <w:rStyle w:val="65"/>
          <w:rFonts w:ascii="宋体" w:hAnsi="宋体"/>
        </w:rPr>
        <w:t>二、技术部分</w:t>
      </w:r>
      <w:r>
        <w:tab/>
      </w:r>
      <w:r>
        <w:fldChar w:fldCharType="begin"/>
      </w:r>
      <w:r>
        <w:instrText xml:space="preserve"> PAGEREF _Toc147565585 \h </w:instrText>
      </w:r>
      <w:r>
        <w:fldChar w:fldCharType="separate"/>
      </w:r>
      <w:r>
        <w:t>- 24 -</w:t>
      </w:r>
      <w:r>
        <w:fldChar w:fldCharType="end"/>
      </w:r>
      <w:r>
        <w:fldChar w:fldCharType="end"/>
      </w:r>
    </w:p>
    <w:p w14:paraId="5BF3206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"_Toc147565586" </w:instrText>
      </w:r>
      <w:r>
        <w:fldChar w:fldCharType="separate"/>
      </w:r>
      <w:r>
        <w:rPr>
          <w:rStyle w:val="65"/>
          <w:rFonts w:ascii="宋体" w:hAnsi="宋体"/>
        </w:rPr>
        <w:t>三、商务部分</w:t>
      </w:r>
      <w:r>
        <w:tab/>
      </w:r>
      <w:r>
        <w:fldChar w:fldCharType="begin"/>
      </w:r>
      <w:r>
        <w:instrText xml:space="preserve"> PAGEREF _Toc147565586 \h </w:instrText>
      </w:r>
      <w:r>
        <w:fldChar w:fldCharType="separate"/>
      </w:r>
      <w:r>
        <w:t>- 24 -</w:t>
      </w:r>
      <w:r>
        <w:fldChar w:fldCharType="end"/>
      </w:r>
      <w:r>
        <w:fldChar w:fldCharType="end"/>
      </w:r>
    </w:p>
    <w:p w14:paraId="192F2C7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"_Toc147565587" </w:instrText>
      </w:r>
      <w:r>
        <w:fldChar w:fldCharType="separate"/>
      </w:r>
      <w:r>
        <w:rPr>
          <w:rStyle w:val="65"/>
          <w:rFonts w:ascii="宋体" w:hAnsi="宋体"/>
        </w:rPr>
        <w:t>四、资格条件及其他</w:t>
      </w:r>
      <w:r>
        <w:tab/>
      </w:r>
      <w:r>
        <w:fldChar w:fldCharType="begin"/>
      </w:r>
      <w:r>
        <w:instrText xml:space="preserve"> PAGEREF _Toc147565587 \h </w:instrText>
      </w:r>
      <w:r>
        <w:fldChar w:fldCharType="separate"/>
      </w:r>
      <w:r>
        <w:t>- 24 -</w:t>
      </w:r>
      <w:r>
        <w:fldChar w:fldCharType="end"/>
      </w:r>
      <w:r>
        <w:fldChar w:fldCharType="end"/>
      </w:r>
    </w:p>
    <w:p w14:paraId="523E80CE">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42E03860">
      <w:pPr>
        <w:pStyle w:val="5"/>
        <w:spacing w:line="360" w:lineRule="auto"/>
        <w:jc w:val="center"/>
        <w:rPr>
          <w:rFonts w:ascii="宋体" w:hAnsi="宋体" w:eastAsia="宋体"/>
          <w:color w:val="000000"/>
          <w:sz w:val="36"/>
          <w:szCs w:val="30"/>
        </w:rPr>
      </w:pPr>
      <w:bookmarkStart w:id="0" w:name="_Toc12789052"/>
      <w:bookmarkStart w:id="1" w:name="_Toc11641050"/>
      <w:bookmarkStart w:id="2" w:name="_Toc147565546"/>
      <w:r>
        <w:rPr>
          <w:rFonts w:hint="eastAsia" w:ascii="宋体" w:hAnsi="宋体" w:eastAsia="宋体"/>
          <w:color w:val="000000"/>
          <w:sz w:val="36"/>
          <w:szCs w:val="30"/>
        </w:rPr>
        <w:t>第一篇  采购邀请书</w:t>
      </w:r>
      <w:bookmarkEnd w:id="0"/>
      <w:bookmarkEnd w:id="1"/>
      <w:bookmarkEnd w:id="2"/>
    </w:p>
    <w:p w14:paraId="2EDF970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重庆市人民政府口岸和物流办公室的委托，对2023年推进水运物流发展奖励政策资金审计（项目号：</w:t>
      </w:r>
      <w:r>
        <w:rPr>
          <w:rFonts w:ascii="宋体" w:hAnsi="宋体"/>
          <w:color w:val="000000"/>
          <w:sz w:val="24"/>
          <w:szCs w:val="24"/>
        </w:rPr>
        <w:t>SZFKAWLCG2023-027</w:t>
      </w:r>
      <w:r>
        <w:rPr>
          <w:rFonts w:hint="eastAsia" w:ascii="宋体" w:hAnsi="宋体"/>
          <w:color w:val="000000"/>
          <w:sz w:val="24"/>
          <w:szCs w:val="24"/>
        </w:rPr>
        <w:t>）进行竞争性比选采购。欢迎有资格的供应商前来参与比选。</w:t>
      </w:r>
    </w:p>
    <w:p w14:paraId="52B21E24">
      <w:pPr>
        <w:pStyle w:val="6"/>
        <w:spacing w:before="0" w:after="0" w:line="360" w:lineRule="auto"/>
        <w:ind w:firstLine="480" w:firstLineChars="200"/>
        <w:rPr>
          <w:rFonts w:ascii="宋体" w:hAnsi="宋体"/>
          <w:color w:val="000000"/>
          <w:sz w:val="24"/>
          <w:szCs w:val="24"/>
        </w:rPr>
      </w:pPr>
      <w:bookmarkStart w:id="3" w:name="_Toc147565547"/>
      <w:bookmarkStart w:id="4" w:name="_Toc313893526"/>
      <w:bookmarkStart w:id="5" w:name="_Toc317775175"/>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6499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14:paraId="163B3E2C">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79CCD17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418C6D8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14:paraId="435320A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671942A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4F1E9DD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5812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14:paraId="3E2D4BE6">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2023年推进水运物流发展奖励政策资金审计</w:t>
            </w:r>
          </w:p>
        </w:tc>
        <w:tc>
          <w:tcPr>
            <w:tcW w:w="1150" w:type="dxa"/>
            <w:tcBorders>
              <w:top w:val="single" w:color="auto" w:sz="4" w:space="0"/>
              <w:left w:val="single" w:color="auto" w:sz="4" w:space="0"/>
              <w:right w:val="single" w:color="auto" w:sz="4" w:space="0"/>
            </w:tcBorders>
            <w:vAlign w:val="center"/>
          </w:tcPr>
          <w:p w14:paraId="6AC58FF1">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12</w:t>
            </w:r>
          </w:p>
        </w:tc>
        <w:tc>
          <w:tcPr>
            <w:tcW w:w="1200" w:type="dxa"/>
            <w:tcBorders>
              <w:top w:val="single" w:color="auto" w:sz="4" w:space="0"/>
              <w:left w:val="single" w:color="auto" w:sz="4" w:space="0"/>
              <w:right w:val="single" w:color="auto" w:sz="4" w:space="0"/>
            </w:tcBorders>
            <w:vAlign w:val="center"/>
          </w:tcPr>
          <w:p w14:paraId="38300524">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2400</w:t>
            </w:r>
          </w:p>
        </w:tc>
        <w:tc>
          <w:tcPr>
            <w:tcW w:w="1350" w:type="dxa"/>
            <w:tcBorders>
              <w:top w:val="single" w:color="auto" w:sz="4" w:space="0"/>
              <w:left w:val="single" w:color="auto" w:sz="4" w:space="0"/>
              <w:right w:val="single" w:color="auto" w:sz="4" w:space="0"/>
            </w:tcBorders>
            <w:vAlign w:val="center"/>
          </w:tcPr>
          <w:p w14:paraId="254201D5">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704D145B">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638D3D25">
      <w:pPr>
        <w:pStyle w:val="6"/>
        <w:spacing w:before="0" w:after="0" w:line="360" w:lineRule="auto"/>
        <w:ind w:firstLine="480" w:firstLineChars="200"/>
        <w:rPr>
          <w:rFonts w:ascii="宋体" w:hAnsi="宋体"/>
          <w:color w:val="000000"/>
          <w:sz w:val="24"/>
          <w:szCs w:val="24"/>
        </w:rPr>
      </w:pPr>
      <w:bookmarkStart w:id="9" w:name="_Toc147565548"/>
      <w:r>
        <w:rPr>
          <w:rFonts w:hint="eastAsia" w:ascii="宋体" w:hAnsi="宋体"/>
          <w:color w:val="000000"/>
          <w:sz w:val="24"/>
          <w:szCs w:val="24"/>
        </w:rPr>
        <w:t>二、资金来源</w:t>
      </w:r>
      <w:bookmarkEnd w:id="9"/>
    </w:p>
    <w:p w14:paraId="3C6F91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u w:val="single"/>
        </w:rPr>
        <w:t xml:space="preserve"> 12 </w:t>
      </w:r>
      <w:r>
        <w:rPr>
          <w:rFonts w:hint="eastAsia" w:ascii="宋体" w:hAnsi="宋体"/>
          <w:color w:val="000000"/>
          <w:sz w:val="24"/>
          <w:szCs w:val="24"/>
        </w:rPr>
        <w:t>万元。</w:t>
      </w:r>
    </w:p>
    <w:bookmarkEnd w:id="6"/>
    <w:bookmarkEnd w:id="7"/>
    <w:p w14:paraId="1F1C8D0C">
      <w:pPr>
        <w:pStyle w:val="6"/>
        <w:spacing w:before="0" w:after="0" w:line="360" w:lineRule="auto"/>
        <w:ind w:firstLine="480" w:firstLineChars="200"/>
        <w:rPr>
          <w:rFonts w:ascii="宋体" w:hAnsi="宋体"/>
          <w:color w:val="000000"/>
          <w:sz w:val="24"/>
          <w:szCs w:val="24"/>
        </w:rPr>
      </w:pPr>
      <w:bookmarkStart w:id="10" w:name="_Toc147565549"/>
      <w:bookmarkStart w:id="11" w:name="_Toc75258773"/>
      <w:r>
        <w:rPr>
          <w:rFonts w:hint="eastAsia" w:ascii="宋体" w:hAnsi="宋体"/>
          <w:color w:val="000000"/>
          <w:sz w:val="24"/>
          <w:szCs w:val="24"/>
        </w:rPr>
        <w:t>三、供应商资格条件</w:t>
      </w:r>
      <w:bookmarkEnd w:id="10"/>
      <w:bookmarkEnd w:id="11"/>
    </w:p>
    <w:p w14:paraId="255BB95D">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584ABB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760D9E20">
      <w:pPr>
        <w:snapToGrid w:val="0"/>
        <w:spacing w:line="360" w:lineRule="auto"/>
        <w:ind w:firstLine="480" w:firstLineChars="200"/>
        <w:rPr>
          <w:rFonts w:ascii="宋体" w:hAnsi="宋体"/>
          <w:sz w:val="24"/>
          <w:szCs w:val="24"/>
        </w:rPr>
      </w:pPr>
      <w:r>
        <w:rPr>
          <w:rFonts w:hint="eastAsia" w:ascii="宋体" w:hAnsi="宋体"/>
          <w:sz w:val="24"/>
          <w:szCs w:val="24"/>
        </w:rPr>
        <w:t>1.供应商具有行政主管部门颁发的</w:t>
      </w:r>
      <w:r>
        <w:rPr>
          <w:rFonts w:hint="eastAsia" w:ascii="宋体" w:hAnsi="宋体"/>
          <w:sz w:val="24"/>
          <w:szCs w:val="24"/>
          <w:lang w:eastAsia="zh-CN"/>
        </w:rPr>
        <w:t>会计师事务所</w:t>
      </w:r>
      <w:r>
        <w:rPr>
          <w:rFonts w:hint="eastAsia" w:ascii="宋体" w:hAnsi="宋体"/>
          <w:sz w:val="24"/>
          <w:szCs w:val="24"/>
        </w:rPr>
        <w:t>（或分所）执业证书（提供证书复印件）。</w:t>
      </w:r>
    </w:p>
    <w:p w14:paraId="0378343B">
      <w:pPr>
        <w:snapToGrid w:val="0"/>
        <w:spacing w:line="360" w:lineRule="auto"/>
        <w:ind w:firstLine="480" w:firstLineChars="200"/>
        <w:rPr>
          <w:rFonts w:ascii="宋体" w:hAnsi="宋体"/>
          <w:sz w:val="24"/>
          <w:szCs w:val="24"/>
        </w:rPr>
      </w:pPr>
      <w:r>
        <w:rPr>
          <w:rFonts w:hint="eastAsia" w:ascii="宋体" w:hAnsi="宋体"/>
          <w:sz w:val="24"/>
          <w:szCs w:val="24"/>
        </w:rPr>
        <w:t>2.供应商若为分支机构的，必须取得总公司（总所）的授权书，且总公司（总所）仅能授权一家分支机构参与本项目投标（提供总公司（总所）的授权书原件）。</w:t>
      </w:r>
    </w:p>
    <w:p w14:paraId="7BE5902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30D73933">
      <w:pPr>
        <w:pStyle w:val="6"/>
        <w:spacing w:before="0" w:after="0" w:line="360" w:lineRule="auto"/>
        <w:ind w:firstLine="480" w:firstLineChars="200"/>
        <w:rPr>
          <w:rFonts w:ascii="宋体" w:hAnsi="宋体"/>
          <w:color w:val="000000"/>
          <w:sz w:val="24"/>
          <w:szCs w:val="24"/>
        </w:rPr>
      </w:pPr>
      <w:bookmarkStart w:id="13" w:name="_Toc147565550"/>
      <w:r>
        <w:rPr>
          <w:rFonts w:hint="eastAsia" w:ascii="宋体" w:hAnsi="宋体"/>
          <w:color w:val="000000"/>
          <w:sz w:val="24"/>
          <w:szCs w:val="24"/>
        </w:rPr>
        <w:t>四、比选有关说明</w:t>
      </w:r>
      <w:bookmarkEnd w:id="12"/>
      <w:bookmarkEnd w:id="13"/>
    </w:p>
    <w:p w14:paraId="4BBA33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4145EF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32FBA01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7A3A6B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2E3FB2F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CC17F7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06444BAF">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5744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14:paraId="05181C52">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09031B8E">
            <w:pPr>
              <w:jc w:val="center"/>
              <w:rPr>
                <w:color w:val="000000"/>
                <w:sz w:val="30"/>
                <w:szCs w:val="30"/>
              </w:rPr>
            </w:pPr>
            <w:r>
              <w:rPr>
                <w:color w:val="000000"/>
                <w:sz w:val="30"/>
                <w:szCs w:val="30"/>
              </w:rPr>
              <w:t>SZFKAWLCG2023-027</w:t>
            </w:r>
          </w:p>
        </w:tc>
      </w:tr>
      <w:tr w14:paraId="16B5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82D7547">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2F0966B0">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2023年推进水运物流发展奖励政策资金审计</w:t>
            </w:r>
          </w:p>
        </w:tc>
      </w:tr>
      <w:tr w14:paraId="6E14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4327F39F">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6EB9EF0E">
            <w:pPr>
              <w:pBdr>
                <w:top w:val="none" w:color="auto" w:sz="0" w:space="1"/>
                <w:left w:val="none" w:color="auto" w:sz="0" w:space="4"/>
                <w:bottom w:val="none" w:color="auto" w:sz="0" w:space="1"/>
                <w:right w:val="none" w:color="auto" w:sz="0" w:space="4"/>
              </w:pBdr>
              <w:jc w:val="center"/>
              <w:rPr>
                <w:color w:val="000000"/>
                <w:sz w:val="30"/>
                <w:szCs w:val="30"/>
              </w:rPr>
            </w:pPr>
          </w:p>
        </w:tc>
      </w:tr>
      <w:tr w14:paraId="4A87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2FF6AFE1">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25C623AE">
            <w:pPr>
              <w:jc w:val="center"/>
              <w:rPr>
                <w:sz w:val="30"/>
                <w:szCs w:val="30"/>
              </w:rPr>
            </w:pPr>
          </w:p>
          <w:p w14:paraId="3D5394FD">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6475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4E07D00F">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1CC59F1A">
            <w:pPr>
              <w:jc w:val="center"/>
              <w:rPr>
                <w:color w:val="000000"/>
                <w:sz w:val="30"/>
                <w:szCs w:val="30"/>
              </w:rPr>
            </w:pPr>
          </w:p>
        </w:tc>
      </w:tr>
      <w:tr w14:paraId="5D9D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5CFD8D9">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11BEBE79">
            <w:pPr>
              <w:jc w:val="center"/>
              <w:rPr>
                <w:color w:val="000000"/>
                <w:sz w:val="30"/>
                <w:szCs w:val="30"/>
              </w:rPr>
            </w:pPr>
          </w:p>
        </w:tc>
      </w:tr>
      <w:tr w14:paraId="5411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CA47B3D">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1D189B78">
            <w:pPr>
              <w:jc w:val="center"/>
              <w:rPr>
                <w:color w:val="000000"/>
                <w:sz w:val="30"/>
                <w:szCs w:val="30"/>
              </w:rPr>
            </w:pPr>
          </w:p>
        </w:tc>
      </w:tr>
      <w:tr w14:paraId="600F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14:paraId="2C909776">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420F4D27">
            <w:pPr>
              <w:jc w:val="left"/>
              <w:rPr>
                <w:color w:val="000000"/>
                <w:sz w:val="30"/>
                <w:szCs w:val="30"/>
              </w:rPr>
            </w:pPr>
          </w:p>
        </w:tc>
      </w:tr>
    </w:tbl>
    <w:p w14:paraId="54C6F5E6">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6FD4491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年1</w:t>
      </w:r>
      <w:r>
        <w:rPr>
          <w:rFonts w:ascii="宋体" w:hAnsi="宋体"/>
          <w:color w:val="000000"/>
          <w:sz w:val="24"/>
          <w:szCs w:val="24"/>
        </w:rPr>
        <w:t>0</w:t>
      </w:r>
      <w:r>
        <w:rPr>
          <w:rFonts w:hint="eastAsia" w:ascii="宋体" w:hAnsi="宋体"/>
          <w:color w:val="000000"/>
          <w:sz w:val="24"/>
          <w:szCs w:val="24"/>
        </w:rPr>
        <w:t>月7日-202</w:t>
      </w:r>
      <w:r>
        <w:rPr>
          <w:rFonts w:ascii="宋体" w:hAnsi="宋体"/>
          <w:color w:val="000000"/>
          <w:sz w:val="24"/>
          <w:szCs w:val="24"/>
        </w:rPr>
        <w:t>3</w:t>
      </w:r>
      <w:r>
        <w:rPr>
          <w:rFonts w:hint="eastAsia" w:ascii="宋体" w:hAnsi="宋体"/>
          <w:color w:val="000000"/>
          <w:sz w:val="24"/>
          <w:szCs w:val="24"/>
        </w:rPr>
        <w:t>年1</w:t>
      </w:r>
      <w:r>
        <w:rPr>
          <w:rFonts w:ascii="宋体" w:hAnsi="宋体"/>
          <w:color w:val="000000"/>
          <w:sz w:val="24"/>
          <w:szCs w:val="24"/>
        </w:rPr>
        <w:t>0</w:t>
      </w:r>
      <w:r>
        <w:rPr>
          <w:rFonts w:hint="eastAsia" w:ascii="宋体" w:hAnsi="宋体"/>
          <w:color w:val="000000"/>
          <w:sz w:val="24"/>
          <w:szCs w:val="24"/>
        </w:rPr>
        <w:t>月1</w:t>
      </w:r>
      <w:r>
        <w:rPr>
          <w:rFonts w:ascii="宋体" w:hAnsi="宋体"/>
          <w:color w:val="000000"/>
          <w:sz w:val="24"/>
          <w:szCs w:val="24"/>
        </w:rPr>
        <w:t>6</w:t>
      </w:r>
      <w:r>
        <w:rPr>
          <w:rFonts w:hint="eastAsia" w:ascii="宋体" w:hAnsi="宋体"/>
          <w:color w:val="000000"/>
          <w:sz w:val="24"/>
          <w:szCs w:val="24"/>
        </w:rPr>
        <w:t>日（9:00-17:00）。</w:t>
      </w:r>
    </w:p>
    <w:p w14:paraId="3E054E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6C9D84E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71FFA6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7796B8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6C2A60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30BE736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155EC84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70364805">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（六）递交响应文件地点：重庆市人民政府口岸和物流办公室1815会议室</w:t>
      </w:r>
    </w:p>
    <w:p w14:paraId="6D75EE29">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年1</w:t>
      </w:r>
      <w:r>
        <w:rPr>
          <w:rFonts w:ascii="宋体" w:hAnsi="宋体"/>
          <w:sz w:val="24"/>
          <w:szCs w:val="24"/>
        </w:rPr>
        <w:t>0</w:t>
      </w:r>
      <w:r>
        <w:rPr>
          <w:rFonts w:hint="eastAsia" w:ascii="宋体" w:hAnsi="宋体"/>
          <w:sz w:val="24"/>
          <w:szCs w:val="24"/>
        </w:rPr>
        <w:t>月1</w:t>
      </w:r>
      <w:r>
        <w:rPr>
          <w:rFonts w:ascii="宋体" w:hAnsi="宋体"/>
          <w:sz w:val="24"/>
          <w:szCs w:val="24"/>
        </w:rPr>
        <w:t>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603E8EF5">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年1</w:t>
      </w:r>
      <w:r>
        <w:rPr>
          <w:rFonts w:ascii="宋体" w:hAnsi="宋体"/>
          <w:sz w:val="24"/>
          <w:szCs w:val="24"/>
        </w:rPr>
        <w:t>0</w:t>
      </w:r>
      <w:r>
        <w:rPr>
          <w:rFonts w:hint="eastAsia" w:ascii="宋体" w:hAnsi="宋体"/>
          <w:sz w:val="24"/>
          <w:szCs w:val="24"/>
        </w:rPr>
        <w:t>月1</w:t>
      </w:r>
      <w:r>
        <w:rPr>
          <w:rFonts w:ascii="宋体" w:hAnsi="宋体"/>
          <w:sz w:val="24"/>
          <w:szCs w:val="24"/>
        </w:rPr>
        <w:t>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5AFF34C7">
      <w:pPr>
        <w:pStyle w:val="6"/>
        <w:spacing w:before="0" w:after="0" w:line="360" w:lineRule="auto"/>
        <w:ind w:firstLine="480" w:firstLineChars="200"/>
        <w:rPr>
          <w:rFonts w:ascii="宋体" w:hAnsi="宋体"/>
          <w:color w:val="000000"/>
          <w:sz w:val="24"/>
          <w:szCs w:val="24"/>
        </w:rPr>
      </w:pPr>
      <w:bookmarkStart w:id="14" w:name="_Toc147565551"/>
      <w:bookmarkStart w:id="15" w:name="_Toc373860294"/>
      <w:bookmarkStart w:id="16" w:name="_Toc75258775"/>
      <w:r>
        <w:rPr>
          <w:rFonts w:hint="eastAsia" w:ascii="宋体" w:hAnsi="宋体"/>
          <w:color w:val="000000"/>
          <w:sz w:val="24"/>
          <w:szCs w:val="24"/>
        </w:rPr>
        <w:t>五、比选保证金</w:t>
      </w:r>
      <w:bookmarkEnd w:id="14"/>
      <w:bookmarkEnd w:id="15"/>
      <w:bookmarkEnd w:id="16"/>
    </w:p>
    <w:p w14:paraId="0B98A617">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7A28742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年1</w:t>
      </w:r>
      <w:r>
        <w:rPr>
          <w:rFonts w:ascii="宋体" w:hAnsi="宋体"/>
          <w:color w:val="000000"/>
          <w:sz w:val="24"/>
          <w:szCs w:val="24"/>
        </w:rPr>
        <w:t>0</w:t>
      </w:r>
      <w:r>
        <w:rPr>
          <w:rFonts w:hint="eastAsia" w:ascii="宋体" w:hAnsi="宋体"/>
          <w:color w:val="000000"/>
          <w:sz w:val="24"/>
          <w:szCs w:val="24"/>
        </w:rPr>
        <w:t>月1</w:t>
      </w:r>
      <w:r>
        <w:rPr>
          <w:rFonts w:ascii="宋体" w:hAnsi="宋体"/>
          <w:color w:val="000000"/>
          <w:sz w:val="24"/>
          <w:szCs w:val="24"/>
        </w:rPr>
        <w:t>6</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7CFC03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6B2067D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553BE76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7628A3C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102092F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4CB3D1A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297E89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76755AE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0F2E8AE6">
      <w:pPr>
        <w:pStyle w:val="6"/>
        <w:spacing w:before="0" w:after="0" w:line="360" w:lineRule="auto"/>
        <w:ind w:firstLine="480" w:firstLineChars="200"/>
        <w:rPr>
          <w:rFonts w:ascii="宋体" w:hAnsi="宋体"/>
          <w:color w:val="000000"/>
          <w:sz w:val="24"/>
          <w:szCs w:val="24"/>
        </w:rPr>
      </w:pPr>
      <w:bookmarkStart w:id="18" w:name="_Toc147565552"/>
      <w:bookmarkStart w:id="19" w:name="_Toc75258776"/>
      <w:r>
        <w:rPr>
          <w:rFonts w:hint="eastAsia" w:ascii="宋体" w:hAnsi="宋体"/>
          <w:color w:val="000000"/>
          <w:sz w:val="24"/>
          <w:szCs w:val="24"/>
        </w:rPr>
        <w:t>六、采购项目需落实的政府采购政策</w:t>
      </w:r>
      <w:bookmarkEnd w:id="17"/>
      <w:bookmarkEnd w:id="18"/>
      <w:bookmarkEnd w:id="19"/>
    </w:p>
    <w:p w14:paraId="079347A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383006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2585280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005D6E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1B57D7AA">
      <w:pPr>
        <w:pStyle w:val="6"/>
        <w:spacing w:before="0" w:after="0" w:line="360" w:lineRule="auto"/>
        <w:ind w:firstLine="480" w:firstLineChars="200"/>
        <w:rPr>
          <w:rFonts w:ascii="宋体" w:hAnsi="宋体"/>
          <w:color w:val="000000"/>
          <w:sz w:val="24"/>
          <w:szCs w:val="24"/>
        </w:rPr>
      </w:pPr>
      <w:bookmarkStart w:id="20" w:name="_Toc147565553"/>
      <w:bookmarkStart w:id="21" w:name="_Toc75258777"/>
      <w:r>
        <w:rPr>
          <w:rFonts w:hint="eastAsia" w:ascii="宋体" w:hAnsi="宋体"/>
          <w:color w:val="000000"/>
          <w:sz w:val="24"/>
          <w:szCs w:val="24"/>
        </w:rPr>
        <w:t>七、其它有关规定</w:t>
      </w:r>
      <w:bookmarkEnd w:id="20"/>
      <w:bookmarkEnd w:id="21"/>
    </w:p>
    <w:p w14:paraId="13F9542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5F1E114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1F8A3B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523C00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178A564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311CF98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3F9D5C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2FA22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21143D40">
      <w:pPr>
        <w:pStyle w:val="6"/>
        <w:spacing w:before="0" w:after="0" w:line="360" w:lineRule="auto"/>
        <w:ind w:firstLine="480" w:firstLineChars="200"/>
        <w:rPr>
          <w:rFonts w:ascii="宋体" w:hAnsi="宋体"/>
          <w:color w:val="000000"/>
          <w:sz w:val="24"/>
          <w:szCs w:val="24"/>
        </w:rPr>
      </w:pPr>
      <w:bookmarkStart w:id="22" w:name="_Toc147565554"/>
      <w:r>
        <w:rPr>
          <w:rFonts w:hint="eastAsia" w:ascii="宋体" w:hAnsi="宋体"/>
          <w:color w:val="000000"/>
          <w:sz w:val="24"/>
          <w:szCs w:val="24"/>
        </w:rPr>
        <w:t>八、联系方式</w:t>
      </w:r>
      <w:bookmarkEnd w:id="22"/>
    </w:p>
    <w:p w14:paraId="207E92C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5D42A9C1">
      <w:pPr>
        <w:snapToGrid w:val="0"/>
        <w:spacing w:line="360" w:lineRule="auto"/>
        <w:ind w:firstLine="480" w:firstLineChars="200"/>
        <w:rPr>
          <w:rFonts w:ascii="宋体" w:hAnsi="宋体"/>
          <w:sz w:val="24"/>
          <w:szCs w:val="24"/>
        </w:rPr>
      </w:pPr>
      <w:r>
        <w:rPr>
          <w:rFonts w:hint="eastAsia" w:ascii="宋体" w:hAnsi="宋体"/>
          <w:sz w:val="24"/>
          <w:szCs w:val="24"/>
        </w:rPr>
        <w:t>联系人：朱老师</w:t>
      </w:r>
    </w:p>
    <w:p w14:paraId="61773823">
      <w:pPr>
        <w:snapToGrid w:val="0"/>
        <w:spacing w:line="360" w:lineRule="auto"/>
        <w:ind w:firstLine="480" w:firstLineChars="200"/>
        <w:rPr>
          <w:rFonts w:ascii="宋体" w:hAnsi="宋体"/>
          <w:sz w:val="24"/>
          <w:szCs w:val="24"/>
        </w:rPr>
      </w:pPr>
      <w:r>
        <w:rPr>
          <w:rFonts w:hint="eastAsia" w:ascii="宋体" w:hAnsi="宋体"/>
          <w:sz w:val="24"/>
          <w:szCs w:val="24"/>
        </w:rPr>
        <w:t>电  话：（023）63151965、19923880787</w:t>
      </w:r>
    </w:p>
    <w:p w14:paraId="6FBFE4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地 </w:t>
      </w:r>
      <w:r>
        <w:rPr>
          <w:rFonts w:ascii="宋体" w:hAnsi="宋体"/>
          <w:color w:val="000000"/>
          <w:sz w:val="24"/>
          <w:szCs w:val="24"/>
        </w:rPr>
        <w:t xml:space="preserve"> </w:t>
      </w:r>
      <w:r>
        <w:rPr>
          <w:rFonts w:hint="eastAsia" w:ascii="宋体" w:hAnsi="宋体"/>
          <w:color w:val="000000"/>
          <w:sz w:val="24"/>
          <w:szCs w:val="24"/>
        </w:rPr>
        <w:t>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047CEA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4735E37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7964355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145FB7D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371C1CDA">
      <w:pPr>
        <w:snapToGrid w:val="0"/>
        <w:spacing w:line="360" w:lineRule="auto"/>
        <w:ind w:firstLine="480" w:firstLineChars="200"/>
        <w:rPr>
          <w:rFonts w:ascii="宋体" w:hAnsi="宋体"/>
          <w:color w:val="000000"/>
          <w:sz w:val="24"/>
          <w:szCs w:val="24"/>
        </w:rPr>
      </w:pPr>
      <w:bookmarkStart w:id="23" w:name="_Toc178828108"/>
      <w:bookmarkStart w:id="24" w:name="_Toc180051219"/>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4C8BB30F">
      <w:pPr>
        <w:pStyle w:val="5"/>
        <w:pageBreakBefore/>
        <w:spacing w:line="360" w:lineRule="auto"/>
        <w:jc w:val="center"/>
        <w:rPr>
          <w:rFonts w:ascii="宋体" w:hAnsi="宋体" w:eastAsia="宋体"/>
          <w:color w:val="000000"/>
          <w:sz w:val="36"/>
          <w:szCs w:val="30"/>
        </w:rPr>
      </w:pPr>
      <w:bookmarkStart w:id="26" w:name="_Toc147565555"/>
      <w:r>
        <w:rPr>
          <w:rFonts w:hint="eastAsia" w:ascii="宋体" w:hAnsi="宋体" w:eastAsia="宋体"/>
          <w:color w:val="000000"/>
          <w:sz w:val="36"/>
          <w:szCs w:val="30"/>
        </w:rPr>
        <w:t>第二篇  采购技术和服务需求</w:t>
      </w:r>
      <w:bookmarkEnd w:id="26"/>
    </w:p>
    <w:p w14:paraId="26611474">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2DF18029">
      <w:pPr>
        <w:pStyle w:val="6"/>
        <w:spacing w:before="0" w:after="0" w:line="360" w:lineRule="auto"/>
        <w:ind w:firstLine="480" w:firstLineChars="200"/>
        <w:rPr>
          <w:rFonts w:ascii="宋体" w:hAnsi="宋体"/>
          <w:sz w:val="24"/>
          <w:szCs w:val="24"/>
        </w:rPr>
      </w:pPr>
      <w:bookmarkStart w:id="30" w:name="_Toc512413869"/>
      <w:bookmarkStart w:id="31" w:name="_Toc147565556"/>
      <w:bookmarkStart w:id="32" w:name="_Toc144806075"/>
      <w:bookmarkStart w:id="33" w:name="_Toc42624925"/>
      <w:bookmarkStart w:id="34" w:name="_Toc101438041"/>
      <w:bookmarkStart w:id="35" w:name="_Toc97715948"/>
      <w:r>
        <w:rPr>
          <w:rFonts w:hint="eastAsia" w:ascii="宋体" w:hAnsi="宋体"/>
          <w:sz w:val="24"/>
          <w:szCs w:val="24"/>
        </w:rPr>
        <w:t>一、</w:t>
      </w:r>
      <w:bookmarkEnd w:id="30"/>
      <w:r>
        <w:rPr>
          <w:rFonts w:hint="eastAsia" w:ascii="宋体" w:hAnsi="宋体"/>
          <w:sz w:val="24"/>
          <w:szCs w:val="24"/>
        </w:rPr>
        <w:t>项目概况</w:t>
      </w:r>
      <w:bookmarkEnd w:id="31"/>
      <w:bookmarkEnd w:id="32"/>
      <w:bookmarkEnd w:id="33"/>
      <w:bookmarkEnd w:id="34"/>
    </w:p>
    <w:p w14:paraId="24CE6722">
      <w:pPr>
        <w:snapToGrid w:val="0"/>
        <w:spacing w:line="360" w:lineRule="auto"/>
        <w:ind w:firstLine="480" w:firstLineChars="200"/>
        <w:rPr>
          <w:rFonts w:ascii="宋体" w:hAnsi="宋体"/>
          <w:sz w:val="24"/>
          <w:szCs w:val="24"/>
        </w:rPr>
      </w:pPr>
      <w:bookmarkStart w:id="36" w:name="_Toc313536013"/>
      <w:bookmarkStart w:id="37" w:name="_Toc344475116"/>
      <w:bookmarkStart w:id="38" w:name="_Toc512413870"/>
      <w:bookmarkStart w:id="39" w:name="_Toc42624926"/>
      <w:r>
        <w:rPr>
          <w:rFonts w:hint="eastAsia" w:ascii="宋体" w:hAnsi="宋体"/>
          <w:sz w:val="24"/>
          <w:szCs w:val="24"/>
        </w:rPr>
        <w:t>根据《重庆市人民政府关于加快长江上游航运中心建设的实施意见》（〔2016〕8号）、《重庆市人民政府办公厅关于印发支持口岸物流高质量发展若干政策的通知》（渝府办发〔2021〕78号）等文件精神，我办将组织有关企业对2023年推进水运物流发展奖励资金进行申报。为确保政策执行的准确性和资金使用的效率，拟聘请第三方服务机构，对2023年水运物流推进水运物流发展奖励资金进行审计。</w:t>
      </w:r>
    </w:p>
    <w:p w14:paraId="1D574CB5">
      <w:pPr>
        <w:pStyle w:val="6"/>
        <w:spacing w:before="0" w:after="0" w:line="360" w:lineRule="auto"/>
        <w:ind w:firstLine="480" w:firstLineChars="200"/>
        <w:rPr>
          <w:rFonts w:ascii="宋体" w:hAnsi="宋体"/>
          <w:sz w:val="24"/>
          <w:szCs w:val="24"/>
        </w:rPr>
      </w:pPr>
      <w:bookmarkStart w:id="40" w:name="_Toc101438042"/>
      <w:bookmarkStart w:id="41" w:name="_Toc147565557"/>
      <w:bookmarkStart w:id="42" w:name="_Toc144806076"/>
      <w:r>
        <w:rPr>
          <w:rFonts w:hint="eastAsia" w:ascii="宋体" w:hAnsi="宋体"/>
          <w:sz w:val="24"/>
          <w:szCs w:val="24"/>
        </w:rPr>
        <w:t>※二、</w:t>
      </w:r>
      <w:bookmarkEnd w:id="36"/>
      <w:bookmarkEnd w:id="37"/>
      <w:bookmarkEnd w:id="38"/>
      <w:r>
        <w:rPr>
          <w:rFonts w:hint="eastAsia" w:ascii="宋体" w:hAnsi="宋体"/>
          <w:sz w:val="24"/>
          <w:szCs w:val="24"/>
        </w:rPr>
        <w:t>服务内容</w:t>
      </w:r>
      <w:bookmarkEnd w:id="39"/>
      <w:bookmarkEnd w:id="40"/>
      <w:bookmarkEnd w:id="41"/>
      <w:bookmarkEnd w:id="42"/>
    </w:p>
    <w:p w14:paraId="39268EED">
      <w:pPr>
        <w:snapToGrid w:val="0"/>
        <w:spacing w:line="360" w:lineRule="auto"/>
        <w:ind w:firstLine="480" w:firstLineChars="200"/>
        <w:rPr>
          <w:rFonts w:ascii="宋体" w:hAnsi="宋体"/>
          <w:sz w:val="24"/>
          <w:szCs w:val="24"/>
        </w:rPr>
      </w:pPr>
      <w:r>
        <w:rPr>
          <w:rFonts w:hint="eastAsia" w:ascii="宋体" w:hAnsi="宋体"/>
          <w:sz w:val="24"/>
          <w:szCs w:val="24"/>
        </w:rPr>
        <w:t>为保障补贴经费安全和使用效益，加强专项补贴经费管理，强化绩效，拟聘请第三方服务机构根据相关单位提供的资料，对2023年度推进水运物流发展奖励资金的申报主体资格、材料、使用金额等进行真实性审核，以上三项共涉及样本企业约50家，抽样率100%。</w:t>
      </w:r>
    </w:p>
    <w:p w14:paraId="1745E567">
      <w:pPr>
        <w:pStyle w:val="6"/>
        <w:spacing w:before="0" w:after="0" w:line="360" w:lineRule="auto"/>
        <w:ind w:firstLine="480" w:firstLineChars="200"/>
        <w:rPr>
          <w:rFonts w:ascii="宋体" w:hAnsi="宋体"/>
          <w:sz w:val="24"/>
          <w:szCs w:val="24"/>
        </w:rPr>
      </w:pPr>
      <w:bookmarkStart w:id="43" w:name="_Toc42624927"/>
      <w:bookmarkStart w:id="44" w:name="_Toc144806077"/>
      <w:bookmarkStart w:id="45" w:name="_Toc101438043"/>
      <w:bookmarkStart w:id="46" w:name="_Toc147565558"/>
      <w:r>
        <w:rPr>
          <w:rFonts w:hint="eastAsia" w:ascii="宋体" w:hAnsi="宋体"/>
          <w:sz w:val="24"/>
          <w:szCs w:val="24"/>
        </w:rPr>
        <w:t>※三、服务要求</w:t>
      </w:r>
      <w:bookmarkEnd w:id="43"/>
      <w:bookmarkEnd w:id="44"/>
      <w:bookmarkEnd w:id="45"/>
      <w:bookmarkEnd w:id="46"/>
    </w:p>
    <w:p w14:paraId="6F7E68F2">
      <w:pPr>
        <w:snapToGrid w:val="0"/>
        <w:spacing w:line="360" w:lineRule="auto"/>
        <w:ind w:firstLine="480" w:firstLineChars="200"/>
        <w:rPr>
          <w:rFonts w:ascii="宋体" w:hAnsi="宋体"/>
          <w:color w:val="000000"/>
          <w:sz w:val="24"/>
          <w:szCs w:val="24"/>
        </w:rPr>
      </w:pPr>
      <w:bookmarkStart w:id="47" w:name="_Toc15397567"/>
      <w:r>
        <w:rPr>
          <w:rFonts w:hint="eastAsia" w:ascii="宋体" w:hAnsi="宋体"/>
          <w:color w:val="000000"/>
          <w:sz w:val="24"/>
          <w:szCs w:val="24"/>
        </w:rPr>
        <w:t>（一）人员要求</w:t>
      </w:r>
    </w:p>
    <w:p w14:paraId="5F8D05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项目负责人1名，必须在供应商本单位注册，具有注册会计师或高级会计师职称。</w:t>
      </w:r>
    </w:p>
    <w:p w14:paraId="4019B80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注：提供审计人员执业资格注册证（或职称证）及供应商为其缴纳的个人养老保险缴纳证明复印件并加盖供应商公章。</w:t>
      </w:r>
    </w:p>
    <w:p w14:paraId="35B5AFE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2.审计人员至少2名，审计人员必须为供应商本单位人员，且具有相应工作能力。</w:t>
      </w:r>
    </w:p>
    <w:p w14:paraId="162AC03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注：提供审计人员名单及供应商为其缴纳的个人养老保险缴纳证明复印件并加盖供应商公章。</w:t>
      </w:r>
    </w:p>
    <w:p w14:paraId="011D8C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（二）质量要求</w:t>
      </w:r>
    </w:p>
    <w:p w14:paraId="65B40C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474BCC7E">
      <w:pPr>
        <w:pStyle w:val="6"/>
        <w:spacing w:before="0" w:after="0" w:line="360" w:lineRule="auto"/>
        <w:ind w:firstLine="480" w:firstLineChars="200"/>
        <w:rPr>
          <w:rFonts w:ascii="宋体" w:hAnsi="宋体"/>
          <w:sz w:val="24"/>
          <w:szCs w:val="24"/>
        </w:rPr>
      </w:pPr>
      <w:bookmarkStart w:id="48" w:name="_Toc144806078"/>
      <w:bookmarkStart w:id="49" w:name="_Toc147565559"/>
      <w:bookmarkStart w:id="50" w:name="_Toc42624928"/>
      <w:bookmarkStart w:id="51" w:name="_Toc101438044"/>
      <w:r>
        <w:rPr>
          <w:rFonts w:hint="eastAsia" w:ascii="宋体" w:hAnsi="宋体"/>
          <w:sz w:val="24"/>
          <w:szCs w:val="24"/>
        </w:rPr>
        <w:t>※四、保密要求</w:t>
      </w:r>
      <w:bookmarkEnd w:id="47"/>
      <w:bookmarkEnd w:id="48"/>
      <w:bookmarkEnd w:id="49"/>
      <w:bookmarkEnd w:id="50"/>
      <w:bookmarkEnd w:id="51"/>
    </w:p>
    <w:p w14:paraId="41F0C84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bookmarkEnd w:id="35"/>
    <w:p w14:paraId="33B298BB">
      <w:pPr>
        <w:pStyle w:val="5"/>
        <w:pageBreakBefore/>
        <w:spacing w:line="360" w:lineRule="auto"/>
        <w:jc w:val="center"/>
        <w:rPr>
          <w:rFonts w:ascii="宋体" w:hAnsi="宋体" w:eastAsia="宋体"/>
          <w:color w:val="000000"/>
          <w:sz w:val="36"/>
          <w:szCs w:val="30"/>
        </w:rPr>
      </w:pPr>
      <w:bookmarkStart w:id="52" w:name="_Toc147565560"/>
      <w:r>
        <w:rPr>
          <w:rFonts w:hint="eastAsia" w:ascii="宋体" w:hAnsi="宋体" w:eastAsia="宋体"/>
          <w:color w:val="000000"/>
          <w:sz w:val="36"/>
          <w:szCs w:val="30"/>
        </w:rPr>
        <w:t>第三篇  项目商务需求</w:t>
      </w:r>
      <w:bookmarkEnd w:id="29"/>
      <w:bookmarkEnd w:id="52"/>
    </w:p>
    <w:p w14:paraId="659A0B1C">
      <w:pPr>
        <w:snapToGrid w:val="0"/>
        <w:spacing w:line="360" w:lineRule="auto"/>
        <w:ind w:firstLine="420" w:firstLineChars="200"/>
        <w:rPr>
          <w:rFonts w:ascii="宋体" w:hAnsi="宋体"/>
          <w:b/>
          <w:color w:val="000000"/>
          <w:sz w:val="24"/>
          <w:szCs w:val="24"/>
        </w:rPr>
      </w:pPr>
      <w:bookmarkStart w:id="53" w:name="_Toc267320049"/>
      <w:r>
        <w:rPr>
          <w:rFonts w:hint="eastAsia" w:ascii="宋体" w:hAnsi="宋体"/>
          <w:b/>
          <w:color w:val="000000"/>
          <w:sz w:val="21"/>
          <w:szCs w:val="21"/>
        </w:rPr>
        <w:t>“※”标注的要求为符合性审查中的实质性要求，投标文件若不满足按无效投标处理。</w:t>
      </w:r>
    </w:p>
    <w:bookmarkEnd w:id="53"/>
    <w:p w14:paraId="61A90E75">
      <w:pPr>
        <w:pStyle w:val="6"/>
        <w:spacing w:before="0" w:after="0" w:line="360" w:lineRule="auto"/>
        <w:ind w:firstLine="480" w:firstLineChars="200"/>
        <w:rPr>
          <w:rFonts w:ascii="宋体" w:hAnsi="宋体"/>
          <w:sz w:val="24"/>
          <w:szCs w:val="24"/>
        </w:rPr>
      </w:pPr>
      <w:bookmarkStart w:id="54" w:name="_Toc484611845"/>
      <w:bookmarkStart w:id="55" w:name="_Toc14860569"/>
      <w:bookmarkStart w:id="56" w:name="_Toc147565561"/>
      <w:bookmarkStart w:id="57" w:name="_Toc83905718"/>
      <w:bookmarkStart w:id="58" w:name="_Toc51854596"/>
      <w:r>
        <w:rPr>
          <w:rFonts w:hint="eastAsia" w:ascii="宋体" w:hAnsi="宋体"/>
          <w:sz w:val="24"/>
          <w:szCs w:val="24"/>
        </w:rPr>
        <w:t>一、服务时间、地点及验收方式</w:t>
      </w:r>
      <w:bookmarkEnd w:id="54"/>
      <w:bookmarkEnd w:id="55"/>
      <w:bookmarkEnd w:id="56"/>
      <w:bookmarkEnd w:id="57"/>
      <w:bookmarkEnd w:id="58"/>
    </w:p>
    <w:p w14:paraId="13B99A92">
      <w:pPr>
        <w:snapToGrid w:val="0"/>
        <w:spacing w:line="360" w:lineRule="auto"/>
        <w:ind w:firstLine="480" w:firstLineChars="200"/>
        <w:rPr>
          <w:rFonts w:ascii="宋体" w:hAnsi="宋体"/>
          <w:sz w:val="24"/>
          <w:szCs w:val="24"/>
        </w:rPr>
      </w:pPr>
      <w:bookmarkStart w:id="59" w:name="_Toc344475121"/>
      <w:bookmarkStart w:id="60" w:name="_Toc484611846"/>
      <w:bookmarkStart w:id="61" w:name="_Toc14860570"/>
      <w:bookmarkStart w:id="62" w:name="_Toc51854597"/>
      <w:bookmarkStart w:id="63" w:name="_Toc83905719"/>
      <w:r>
        <w:rPr>
          <w:rFonts w:hint="eastAsia" w:ascii="宋体" w:hAnsi="宋体"/>
          <w:sz w:val="24"/>
          <w:szCs w:val="24"/>
        </w:rPr>
        <w:t>※（一）服务时间：</w:t>
      </w:r>
    </w:p>
    <w:p w14:paraId="526B9C3E">
      <w:pPr>
        <w:snapToGrid w:val="0"/>
        <w:spacing w:line="360" w:lineRule="auto"/>
        <w:ind w:firstLine="480" w:firstLineChars="200"/>
        <w:rPr>
          <w:rFonts w:ascii="宋体" w:hAnsi="宋体"/>
          <w:sz w:val="24"/>
          <w:szCs w:val="24"/>
        </w:rPr>
      </w:pPr>
      <w:r>
        <w:rPr>
          <w:rFonts w:hint="eastAsia" w:ascii="宋体" w:hAnsi="宋体"/>
          <w:sz w:val="24"/>
          <w:szCs w:val="24"/>
        </w:rPr>
        <w:t>合同签订之日起一年内完成所有工作内容。</w:t>
      </w:r>
    </w:p>
    <w:p w14:paraId="0555E220">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14:paraId="4AD092CE">
      <w:pPr>
        <w:snapToGrid w:val="0"/>
        <w:spacing w:line="360" w:lineRule="auto"/>
        <w:ind w:firstLine="480" w:firstLineChars="200"/>
        <w:rPr>
          <w:rFonts w:ascii="宋体" w:hAnsi="宋体"/>
          <w:sz w:val="24"/>
          <w:szCs w:val="24"/>
        </w:rPr>
      </w:pPr>
      <w:r>
        <w:rPr>
          <w:rFonts w:hint="eastAsia" w:ascii="宋体" w:hAnsi="宋体"/>
          <w:sz w:val="24"/>
          <w:szCs w:val="24"/>
        </w:rPr>
        <w:t>重庆市人民政府口岸和物流办公室同意或指定地点。</w:t>
      </w:r>
    </w:p>
    <w:p w14:paraId="3E9CD6FB">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14:paraId="21F03579">
      <w:pPr>
        <w:snapToGrid w:val="0"/>
        <w:spacing w:line="360" w:lineRule="auto"/>
        <w:ind w:firstLine="480" w:firstLineChars="200"/>
        <w:rPr>
          <w:rFonts w:ascii="宋体" w:hAnsi="宋体"/>
          <w:sz w:val="24"/>
          <w:szCs w:val="24"/>
        </w:rPr>
      </w:pPr>
      <w:r>
        <w:rPr>
          <w:rFonts w:hint="eastAsia" w:ascii="宋体" w:hAnsi="宋体"/>
          <w:sz w:val="24"/>
          <w:szCs w:val="24"/>
        </w:rPr>
        <w:t>1．验收单位：重庆市人民政府口岸和物流办公室。</w:t>
      </w:r>
    </w:p>
    <w:p w14:paraId="17403814">
      <w:pPr>
        <w:snapToGrid w:val="0"/>
        <w:spacing w:line="360" w:lineRule="auto"/>
        <w:ind w:firstLine="480" w:firstLineChars="200"/>
        <w:rPr>
          <w:rFonts w:ascii="宋体" w:hAnsi="宋体"/>
          <w:sz w:val="24"/>
          <w:szCs w:val="24"/>
        </w:rPr>
      </w:pPr>
      <w:r>
        <w:rPr>
          <w:rFonts w:hint="eastAsia" w:ascii="宋体" w:hAnsi="宋体"/>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0C618404">
      <w:pPr>
        <w:pStyle w:val="6"/>
        <w:spacing w:before="0" w:after="0" w:line="360" w:lineRule="auto"/>
        <w:ind w:firstLine="480" w:firstLineChars="200"/>
        <w:rPr>
          <w:sz w:val="24"/>
          <w:szCs w:val="24"/>
        </w:rPr>
      </w:pPr>
      <w:bookmarkStart w:id="64" w:name="_Toc147565562"/>
      <w:r>
        <w:rPr>
          <w:rFonts w:hint="eastAsia"/>
          <w:sz w:val="24"/>
          <w:szCs w:val="24"/>
        </w:rPr>
        <w:t>二、</w:t>
      </w:r>
      <w:bookmarkEnd w:id="59"/>
      <w:r>
        <w:rPr>
          <w:rFonts w:hint="eastAsia"/>
          <w:sz w:val="24"/>
          <w:szCs w:val="24"/>
        </w:rPr>
        <w:t>报价要求</w:t>
      </w:r>
      <w:bookmarkEnd w:id="60"/>
      <w:bookmarkEnd w:id="61"/>
      <w:bookmarkEnd w:id="62"/>
      <w:bookmarkEnd w:id="63"/>
      <w:bookmarkEnd w:id="64"/>
    </w:p>
    <w:p w14:paraId="02387915">
      <w:pPr>
        <w:snapToGrid w:val="0"/>
        <w:spacing w:line="360" w:lineRule="auto"/>
        <w:ind w:firstLine="480" w:firstLineChars="200"/>
        <w:rPr>
          <w:rFonts w:ascii="宋体" w:hAnsi="宋体"/>
          <w:sz w:val="24"/>
          <w:szCs w:val="24"/>
        </w:rPr>
      </w:pPr>
      <w:bookmarkStart w:id="65" w:name="_Toc51854598"/>
      <w:bookmarkStart w:id="66" w:name="_Toc14860571"/>
      <w:bookmarkStart w:id="67" w:name="_Toc484611849"/>
      <w:bookmarkStart w:id="68" w:name="_Toc83905720"/>
      <w:bookmarkStart w:id="69" w:name="_Toc344475122"/>
      <w:r>
        <w:rPr>
          <w:rFonts w:hint="eastAsia" w:ascii="宋体" w:hAnsi="宋体"/>
          <w:sz w:val="24"/>
          <w:szCs w:val="24"/>
        </w:rPr>
        <w:t>（一）投标报价应包括完成本项目所需的全部费用，</w:t>
      </w:r>
      <w:bookmarkStart w:id="70" w:name="_Hlk40286486"/>
      <w:r>
        <w:rPr>
          <w:rFonts w:hint="eastAsia" w:ascii="宋体" w:hAnsi="宋体"/>
          <w:sz w:val="24"/>
          <w:szCs w:val="24"/>
        </w:rPr>
        <w:t>包括但不限于服务费、咨询费、文件编制费、利润、税金等所有费用。采购人除此以外不支付其它费用。</w:t>
      </w:r>
      <w:bookmarkEnd w:id="70"/>
      <w:bookmarkStart w:id="71" w:name="_Toc451763441"/>
    </w:p>
    <w:p w14:paraId="4B89C33D">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71"/>
    </w:p>
    <w:p w14:paraId="7F13E63B">
      <w:pPr>
        <w:snapToGrid w:val="0"/>
        <w:spacing w:line="360" w:lineRule="auto"/>
        <w:ind w:firstLine="480" w:firstLineChars="200"/>
        <w:rPr>
          <w:rFonts w:ascii="宋体" w:hAnsi="宋体"/>
          <w:sz w:val="24"/>
          <w:szCs w:val="24"/>
        </w:rPr>
      </w:pPr>
      <w:bookmarkStart w:id="72" w:name="_Toc451763443"/>
      <w:r>
        <w:rPr>
          <w:rFonts w:hint="eastAsia" w:ascii="宋体" w:hAnsi="宋体"/>
          <w:sz w:val="24"/>
          <w:szCs w:val="24"/>
        </w:rPr>
        <w:t>（三）投标货币：本项目招标的投标应以人民币报价。</w:t>
      </w:r>
      <w:bookmarkEnd w:id="72"/>
    </w:p>
    <w:p w14:paraId="1A6EB1DB">
      <w:pPr>
        <w:pStyle w:val="6"/>
        <w:spacing w:before="0" w:after="0" w:line="360" w:lineRule="auto"/>
        <w:ind w:firstLine="480" w:firstLineChars="200"/>
        <w:rPr>
          <w:sz w:val="24"/>
          <w:szCs w:val="24"/>
        </w:rPr>
      </w:pPr>
      <w:bookmarkStart w:id="73" w:name="_Toc147565563"/>
      <w:r>
        <w:rPr>
          <w:sz w:val="24"/>
          <w:szCs w:val="24"/>
        </w:rPr>
        <w:t>※</w:t>
      </w:r>
      <w:r>
        <w:rPr>
          <w:rFonts w:hint="eastAsia"/>
          <w:sz w:val="24"/>
          <w:szCs w:val="24"/>
        </w:rPr>
        <w:t>三、付款方式</w:t>
      </w:r>
      <w:bookmarkEnd w:id="65"/>
      <w:bookmarkEnd w:id="66"/>
      <w:bookmarkEnd w:id="67"/>
      <w:bookmarkEnd w:id="68"/>
      <w:bookmarkEnd w:id="69"/>
      <w:bookmarkEnd w:id="73"/>
    </w:p>
    <w:p w14:paraId="5E11A5EB">
      <w:pPr>
        <w:snapToGrid w:val="0"/>
        <w:spacing w:line="360" w:lineRule="auto"/>
        <w:ind w:firstLine="480" w:firstLineChars="200"/>
        <w:rPr>
          <w:rFonts w:ascii="宋体" w:hAnsi="宋体"/>
          <w:sz w:val="24"/>
          <w:szCs w:val="24"/>
        </w:rPr>
      </w:pPr>
      <w:bookmarkStart w:id="74" w:name="_Toc46243282"/>
      <w:bookmarkStart w:id="75" w:name="_Toc51854600"/>
      <w:bookmarkStart w:id="76" w:name="_Toc344475123"/>
      <w:bookmarkStart w:id="77" w:name="_Toc484611850"/>
      <w:bookmarkStart w:id="78" w:name="_Toc14860572"/>
      <w:bookmarkStart w:id="79" w:name="_Toc83905721"/>
      <w:r>
        <w:rPr>
          <w:rFonts w:hint="eastAsia" w:ascii="宋体" w:hAnsi="宋体"/>
          <w:sz w:val="24"/>
          <w:szCs w:val="24"/>
        </w:rPr>
        <w:t>（一）成交供应商按采购合同完成所有工作内容后，经验收合格后采购人出具项目验收报告；</w:t>
      </w:r>
    </w:p>
    <w:p w14:paraId="661710D2">
      <w:pPr>
        <w:snapToGrid w:val="0"/>
        <w:spacing w:line="360" w:lineRule="auto"/>
        <w:ind w:firstLine="480" w:firstLineChars="200"/>
        <w:rPr>
          <w:rFonts w:ascii="宋体" w:hAnsi="宋体"/>
          <w:sz w:val="24"/>
          <w:szCs w:val="24"/>
        </w:rPr>
      </w:pPr>
      <w:r>
        <w:rPr>
          <w:rFonts w:hint="eastAsia" w:ascii="宋体" w:hAnsi="宋体"/>
          <w:sz w:val="24"/>
          <w:szCs w:val="24"/>
        </w:rPr>
        <w:t>（二）成交供应商开具发票，提交采购合同、验收报告、资金支付申请表等材料，向采购人申请付款；</w:t>
      </w:r>
    </w:p>
    <w:p w14:paraId="1DED2A13">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（三）采购人对成交供应商提交的付款资料审核通过后，以转账方式向成交供应商支付合同全款。</w:t>
      </w:r>
    </w:p>
    <w:bookmarkEnd w:id="74"/>
    <w:p w14:paraId="44182E72">
      <w:pPr>
        <w:pStyle w:val="6"/>
        <w:spacing w:before="0" w:after="0" w:line="360" w:lineRule="auto"/>
        <w:ind w:firstLine="480" w:firstLineChars="200"/>
        <w:rPr>
          <w:sz w:val="24"/>
          <w:szCs w:val="24"/>
        </w:rPr>
      </w:pPr>
      <w:bookmarkStart w:id="80" w:name="_Toc147565564"/>
      <w:r>
        <w:rPr>
          <w:rFonts w:hint="eastAsia"/>
          <w:sz w:val="24"/>
          <w:szCs w:val="24"/>
        </w:rPr>
        <w:t>四、知识产权</w:t>
      </w:r>
      <w:bookmarkEnd w:id="75"/>
      <w:bookmarkEnd w:id="76"/>
      <w:bookmarkEnd w:id="77"/>
      <w:bookmarkEnd w:id="78"/>
      <w:bookmarkEnd w:id="79"/>
      <w:bookmarkEnd w:id="80"/>
    </w:p>
    <w:p w14:paraId="1C96E660">
      <w:pPr>
        <w:snapToGrid w:val="0"/>
        <w:spacing w:line="360" w:lineRule="auto"/>
        <w:ind w:firstLine="480" w:firstLineChars="200"/>
        <w:rPr>
          <w:rFonts w:ascii="宋体" w:hAnsi="宋体"/>
          <w:sz w:val="24"/>
          <w:szCs w:val="24"/>
        </w:rPr>
      </w:pPr>
      <w:r>
        <w:rPr>
          <w:rFonts w:hint="eastAsia" w:ascii="宋体" w:hAnsi="宋体"/>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47EB217D">
      <w:pPr>
        <w:pStyle w:val="6"/>
        <w:spacing w:before="0" w:after="0" w:line="360" w:lineRule="auto"/>
        <w:ind w:firstLine="480" w:firstLineChars="200"/>
        <w:rPr>
          <w:sz w:val="24"/>
          <w:szCs w:val="24"/>
        </w:rPr>
      </w:pPr>
      <w:bookmarkStart w:id="81" w:name="_Toc83905722"/>
      <w:bookmarkStart w:id="82" w:name="_Toc14860573"/>
      <w:bookmarkStart w:id="83" w:name="_Toc484611852"/>
      <w:bookmarkStart w:id="84" w:name="_Toc51854601"/>
      <w:bookmarkStart w:id="85" w:name="_Toc147565565"/>
      <w:bookmarkStart w:id="86" w:name="_Toc344475125"/>
      <w:r>
        <w:rPr>
          <w:rFonts w:hint="eastAsia"/>
          <w:sz w:val="24"/>
          <w:szCs w:val="24"/>
        </w:rPr>
        <w:t>五、其他</w:t>
      </w:r>
      <w:bookmarkEnd w:id="81"/>
      <w:bookmarkEnd w:id="82"/>
      <w:bookmarkEnd w:id="83"/>
      <w:bookmarkEnd w:id="84"/>
      <w:bookmarkEnd w:id="85"/>
    </w:p>
    <w:bookmarkEnd w:id="86"/>
    <w:p w14:paraId="54A187AB">
      <w:pPr>
        <w:snapToGrid w:val="0"/>
        <w:spacing w:line="360" w:lineRule="auto"/>
        <w:ind w:firstLine="480" w:firstLineChars="200"/>
        <w:rPr>
          <w:sz w:val="24"/>
          <w:szCs w:val="24"/>
        </w:rPr>
      </w:pPr>
      <w:r>
        <w:rPr>
          <w:rFonts w:hint="eastAsia"/>
          <w:sz w:val="24"/>
          <w:szCs w:val="24"/>
        </w:rPr>
        <w:t>其他未尽事宜由供需双方在采购合同中详细约定。</w:t>
      </w:r>
    </w:p>
    <w:p w14:paraId="53DE9D9C">
      <w:pPr>
        <w:pStyle w:val="5"/>
        <w:pageBreakBefore/>
        <w:spacing w:line="360" w:lineRule="auto"/>
        <w:jc w:val="center"/>
        <w:rPr>
          <w:rFonts w:ascii="宋体" w:hAnsi="宋体" w:eastAsia="宋体"/>
          <w:color w:val="000000"/>
          <w:sz w:val="36"/>
          <w:szCs w:val="30"/>
        </w:rPr>
      </w:pPr>
      <w:bookmarkStart w:id="87" w:name="_Toc147565566"/>
      <w:r>
        <w:rPr>
          <w:rFonts w:hint="eastAsia" w:ascii="宋体" w:hAnsi="宋体" w:eastAsia="宋体"/>
          <w:color w:val="000000"/>
          <w:sz w:val="36"/>
          <w:szCs w:val="30"/>
        </w:rPr>
        <w:t>第四篇  比选程序及方法、评审标准、无效响应和采购终止</w:t>
      </w:r>
      <w:bookmarkEnd w:id="87"/>
    </w:p>
    <w:p w14:paraId="1E51587E">
      <w:pPr>
        <w:pStyle w:val="6"/>
        <w:snapToGrid w:val="0"/>
        <w:spacing w:before="0" w:after="0" w:line="360" w:lineRule="auto"/>
        <w:ind w:firstLine="480" w:firstLineChars="200"/>
        <w:rPr>
          <w:rFonts w:ascii="宋体" w:hAnsi="宋体"/>
          <w:color w:val="000000"/>
          <w:sz w:val="24"/>
          <w:szCs w:val="24"/>
        </w:rPr>
      </w:pPr>
      <w:bookmarkStart w:id="88" w:name="_Toc147565567"/>
      <w:r>
        <w:rPr>
          <w:rFonts w:hint="eastAsia" w:ascii="宋体" w:hAnsi="宋体"/>
          <w:color w:val="000000"/>
          <w:sz w:val="24"/>
          <w:szCs w:val="24"/>
        </w:rPr>
        <w:t>一、比选程序及方法</w:t>
      </w:r>
      <w:bookmarkEnd w:id="88"/>
    </w:p>
    <w:p w14:paraId="31BCA60D">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2D3B171E">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4EF29DEF">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4015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4CA1B0F7">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720ED71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3E5E3B49">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5DB9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0B45F914">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167122A6">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0D4AFE7E">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1111E67E">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6C42485">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24E0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43478257">
            <w:pPr>
              <w:snapToGrid w:val="0"/>
              <w:jc w:val="center"/>
              <w:rPr>
                <w:rFonts w:ascii="宋体" w:hAnsi="宋体"/>
                <w:color w:val="000000"/>
                <w:sz w:val="21"/>
                <w:szCs w:val="21"/>
              </w:rPr>
            </w:pPr>
          </w:p>
        </w:tc>
        <w:tc>
          <w:tcPr>
            <w:tcW w:w="851" w:type="dxa"/>
            <w:vMerge w:val="continue"/>
            <w:vAlign w:val="center"/>
          </w:tcPr>
          <w:p w14:paraId="29601F2B">
            <w:pPr>
              <w:snapToGrid w:val="0"/>
              <w:rPr>
                <w:rFonts w:ascii="宋体" w:hAnsi="宋体" w:cs="仿宋_GB2312"/>
                <w:color w:val="000000"/>
                <w:sz w:val="21"/>
                <w:szCs w:val="21"/>
                <w:lang w:val="zh-CN"/>
              </w:rPr>
            </w:pPr>
          </w:p>
        </w:tc>
        <w:tc>
          <w:tcPr>
            <w:tcW w:w="3260" w:type="dxa"/>
            <w:vAlign w:val="center"/>
          </w:tcPr>
          <w:p w14:paraId="67988D1C">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626A58DD">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4750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43589041">
            <w:pPr>
              <w:snapToGrid w:val="0"/>
              <w:jc w:val="center"/>
              <w:rPr>
                <w:rFonts w:ascii="宋体" w:hAnsi="宋体"/>
                <w:color w:val="000000"/>
                <w:sz w:val="21"/>
                <w:szCs w:val="21"/>
              </w:rPr>
            </w:pPr>
          </w:p>
        </w:tc>
        <w:tc>
          <w:tcPr>
            <w:tcW w:w="851" w:type="dxa"/>
            <w:vMerge w:val="continue"/>
            <w:vAlign w:val="center"/>
          </w:tcPr>
          <w:p w14:paraId="37A2F265">
            <w:pPr>
              <w:snapToGrid w:val="0"/>
              <w:rPr>
                <w:rFonts w:ascii="宋体" w:hAnsi="宋体" w:cs="仿宋_GB2312"/>
                <w:color w:val="000000"/>
                <w:sz w:val="21"/>
                <w:szCs w:val="21"/>
                <w:lang w:val="zh-CN"/>
              </w:rPr>
            </w:pPr>
          </w:p>
        </w:tc>
        <w:tc>
          <w:tcPr>
            <w:tcW w:w="3260" w:type="dxa"/>
            <w:vAlign w:val="center"/>
          </w:tcPr>
          <w:p w14:paraId="0139CBEF">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21514EFE">
            <w:pPr>
              <w:snapToGrid w:val="0"/>
              <w:rPr>
                <w:rFonts w:ascii="宋体" w:hAnsi="宋体"/>
                <w:color w:val="000000"/>
                <w:sz w:val="21"/>
                <w:szCs w:val="21"/>
              </w:rPr>
            </w:pPr>
          </w:p>
        </w:tc>
      </w:tr>
      <w:tr w14:paraId="022E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67ADCFC6">
            <w:pPr>
              <w:snapToGrid w:val="0"/>
              <w:jc w:val="center"/>
              <w:rPr>
                <w:rFonts w:ascii="宋体" w:hAnsi="宋体"/>
                <w:color w:val="000000"/>
                <w:sz w:val="21"/>
                <w:szCs w:val="21"/>
              </w:rPr>
            </w:pPr>
          </w:p>
        </w:tc>
        <w:tc>
          <w:tcPr>
            <w:tcW w:w="851" w:type="dxa"/>
            <w:vMerge w:val="continue"/>
            <w:vAlign w:val="center"/>
          </w:tcPr>
          <w:p w14:paraId="1208CFED">
            <w:pPr>
              <w:snapToGrid w:val="0"/>
              <w:rPr>
                <w:rFonts w:ascii="宋体" w:hAnsi="宋体" w:cs="仿宋_GB2312"/>
                <w:color w:val="000000"/>
                <w:sz w:val="21"/>
                <w:szCs w:val="21"/>
                <w:lang w:val="zh-CN"/>
              </w:rPr>
            </w:pPr>
          </w:p>
        </w:tc>
        <w:tc>
          <w:tcPr>
            <w:tcW w:w="3260" w:type="dxa"/>
            <w:vAlign w:val="center"/>
          </w:tcPr>
          <w:p w14:paraId="771D6746">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3E0FE0C4">
            <w:pPr>
              <w:snapToGrid w:val="0"/>
              <w:rPr>
                <w:rFonts w:ascii="宋体" w:hAnsi="宋体"/>
                <w:color w:val="000000"/>
                <w:sz w:val="21"/>
                <w:szCs w:val="21"/>
              </w:rPr>
            </w:pPr>
          </w:p>
        </w:tc>
      </w:tr>
      <w:tr w14:paraId="704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4F141F4A">
            <w:pPr>
              <w:snapToGrid w:val="0"/>
              <w:jc w:val="center"/>
              <w:rPr>
                <w:rFonts w:ascii="宋体" w:hAnsi="宋体"/>
                <w:color w:val="000000"/>
                <w:sz w:val="21"/>
                <w:szCs w:val="21"/>
              </w:rPr>
            </w:pPr>
          </w:p>
        </w:tc>
        <w:tc>
          <w:tcPr>
            <w:tcW w:w="851" w:type="dxa"/>
            <w:vMerge w:val="continue"/>
            <w:vAlign w:val="center"/>
          </w:tcPr>
          <w:p w14:paraId="52014542">
            <w:pPr>
              <w:snapToGrid w:val="0"/>
              <w:rPr>
                <w:rFonts w:ascii="宋体" w:hAnsi="宋体" w:cs="仿宋_GB2312"/>
                <w:color w:val="000000"/>
                <w:sz w:val="21"/>
                <w:szCs w:val="21"/>
                <w:lang w:val="zh-CN"/>
              </w:rPr>
            </w:pPr>
          </w:p>
        </w:tc>
        <w:tc>
          <w:tcPr>
            <w:tcW w:w="3260" w:type="dxa"/>
            <w:vAlign w:val="center"/>
          </w:tcPr>
          <w:p w14:paraId="15CACA9F">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1FCC00D8">
            <w:pPr>
              <w:snapToGrid w:val="0"/>
              <w:rPr>
                <w:rFonts w:ascii="宋体" w:hAnsi="宋体"/>
                <w:b/>
                <w:color w:val="000000"/>
                <w:sz w:val="21"/>
                <w:szCs w:val="21"/>
              </w:rPr>
            </w:pPr>
          </w:p>
        </w:tc>
      </w:tr>
      <w:tr w14:paraId="2F7D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3E480254">
            <w:pPr>
              <w:snapToGrid w:val="0"/>
              <w:jc w:val="center"/>
              <w:rPr>
                <w:rFonts w:ascii="宋体" w:hAnsi="宋体"/>
                <w:color w:val="000000"/>
                <w:sz w:val="21"/>
                <w:szCs w:val="21"/>
              </w:rPr>
            </w:pPr>
          </w:p>
        </w:tc>
        <w:tc>
          <w:tcPr>
            <w:tcW w:w="851" w:type="dxa"/>
            <w:vMerge w:val="continue"/>
            <w:vAlign w:val="center"/>
          </w:tcPr>
          <w:p w14:paraId="6B8E21A9">
            <w:pPr>
              <w:snapToGrid w:val="0"/>
              <w:rPr>
                <w:rFonts w:ascii="宋体" w:hAnsi="宋体" w:cs="仿宋_GB2312"/>
                <w:color w:val="000000"/>
                <w:sz w:val="21"/>
                <w:szCs w:val="21"/>
                <w:lang w:val="zh-CN"/>
              </w:rPr>
            </w:pPr>
          </w:p>
        </w:tc>
        <w:tc>
          <w:tcPr>
            <w:tcW w:w="3260" w:type="dxa"/>
            <w:vAlign w:val="center"/>
          </w:tcPr>
          <w:p w14:paraId="46AE45BB">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26B60228">
            <w:pPr>
              <w:snapToGrid w:val="0"/>
              <w:rPr>
                <w:rFonts w:ascii="宋体" w:hAnsi="宋体"/>
                <w:color w:val="000000"/>
                <w:sz w:val="21"/>
                <w:szCs w:val="21"/>
              </w:rPr>
            </w:pPr>
          </w:p>
        </w:tc>
      </w:tr>
      <w:tr w14:paraId="59DD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7EFABCF7">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74304E82">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7C40B7F3">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280A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30E76F5D">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39A80792">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7E373C22">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29D8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45EEC1BF">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738BA6A2">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4F84846B">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015DF703">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0CD9F1C1">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201C2D6B">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407189A">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3ACB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4F47D361">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1185030A">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36D23F1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0634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261C9AEF">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3270805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20F86851">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74C6B5AD">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4C3D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2E0E9A28">
            <w:pPr>
              <w:spacing w:line="240" w:lineRule="exact"/>
              <w:jc w:val="center"/>
              <w:rPr>
                <w:rFonts w:ascii="宋体" w:hAnsi="宋体" w:cs="宋体"/>
                <w:color w:val="000000"/>
                <w:kern w:val="0"/>
                <w:sz w:val="21"/>
                <w:szCs w:val="21"/>
              </w:rPr>
            </w:pPr>
          </w:p>
        </w:tc>
        <w:tc>
          <w:tcPr>
            <w:tcW w:w="1573" w:type="dxa"/>
            <w:vMerge w:val="continue"/>
            <w:vAlign w:val="center"/>
          </w:tcPr>
          <w:p w14:paraId="013CCB80">
            <w:pPr>
              <w:spacing w:line="240" w:lineRule="exact"/>
              <w:rPr>
                <w:rFonts w:ascii="宋体" w:hAnsi="宋体" w:cs="宋体"/>
                <w:color w:val="000000"/>
                <w:kern w:val="0"/>
                <w:sz w:val="21"/>
                <w:szCs w:val="21"/>
              </w:rPr>
            </w:pPr>
          </w:p>
        </w:tc>
        <w:tc>
          <w:tcPr>
            <w:tcW w:w="1996" w:type="dxa"/>
            <w:vAlign w:val="center"/>
          </w:tcPr>
          <w:p w14:paraId="14578E3F">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7DF8C8D2">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3CC1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60E79A0D">
            <w:pPr>
              <w:spacing w:line="240" w:lineRule="exact"/>
              <w:jc w:val="center"/>
              <w:rPr>
                <w:rFonts w:ascii="宋体" w:hAnsi="宋体" w:cs="宋体"/>
                <w:color w:val="000000"/>
                <w:kern w:val="0"/>
                <w:sz w:val="21"/>
                <w:szCs w:val="21"/>
              </w:rPr>
            </w:pPr>
          </w:p>
        </w:tc>
        <w:tc>
          <w:tcPr>
            <w:tcW w:w="1573" w:type="dxa"/>
            <w:vMerge w:val="continue"/>
            <w:vAlign w:val="center"/>
          </w:tcPr>
          <w:p w14:paraId="300DCC93">
            <w:pPr>
              <w:spacing w:line="240" w:lineRule="exact"/>
              <w:rPr>
                <w:rFonts w:ascii="宋体" w:hAnsi="宋体" w:cs="宋体"/>
                <w:color w:val="000000"/>
                <w:kern w:val="0"/>
                <w:sz w:val="21"/>
                <w:szCs w:val="21"/>
              </w:rPr>
            </w:pPr>
          </w:p>
        </w:tc>
        <w:tc>
          <w:tcPr>
            <w:tcW w:w="1996" w:type="dxa"/>
            <w:vAlign w:val="center"/>
          </w:tcPr>
          <w:p w14:paraId="1C6DF3CE">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412ED57E">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3B64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54B6244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6A99FFD2">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30F80131">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5528FD7">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7148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2BB83DE4">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562B280C">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50AC347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7966A155">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782A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7AB54BB3">
            <w:pPr>
              <w:spacing w:line="240" w:lineRule="exact"/>
              <w:jc w:val="center"/>
              <w:rPr>
                <w:rFonts w:ascii="宋体" w:hAnsi="宋体" w:cs="宋体"/>
                <w:color w:val="000000"/>
                <w:kern w:val="0"/>
                <w:sz w:val="21"/>
                <w:szCs w:val="21"/>
              </w:rPr>
            </w:pPr>
          </w:p>
        </w:tc>
        <w:tc>
          <w:tcPr>
            <w:tcW w:w="1573" w:type="dxa"/>
            <w:vMerge w:val="continue"/>
            <w:vAlign w:val="center"/>
          </w:tcPr>
          <w:p w14:paraId="18261647">
            <w:pPr>
              <w:spacing w:line="240" w:lineRule="exact"/>
              <w:rPr>
                <w:rFonts w:ascii="宋体" w:hAnsi="宋体" w:cs="仿宋_GB2312"/>
                <w:color w:val="000000"/>
                <w:sz w:val="21"/>
                <w:szCs w:val="21"/>
                <w:lang w:val="zh-CN"/>
              </w:rPr>
            </w:pPr>
          </w:p>
        </w:tc>
        <w:tc>
          <w:tcPr>
            <w:tcW w:w="1996" w:type="dxa"/>
            <w:vAlign w:val="center"/>
          </w:tcPr>
          <w:p w14:paraId="08316C33">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6B10A22A">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7ED8AC11">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4DFDE3">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011D518">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6728B536">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1FBCBB00">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65EB56F">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1A633346">
      <w:pPr>
        <w:pStyle w:val="6"/>
        <w:spacing w:before="0" w:after="0" w:line="440" w:lineRule="exact"/>
        <w:ind w:firstLine="480" w:firstLineChars="200"/>
        <w:rPr>
          <w:rFonts w:ascii="宋体" w:hAnsi="宋体"/>
          <w:color w:val="000000"/>
          <w:sz w:val="24"/>
          <w:szCs w:val="24"/>
        </w:rPr>
      </w:pPr>
      <w:bookmarkStart w:id="89" w:name="_Toc147565568"/>
      <w:r>
        <w:rPr>
          <w:rFonts w:hint="eastAsia" w:ascii="宋体" w:hAnsi="宋体"/>
          <w:color w:val="000000"/>
          <w:sz w:val="24"/>
          <w:szCs w:val="24"/>
        </w:rPr>
        <w:t>二、</w:t>
      </w:r>
      <w:bookmarkStart w:id="90" w:name="_Toc102227320"/>
      <w:bookmarkStart w:id="91" w:name="_Toc342913394"/>
      <w:r>
        <w:rPr>
          <w:rFonts w:hint="eastAsia" w:ascii="宋体" w:hAnsi="宋体"/>
          <w:color w:val="000000"/>
          <w:sz w:val="24"/>
          <w:szCs w:val="24"/>
        </w:rPr>
        <w:t>评审标准</w:t>
      </w:r>
      <w:bookmarkEnd w:id="89"/>
    </w:p>
    <w:tbl>
      <w:tblPr>
        <w:tblStyle w:val="58"/>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423"/>
        <w:gridCol w:w="2097"/>
      </w:tblGrid>
      <w:tr w14:paraId="5CD8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5264C8D2">
            <w:pPr>
              <w:spacing w:line="240" w:lineRule="atLeast"/>
              <w:ind w:firstLine="28"/>
              <w:jc w:val="center"/>
              <w:rPr>
                <w:rFonts w:ascii="宋体" w:hAnsi="宋体" w:cs="方正仿宋_GBK"/>
                <w:b/>
                <w:sz w:val="21"/>
                <w:szCs w:val="21"/>
              </w:rPr>
            </w:pPr>
            <w:bookmarkStart w:id="92" w:name="_Hlk42607497"/>
            <w:r>
              <w:rPr>
                <w:rFonts w:hint="eastAsia" w:ascii="宋体" w:hAnsi="宋体" w:cs="方正仿宋_GBK"/>
                <w:b/>
                <w:sz w:val="21"/>
                <w:szCs w:val="21"/>
              </w:rPr>
              <w:t>序号</w:t>
            </w:r>
          </w:p>
        </w:tc>
        <w:tc>
          <w:tcPr>
            <w:tcW w:w="1276" w:type="dxa"/>
            <w:vAlign w:val="center"/>
          </w:tcPr>
          <w:p w14:paraId="7F79019E">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60401431">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1276" w:type="dxa"/>
            <w:vAlign w:val="center"/>
          </w:tcPr>
          <w:p w14:paraId="15537724">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423" w:type="dxa"/>
            <w:vAlign w:val="center"/>
          </w:tcPr>
          <w:p w14:paraId="3E0E63AA">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2097" w:type="dxa"/>
            <w:vAlign w:val="center"/>
          </w:tcPr>
          <w:p w14:paraId="49124474">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7448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08DD28F9">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5FB52475">
            <w:pPr>
              <w:jc w:val="center"/>
              <w:rPr>
                <w:rFonts w:ascii="宋体" w:hAnsi="宋体"/>
                <w:sz w:val="21"/>
                <w:szCs w:val="21"/>
              </w:rPr>
            </w:pPr>
            <w:r>
              <w:rPr>
                <w:rFonts w:hint="eastAsia" w:ascii="宋体" w:hAnsi="宋体"/>
                <w:sz w:val="21"/>
                <w:szCs w:val="21"/>
              </w:rPr>
              <w:t>比选报价</w:t>
            </w:r>
          </w:p>
          <w:p w14:paraId="7C61C859">
            <w:pPr>
              <w:spacing w:line="240" w:lineRule="atLeast"/>
              <w:ind w:firstLine="28"/>
              <w:jc w:val="center"/>
              <w:rPr>
                <w:rFonts w:ascii="宋体" w:hAnsi="宋体" w:cs="方正仿宋_GBK"/>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0%）</w:t>
            </w:r>
          </w:p>
        </w:tc>
        <w:tc>
          <w:tcPr>
            <w:tcW w:w="1276" w:type="dxa"/>
            <w:vAlign w:val="center"/>
          </w:tcPr>
          <w:p w14:paraId="4E4FF252">
            <w:pPr>
              <w:spacing w:line="240" w:lineRule="atLeast"/>
              <w:ind w:firstLine="28"/>
              <w:jc w:val="center"/>
              <w:rPr>
                <w:rFonts w:ascii="宋体" w:hAnsi="宋体" w:cs="方正仿宋_GBK"/>
                <w:sz w:val="21"/>
                <w:szCs w:val="21"/>
              </w:rPr>
            </w:pPr>
            <w:r>
              <w:rPr>
                <w:rFonts w:ascii="宋体" w:hAnsi="宋体"/>
                <w:sz w:val="21"/>
                <w:szCs w:val="21"/>
              </w:rPr>
              <w:t>20</w:t>
            </w:r>
            <w:r>
              <w:rPr>
                <w:rFonts w:hint="eastAsia" w:ascii="宋体" w:hAnsi="宋体"/>
                <w:sz w:val="21"/>
                <w:szCs w:val="21"/>
              </w:rPr>
              <w:t>分</w:t>
            </w:r>
          </w:p>
        </w:tc>
        <w:tc>
          <w:tcPr>
            <w:tcW w:w="4423" w:type="dxa"/>
            <w:vAlign w:val="center"/>
          </w:tcPr>
          <w:p w14:paraId="4F998226">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3FF01F43">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2097" w:type="dxa"/>
            <w:vAlign w:val="center"/>
          </w:tcPr>
          <w:p w14:paraId="79EC2B5F">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14:paraId="5530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29E57005">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62073AAB">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4A629D91">
            <w:pPr>
              <w:spacing w:line="240" w:lineRule="atLeast"/>
              <w:ind w:firstLine="28"/>
              <w:jc w:val="center"/>
              <w:rPr>
                <w:rFonts w:ascii="宋体" w:hAnsi="宋体" w:cs="方正仿宋_GBK"/>
                <w:sz w:val="21"/>
                <w:szCs w:val="21"/>
              </w:rPr>
            </w:pPr>
            <w:r>
              <w:rPr>
                <w:rFonts w:hint="eastAsia" w:ascii="宋体" w:hAnsi="宋体" w:cs="方正仿宋_GBK"/>
                <w:sz w:val="21"/>
                <w:szCs w:val="21"/>
              </w:rPr>
              <w:t>（45%）</w:t>
            </w:r>
          </w:p>
        </w:tc>
        <w:tc>
          <w:tcPr>
            <w:tcW w:w="1276" w:type="dxa"/>
            <w:vMerge w:val="restart"/>
            <w:vAlign w:val="center"/>
          </w:tcPr>
          <w:p w14:paraId="4443AFA6">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73B64353">
            <w:pPr>
              <w:spacing w:line="240" w:lineRule="atLeast"/>
              <w:ind w:firstLine="28"/>
              <w:jc w:val="center"/>
              <w:rPr>
                <w:rFonts w:ascii="宋体" w:hAnsi="宋体" w:cs="方正仿宋_GBK"/>
                <w:sz w:val="21"/>
                <w:szCs w:val="21"/>
              </w:rPr>
            </w:pPr>
            <w:r>
              <w:rPr>
                <w:rFonts w:hint="eastAsia" w:ascii="宋体" w:hAnsi="宋体" w:cs="方正仿宋_GBK"/>
                <w:sz w:val="21"/>
                <w:szCs w:val="21"/>
              </w:rPr>
              <w:t>45分</w:t>
            </w:r>
          </w:p>
        </w:tc>
        <w:tc>
          <w:tcPr>
            <w:tcW w:w="4423" w:type="dxa"/>
            <w:vAlign w:val="center"/>
          </w:tcPr>
          <w:p w14:paraId="3241C70E">
            <w:pPr>
              <w:spacing w:line="240" w:lineRule="atLeast"/>
              <w:rPr>
                <w:rFonts w:ascii="宋体" w:hAnsi="宋体" w:cs="方正仿宋_GBK"/>
                <w:sz w:val="21"/>
                <w:szCs w:val="21"/>
              </w:rPr>
            </w:pPr>
            <w:r>
              <w:rPr>
                <w:rFonts w:hint="eastAsia" w:ascii="宋体" w:hAnsi="宋体" w:cs="方正仿宋_GBK"/>
                <w:sz w:val="21"/>
                <w:szCs w:val="21"/>
              </w:rPr>
              <w:t>1．工作方案（15分）</w:t>
            </w:r>
          </w:p>
          <w:p w14:paraId="207E4053">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26767AA2">
            <w:pPr>
              <w:spacing w:line="240" w:lineRule="atLeast"/>
              <w:rPr>
                <w:rFonts w:ascii="宋体" w:hAnsi="宋体" w:cs="方正仿宋_GBK"/>
                <w:sz w:val="21"/>
                <w:szCs w:val="21"/>
              </w:rPr>
            </w:pPr>
            <w:r>
              <w:rPr>
                <w:rFonts w:hint="eastAsia" w:ascii="宋体" w:hAnsi="宋体" w:cs="方正仿宋_GBK"/>
                <w:sz w:val="21"/>
                <w:szCs w:val="21"/>
              </w:rPr>
              <w:t>优（方案完整、内容详实、政策熟悉）得15分；</w:t>
            </w:r>
          </w:p>
          <w:p w14:paraId="2A4B6175">
            <w:pPr>
              <w:spacing w:line="240" w:lineRule="atLeast"/>
              <w:rPr>
                <w:rFonts w:ascii="宋体" w:hAnsi="宋体" w:cs="方正仿宋_GBK"/>
                <w:sz w:val="21"/>
                <w:szCs w:val="21"/>
              </w:rPr>
            </w:pPr>
            <w:r>
              <w:rPr>
                <w:rFonts w:hint="eastAsia" w:ascii="宋体" w:hAnsi="宋体" w:cs="方正仿宋_GBK"/>
                <w:sz w:val="21"/>
                <w:szCs w:val="21"/>
              </w:rPr>
              <w:t>良（方案较完整、内容较详实、政策较熟悉）得10分；</w:t>
            </w:r>
          </w:p>
          <w:p w14:paraId="28E69FB8">
            <w:pPr>
              <w:spacing w:line="240" w:lineRule="atLeast"/>
              <w:rPr>
                <w:rFonts w:ascii="宋体" w:hAnsi="宋体" w:cs="方正仿宋_GBK"/>
                <w:sz w:val="21"/>
                <w:szCs w:val="21"/>
              </w:rPr>
            </w:pPr>
            <w:r>
              <w:rPr>
                <w:rFonts w:hint="eastAsia" w:ascii="宋体" w:hAnsi="宋体" w:cs="方正仿宋_GBK"/>
                <w:sz w:val="21"/>
                <w:szCs w:val="21"/>
              </w:rPr>
              <w:t>一般（方案一般、内容一般、政策较熟悉）得5分；</w:t>
            </w:r>
          </w:p>
          <w:p w14:paraId="328A23FF">
            <w:pPr>
              <w:spacing w:line="240" w:lineRule="atLeast"/>
              <w:rPr>
                <w:rFonts w:ascii="宋体" w:hAnsi="宋体" w:cs="方正仿宋_GBK"/>
                <w:sz w:val="21"/>
                <w:szCs w:val="21"/>
              </w:rPr>
            </w:pPr>
            <w:r>
              <w:rPr>
                <w:rFonts w:hint="eastAsia" w:ascii="宋体" w:hAnsi="宋体" w:cs="方正仿宋_GBK"/>
                <w:sz w:val="21"/>
                <w:szCs w:val="21"/>
              </w:rPr>
              <w:t>差（方案不完整、内容单薄、政策不熟悉）或未提供得0分。</w:t>
            </w:r>
          </w:p>
        </w:tc>
        <w:tc>
          <w:tcPr>
            <w:tcW w:w="2097" w:type="dxa"/>
            <w:vMerge w:val="restart"/>
            <w:vAlign w:val="center"/>
          </w:tcPr>
          <w:p w14:paraId="7893B26B">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14:paraId="7583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46DD0276">
            <w:pPr>
              <w:spacing w:line="240" w:lineRule="atLeast"/>
              <w:ind w:firstLine="28"/>
              <w:jc w:val="center"/>
              <w:rPr>
                <w:rFonts w:ascii="宋体" w:hAnsi="宋体" w:cs="方正仿宋_GBK"/>
                <w:sz w:val="21"/>
                <w:szCs w:val="21"/>
              </w:rPr>
            </w:pPr>
          </w:p>
        </w:tc>
        <w:tc>
          <w:tcPr>
            <w:tcW w:w="1276" w:type="dxa"/>
            <w:vMerge w:val="continue"/>
            <w:vAlign w:val="center"/>
          </w:tcPr>
          <w:p w14:paraId="27B447E1">
            <w:pPr>
              <w:spacing w:line="240" w:lineRule="atLeast"/>
              <w:ind w:firstLine="28"/>
              <w:jc w:val="center"/>
              <w:rPr>
                <w:rFonts w:ascii="宋体" w:hAnsi="宋体" w:cs="方正仿宋_GBK"/>
                <w:sz w:val="21"/>
                <w:szCs w:val="21"/>
              </w:rPr>
            </w:pPr>
          </w:p>
        </w:tc>
        <w:tc>
          <w:tcPr>
            <w:tcW w:w="1276" w:type="dxa"/>
            <w:vMerge w:val="continue"/>
            <w:vAlign w:val="center"/>
          </w:tcPr>
          <w:p w14:paraId="4A364281">
            <w:pPr>
              <w:spacing w:line="240" w:lineRule="atLeast"/>
              <w:ind w:firstLine="28"/>
              <w:jc w:val="center"/>
              <w:rPr>
                <w:rFonts w:ascii="宋体" w:hAnsi="宋体" w:cs="方正仿宋_GBK"/>
                <w:sz w:val="21"/>
                <w:szCs w:val="21"/>
              </w:rPr>
            </w:pPr>
          </w:p>
        </w:tc>
        <w:tc>
          <w:tcPr>
            <w:tcW w:w="4423" w:type="dxa"/>
            <w:vAlign w:val="center"/>
          </w:tcPr>
          <w:p w14:paraId="1EA21872">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4B908F20">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03CFA3EF">
            <w:pPr>
              <w:spacing w:line="240" w:lineRule="atLeast"/>
              <w:rPr>
                <w:rFonts w:ascii="宋体" w:hAnsi="宋体" w:cs="方正仿宋_GBK"/>
                <w:sz w:val="21"/>
                <w:szCs w:val="21"/>
              </w:rPr>
            </w:pPr>
            <w:r>
              <w:rPr>
                <w:rFonts w:hint="eastAsia" w:ascii="宋体" w:hAnsi="宋体" w:cs="方正仿宋_GBK"/>
                <w:sz w:val="21"/>
                <w:szCs w:val="21"/>
              </w:rPr>
              <w:t>优（进度计划详细、时间安排合理高效）得1</w:t>
            </w:r>
            <w:r>
              <w:rPr>
                <w:rFonts w:ascii="宋体" w:hAnsi="宋体" w:cs="方正仿宋_GBK"/>
                <w:sz w:val="21"/>
                <w:szCs w:val="21"/>
              </w:rPr>
              <w:t>0</w:t>
            </w:r>
            <w:r>
              <w:rPr>
                <w:rFonts w:hint="eastAsia" w:ascii="宋体" w:hAnsi="宋体" w:cs="方正仿宋_GBK"/>
                <w:sz w:val="21"/>
                <w:szCs w:val="21"/>
              </w:rPr>
              <w:t>分；</w:t>
            </w:r>
          </w:p>
          <w:p w14:paraId="4FD0AB1D">
            <w:pPr>
              <w:spacing w:line="240" w:lineRule="atLeast"/>
              <w:rPr>
                <w:rFonts w:ascii="宋体" w:hAnsi="宋体" w:cs="方正仿宋_GBK"/>
                <w:sz w:val="21"/>
                <w:szCs w:val="21"/>
              </w:rPr>
            </w:pPr>
            <w:r>
              <w:rPr>
                <w:rFonts w:hint="eastAsia" w:ascii="宋体" w:hAnsi="宋体" w:cs="方正仿宋_GBK"/>
                <w:sz w:val="21"/>
                <w:szCs w:val="21"/>
              </w:rPr>
              <w:t>良（进度计划较详细、时间安排较为合理高效）得</w:t>
            </w:r>
            <w:r>
              <w:rPr>
                <w:rFonts w:ascii="宋体" w:hAnsi="宋体" w:cs="方正仿宋_GBK"/>
                <w:sz w:val="21"/>
                <w:szCs w:val="21"/>
              </w:rPr>
              <w:t>7</w:t>
            </w:r>
            <w:r>
              <w:rPr>
                <w:rFonts w:hint="eastAsia" w:ascii="宋体" w:hAnsi="宋体" w:cs="方正仿宋_GBK"/>
                <w:sz w:val="21"/>
                <w:szCs w:val="21"/>
              </w:rPr>
              <w:t>分；</w:t>
            </w:r>
          </w:p>
          <w:p w14:paraId="13416695">
            <w:pPr>
              <w:spacing w:line="240" w:lineRule="atLeast"/>
              <w:rPr>
                <w:rFonts w:ascii="宋体" w:hAnsi="宋体" w:cs="方正仿宋_GBK"/>
                <w:sz w:val="21"/>
                <w:szCs w:val="21"/>
              </w:rPr>
            </w:pPr>
            <w:r>
              <w:rPr>
                <w:rFonts w:hint="eastAsia" w:ascii="宋体" w:hAnsi="宋体" w:cs="方正仿宋_GBK"/>
                <w:sz w:val="21"/>
                <w:szCs w:val="21"/>
              </w:rPr>
              <w:t>一般（进度计划一般、时间安排一般）得</w:t>
            </w:r>
            <w:r>
              <w:rPr>
                <w:rFonts w:ascii="宋体" w:hAnsi="宋体" w:cs="方正仿宋_GBK"/>
                <w:sz w:val="21"/>
                <w:szCs w:val="21"/>
              </w:rPr>
              <w:t>4</w:t>
            </w:r>
            <w:r>
              <w:rPr>
                <w:rFonts w:hint="eastAsia" w:ascii="宋体" w:hAnsi="宋体" w:cs="方正仿宋_GBK"/>
                <w:sz w:val="21"/>
                <w:szCs w:val="21"/>
              </w:rPr>
              <w:t>分；</w:t>
            </w:r>
          </w:p>
          <w:p w14:paraId="4F091CF2">
            <w:pPr>
              <w:spacing w:line="240" w:lineRule="atLeast"/>
              <w:rPr>
                <w:rFonts w:ascii="宋体" w:hAnsi="宋体" w:cs="方正仿宋_GBK"/>
                <w:sz w:val="21"/>
                <w:szCs w:val="21"/>
              </w:rPr>
            </w:pPr>
            <w:r>
              <w:rPr>
                <w:rFonts w:hint="eastAsia" w:ascii="宋体" w:hAnsi="宋体" w:cs="方正仿宋_GBK"/>
                <w:sz w:val="21"/>
                <w:szCs w:val="21"/>
              </w:rPr>
              <w:t>差（进度计划差、时间安排差）或未提供得0分。</w:t>
            </w:r>
          </w:p>
        </w:tc>
        <w:tc>
          <w:tcPr>
            <w:tcW w:w="2097" w:type="dxa"/>
            <w:vMerge w:val="continue"/>
            <w:vAlign w:val="center"/>
          </w:tcPr>
          <w:p w14:paraId="2BA8604F">
            <w:pPr>
              <w:spacing w:line="240" w:lineRule="atLeast"/>
              <w:ind w:left="-38"/>
              <w:rPr>
                <w:rFonts w:ascii="宋体" w:hAnsi="宋体" w:cs="方正仿宋_GBK"/>
                <w:sz w:val="21"/>
                <w:szCs w:val="21"/>
              </w:rPr>
            </w:pPr>
          </w:p>
        </w:tc>
      </w:tr>
      <w:tr w14:paraId="6E7C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14:paraId="5033737F">
            <w:pPr>
              <w:spacing w:line="240" w:lineRule="atLeast"/>
              <w:ind w:firstLine="28"/>
              <w:jc w:val="center"/>
              <w:rPr>
                <w:rFonts w:ascii="宋体" w:hAnsi="宋体" w:cs="方正仿宋_GBK"/>
                <w:sz w:val="21"/>
                <w:szCs w:val="21"/>
              </w:rPr>
            </w:pPr>
          </w:p>
        </w:tc>
        <w:tc>
          <w:tcPr>
            <w:tcW w:w="1276" w:type="dxa"/>
            <w:vMerge w:val="continue"/>
            <w:vAlign w:val="center"/>
          </w:tcPr>
          <w:p w14:paraId="60E2C18D">
            <w:pPr>
              <w:spacing w:line="240" w:lineRule="atLeast"/>
              <w:ind w:firstLine="28"/>
              <w:jc w:val="center"/>
              <w:rPr>
                <w:rFonts w:ascii="宋体" w:hAnsi="宋体" w:cs="方正仿宋_GBK"/>
                <w:sz w:val="21"/>
                <w:szCs w:val="21"/>
              </w:rPr>
            </w:pPr>
          </w:p>
        </w:tc>
        <w:tc>
          <w:tcPr>
            <w:tcW w:w="1276" w:type="dxa"/>
            <w:vMerge w:val="continue"/>
            <w:vAlign w:val="center"/>
          </w:tcPr>
          <w:p w14:paraId="76282612">
            <w:pPr>
              <w:spacing w:line="240" w:lineRule="atLeast"/>
              <w:ind w:firstLine="28"/>
              <w:jc w:val="center"/>
              <w:rPr>
                <w:rFonts w:ascii="宋体" w:hAnsi="宋体" w:cs="方正仿宋_GBK"/>
                <w:sz w:val="21"/>
                <w:szCs w:val="21"/>
              </w:rPr>
            </w:pPr>
          </w:p>
        </w:tc>
        <w:tc>
          <w:tcPr>
            <w:tcW w:w="4423" w:type="dxa"/>
            <w:vAlign w:val="center"/>
          </w:tcPr>
          <w:p w14:paraId="7D49774C">
            <w:pPr>
              <w:spacing w:line="240" w:lineRule="atLeast"/>
              <w:rPr>
                <w:rFonts w:ascii="宋体" w:hAnsi="宋体" w:cs="方正仿宋_GBK"/>
                <w:sz w:val="21"/>
                <w:szCs w:val="21"/>
              </w:rPr>
            </w:pPr>
            <w:r>
              <w:rPr>
                <w:rFonts w:hint="eastAsia" w:ascii="宋体" w:hAnsi="宋体" w:cs="方正仿宋_GBK"/>
                <w:sz w:val="21"/>
                <w:szCs w:val="21"/>
              </w:rPr>
              <w:t>3．专业程度（10分）</w:t>
            </w:r>
          </w:p>
          <w:p w14:paraId="06729B12">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14:paraId="75B3A9C6">
            <w:pPr>
              <w:spacing w:line="240" w:lineRule="atLeast"/>
              <w:rPr>
                <w:rFonts w:ascii="宋体" w:hAnsi="宋体" w:cs="方正仿宋_GBK"/>
                <w:sz w:val="21"/>
                <w:szCs w:val="21"/>
              </w:rPr>
            </w:pPr>
            <w:r>
              <w:rPr>
                <w:rFonts w:hint="eastAsia" w:ascii="宋体" w:hAnsi="宋体" w:cs="方正仿宋_GBK"/>
                <w:sz w:val="21"/>
                <w:szCs w:val="21"/>
              </w:rPr>
              <w:t>优（专业熟悉、经验丰富）得1</w:t>
            </w:r>
            <w:r>
              <w:rPr>
                <w:rFonts w:ascii="宋体" w:hAnsi="宋体" w:cs="方正仿宋_GBK"/>
                <w:sz w:val="21"/>
                <w:szCs w:val="21"/>
              </w:rPr>
              <w:t>0</w:t>
            </w:r>
            <w:r>
              <w:rPr>
                <w:rFonts w:hint="eastAsia" w:ascii="宋体" w:hAnsi="宋体" w:cs="方正仿宋_GBK"/>
                <w:sz w:val="21"/>
                <w:szCs w:val="21"/>
              </w:rPr>
              <w:t>分；</w:t>
            </w:r>
          </w:p>
          <w:p w14:paraId="0884FF87">
            <w:pPr>
              <w:spacing w:line="240" w:lineRule="atLeast"/>
              <w:rPr>
                <w:rFonts w:ascii="宋体" w:hAnsi="宋体" w:cs="方正仿宋_GBK"/>
                <w:sz w:val="21"/>
                <w:szCs w:val="21"/>
              </w:rPr>
            </w:pPr>
            <w:r>
              <w:rPr>
                <w:rFonts w:hint="eastAsia" w:ascii="宋体" w:hAnsi="宋体" w:cs="方正仿宋_GBK"/>
                <w:sz w:val="21"/>
                <w:szCs w:val="21"/>
              </w:rPr>
              <w:t>良（专业较熟悉、经验较丰富）得</w:t>
            </w:r>
            <w:r>
              <w:rPr>
                <w:rFonts w:ascii="宋体" w:hAnsi="宋体" w:cs="方正仿宋_GBK"/>
                <w:sz w:val="21"/>
                <w:szCs w:val="21"/>
              </w:rPr>
              <w:t>7</w:t>
            </w:r>
            <w:r>
              <w:rPr>
                <w:rFonts w:hint="eastAsia" w:ascii="宋体" w:hAnsi="宋体" w:cs="方正仿宋_GBK"/>
                <w:sz w:val="21"/>
                <w:szCs w:val="21"/>
              </w:rPr>
              <w:t>分；</w:t>
            </w:r>
          </w:p>
          <w:p w14:paraId="714B956A">
            <w:pPr>
              <w:spacing w:line="240" w:lineRule="atLeast"/>
              <w:rPr>
                <w:rFonts w:ascii="宋体" w:hAnsi="宋体" w:cs="方正仿宋_GBK"/>
                <w:sz w:val="21"/>
                <w:szCs w:val="21"/>
              </w:rPr>
            </w:pPr>
            <w:r>
              <w:rPr>
                <w:rFonts w:hint="eastAsia" w:ascii="宋体" w:hAnsi="宋体" w:cs="方正仿宋_GBK"/>
                <w:sz w:val="21"/>
                <w:szCs w:val="21"/>
              </w:rPr>
              <w:t>一般（专业熟悉度一般、经验一般）得</w:t>
            </w:r>
            <w:r>
              <w:rPr>
                <w:rFonts w:ascii="宋体" w:hAnsi="宋体" w:cs="方正仿宋_GBK"/>
                <w:sz w:val="21"/>
                <w:szCs w:val="21"/>
              </w:rPr>
              <w:t>4</w:t>
            </w:r>
            <w:r>
              <w:rPr>
                <w:rFonts w:hint="eastAsia" w:ascii="宋体" w:hAnsi="宋体" w:cs="方正仿宋_GBK"/>
                <w:sz w:val="21"/>
                <w:szCs w:val="21"/>
              </w:rPr>
              <w:t>分；</w:t>
            </w:r>
          </w:p>
          <w:p w14:paraId="7BAFE643">
            <w:pPr>
              <w:rPr>
                <w:rFonts w:ascii="宋体" w:hAnsi="宋体" w:cs="方正仿宋_GBK"/>
                <w:sz w:val="21"/>
                <w:szCs w:val="21"/>
              </w:rPr>
            </w:pPr>
            <w:r>
              <w:rPr>
                <w:rFonts w:hint="eastAsia" w:ascii="宋体" w:hAnsi="宋体" w:cs="方正仿宋_GBK"/>
                <w:sz w:val="21"/>
                <w:szCs w:val="21"/>
              </w:rPr>
              <w:t>差（专业不熟悉、经验不丰富）或未提供得0分。</w:t>
            </w:r>
          </w:p>
        </w:tc>
        <w:tc>
          <w:tcPr>
            <w:tcW w:w="2097" w:type="dxa"/>
            <w:vMerge w:val="continue"/>
            <w:vAlign w:val="center"/>
          </w:tcPr>
          <w:p w14:paraId="262181C4">
            <w:pPr>
              <w:spacing w:line="240" w:lineRule="atLeast"/>
              <w:ind w:left="-38"/>
              <w:rPr>
                <w:rFonts w:ascii="宋体" w:hAnsi="宋体" w:cs="方正仿宋_GBK"/>
                <w:sz w:val="21"/>
                <w:szCs w:val="21"/>
              </w:rPr>
            </w:pPr>
          </w:p>
        </w:tc>
      </w:tr>
      <w:tr w14:paraId="1AA0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26EE121F">
            <w:pPr>
              <w:spacing w:line="240" w:lineRule="atLeast"/>
              <w:ind w:firstLine="28"/>
              <w:jc w:val="center"/>
              <w:rPr>
                <w:rFonts w:ascii="宋体" w:hAnsi="宋体" w:cs="方正仿宋_GBK"/>
                <w:sz w:val="21"/>
                <w:szCs w:val="21"/>
              </w:rPr>
            </w:pPr>
          </w:p>
        </w:tc>
        <w:tc>
          <w:tcPr>
            <w:tcW w:w="1276" w:type="dxa"/>
            <w:vMerge w:val="continue"/>
            <w:vAlign w:val="center"/>
          </w:tcPr>
          <w:p w14:paraId="1639FAB8">
            <w:pPr>
              <w:spacing w:line="240" w:lineRule="atLeast"/>
              <w:ind w:firstLine="28"/>
              <w:jc w:val="center"/>
              <w:rPr>
                <w:rFonts w:ascii="宋体" w:hAnsi="宋体" w:cs="方正仿宋_GBK"/>
                <w:sz w:val="21"/>
                <w:szCs w:val="21"/>
              </w:rPr>
            </w:pPr>
          </w:p>
        </w:tc>
        <w:tc>
          <w:tcPr>
            <w:tcW w:w="1276" w:type="dxa"/>
            <w:vMerge w:val="continue"/>
            <w:vAlign w:val="center"/>
          </w:tcPr>
          <w:p w14:paraId="495414F3">
            <w:pPr>
              <w:spacing w:line="240" w:lineRule="atLeast"/>
              <w:ind w:firstLine="28"/>
              <w:jc w:val="center"/>
              <w:rPr>
                <w:rFonts w:ascii="宋体" w:hAnsi="宋体" w:cs="方正仿宋_GBK"/>
                <w:sz w:val="21"/>
                <w:szCs w:val="21"/>
              </w:rPr>
            </w:pPr>
          </w:p>
        </w:tc>
        <w:tc>
          <w:tcPr>
            <w:tcW w:w="4423" w:type="dxa"/>
            <w:vAlign w:val="center"/>
          </w:tcPr>
          <w:p w14:paraId="39B47948">
            <w:pPr>
              <w:spacing w:line="240" w:lineRule="atLeast"/>
              <w:rPr>
                <w:rFonts w:ascii="宋体" w:hAnsi="宋体" w:cs="方正仿宋_GBK"/>
                <w:sz w:val="21"/>
                <w:szCs w:val="21"/>
              </w:rPr>
            </w:pPr>
            <w:r>
              <w:rPr>
                <w:rFonts w:hint="eastAsia" w:ascii="宋体" w:hAnsi="宋体" w:cs="方正仿宋_GBK"/>
                <w:sz w:val="21"/>
                <w:szCs w:val="21"/>
              </w:rPr>
              <w:t>4.重难点分析及解决方案（10分）；</w:t>
            </w:r>
          </w:p>
          <w:p w14:paraId="5B9D922D">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46FDAC14">
            <w:pPr>
              <w:spacing w:line="240" w:lineRule="atLeast"/>
              <w:rPr>
                <w:rFonts w:ascii="宋体" w:hAnsi="宋体" w:cs="方正仿宋_GBK"/>
                <w:sz w:val="21"/>
                <w:szCs w:val="21"/>
              </w:rPr>
            </w:pPr>
            <w:r>
              <w:rPr>
                <w:rFonts w:hint="eastAsia" w:ascii="宋体" w:hAnsi="宋体" w:cs="方正仿宋_GBK"/>
                <w:sz w:val="21"/>
                <w:szCs w:val="21"/>
              </w:rPr>
              <w:t>优（分析透彻、解决方案可行）得1</w:t>
            </w:r>
            <w:r>
              <w:rPr>
                <w:rFonts w:ascii="宋体" w:hAnsi="宋体" w:cs="方正仿宋_GBK"/>
                <w:sz w:val="21"/>
                <w:szCs w:val="21"/>
              </w:rPr>
              <w:t>0</w:t>
            </w:r>
            <w:r>
              <w:rPr>
                <w:rFonts w:hint="eastAsia" w:ascii="宋体" w:hAnsi="宋体" w:cs="方正仿宋_GBK"/>
                <w:sz w:val="21"/>
                <w:szCs w:val="21"/>
              </w:rPr>
              <w:t>分；</w:t>
            </w:r>
          </w:p>
          <w:p w14:paraId="0CBF4C0B">
            <w:pPr>
              <w:spacing w:line="240" w:lineRule="atLeast"/>
              <w:rPr>
                <w:rFonts w:ascii="宋体" w:hAnsi="宋体" w:cs="方正仿宋_GBK"/>
                <w:sz w:val="21"/>
                <w:szCs w:val="21"/>
              </w:rPr>
            </w:pPr>
            <w:r>
              <w:rPr>
                <w:rFonts w:hint="eastAsia" w:ascii="宋体" w:hAnsi="宋体" w:cs="方正仿宋_GBK"/>
                <w:sz w:val="21"/>
                <w:szCs w:val="21"/>
              </w:rPr>
              <w:t>良（分析较透彻、解决方案较为可行）得</w:t>
            </w:r>
            <w:r>
              <w:rPr>
                <w:rFonts w:ascii="宋体" w:hAnsi="宋体" w:cs="方正仿宋_GBK"/>
                <w:sz w:val="21"/>
                <w:szCs w:val="21"/>
              </w:rPr>
              <w:t>7</w:t>
            </w:r>
            <w:r>
              <w:rPr>
                <w:rFonts w:hint="eastAsia" w:ascii="宋体" w:hAnsi="宋体" w:cs="方正仿宋_GBK"/>
                <w:sz w:val="21"/>
                <w:szCs w:val="21"/>
              </w:rPr>
              <w:t>分；</w:t>
            </w:r>
          </w:p>
          <w:p w14:paraId="21D4EE22">
            <w:pPr>
              <w:spacing w:line="240" w:lineRule="atLeast"/>
              <w:rPr>
                <w:rFonts w:ascii="宋体" w:hAnsi="宋体" w:cs="方正仿宋_GBK"/>
                <w:sz w:val="21"/>
                <w:szCs w:val="21"/>
              </w:rPr>
            </w:pPr>
            <w:r>
              <w:rPr>
                <w:rFonts w:hint="eastAsia" w:ascii="宋体" w:hAnsi="宋体" w:cs="方正仿宋_GBK"/>
                <w:sz w:val="21"/>
                <w:szCs w:val="21"/>
              </w:rPr>
              <w:t>一般（分析一般、解决方案一般）得</w:t>
            </w:r>
            <w:r>
              <w:rPr>
                <w:rFonts w:ascii="宋体" w:hAnsi="宋体" w:cs="方正仿宋_GBK"/>
                <w:sz w:val="21"/>
                <w:szCs w:val="21"/>
              </w:rPr>
              <w:t>4</w:t>
            </w:r>
            <w:r>
              <w:rPr>
                <w:rFonts w:hint="eastAsia" w:ascii="宋体" w:hAnsi="宋体" w:cs="方正仿宋_GBK"/>
                <w:sz w:val="21"/>
                <w:szCs w:val="21"/>
              </w:rPr>
              <w:t>分；</w:t>
            </w:r>
          </w:p>
          <w:p w14:paraId="00C0414F">
            <w:pPr>
              <w:spacing w:line="240" w:lineRule="atLeast"/>
              <w:rPr>
                <w:rFonts w:ascii="宋体" w:hAnsi="宋体" w:cs="方正仿宋_GBK"/>
                <w:sz w:val="21"/>
                <w:szCs w:val="21"/>
              </w:rPr>
            </w:pPr>
            <w:r>
              <w:rPr>
                <w:rFonts w:hint="eastAsia" w:ascii="宋体" w:hAnsi="宋体" w:cs="方正仿宋_GBK"/>
                <w:sz w:val="21"/>
                <w:szCs w:val="21"/>
              </w:rPr>
              <w:t>差（分析差、解决方案差）或未提供得0分。</w:t>
            </w:r>
          </w:p>
        </w:tc>
        <w:tc>
          <w:tcPr>
            <w:tcW w:w="2097" w:type="dxa"/>
            <w:vMerge w:val="continue"/>
            <w:vAlign w:val="center"/>
          </w:tcPr>
          <w:p w14:paraId="6A961497">
            <w:pPr>
              <w:spacing w:line="240" w:lineRule="atLeast"/>
              <w:ind w:left="-38"/>
              <w:rPr>
                <w:rFonts w:ascii="宋体" w:hAnsi="宋体" w:cs="方正仿宋_GBK"/>
                <w:sz w:val="21"/>
                <w:szCs w:val="21"/>
              </w:rPr>
            </w:pPr>
          </w:p>
        </w:tc>
      </w:tr>
      <w:tr w14:paraId="1EE8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2801FECA">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6F984167">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3F120B32">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1276" w:type="dxa"/>
            <w:vMerge w:val="restart"/>
            <w:vAlign w:val="center"/>
          </w:tcPr>
          <w:p w14:paraId="324463E4">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04B8FCCC">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423" w:type="dxa"/>
            <w:vAlign w:val="center"/>
          </w:tcPr>
          <w:p w14:paraId="47C6BEDA">
            <w:pPr>
              <w:spacing w:line="240" w:lineRule="atLeast"/>
              <w:rPr>
                <w:rFonts w:ascii="宋体" w:hAnsi="宋体" w:cs="方正仿宋_GBK"/>
                <w:sz w:val="21"/>
                <w:szCs w:val="21"/>
              </w:rPr>
            </w:pPr>
            <w:r>
              <w:rPr>
                <w:rFonts w:hint="eastAsia" w:ascii="宋体" w:hAnsi="宋体" w:cs="方正仿宋_GBK"/>
                <w:sz w:val="21"/>
                <w:szCs w:val="21"/>
              </w:rPr>
              <w:t>1.人员数量（4分）</w:t>
            </w:r>
          </w:p>
          <w:p w14:paraId="2E94997F">
            <w:pPr>
              <w:spacing w:line="240" w:lineRule="atLeast"/>
              <w:rPr>
                <w:rFonts w:ascii="宋体" w:hAnsi="宋体" w:cs="方正仿宋_GBK"/>
                <w:sz w:val="21"/>
                <w:szCs w:val="21"/>
              </w:rPr>
            </w:pPr>
            <w:r>
              <w:rPr>
                <w:rFonts w:hint="eastAsia" w:ascii="宋体" w:hAnsi="宋体" w:cs="方正仿宋_GBK"/>
                <w:sz w:val="21"/>
                <w:szCs w:val="21"/>
              </w:rPr>
              <w:t>拟派本项目团队人数（含项目负责人）在3人基础上，每增加1人加2分，满分4分。</w:t>
            </w:r>
          </w:p>
        </w:tc>
        <w:tc>
          <w:tcPr>
            <w:tcW w:w="2097" w:type="dxa"/>
            <w:vMerge w:val="restart"/>
            <w:tcBorders>
              <w:bottom w:val="single" w:color="auto" w:sz="4" w:space="0"/>
            </w:tcBorders>
            <w:vAlign w:val="center"/>
          </w:tcPr>
          <w:p w14:paraId="15D170FC">
            <w:pPr>
              <w:spacing w:line="240" w:lineRule="atLeast"/>
              <w:ind w:left="-38"/>
              <w:jc w:val="left"/>
              <w:rPr>
                <w:rFonts w:ascii="宋体" w:hAnsi="宋体" w:cs="方正仿宋_GBK"/>
                <w:sz w:val="21"/>
                <w:szCs w:val="21"/>
              </w:rPr>
            </w:pPr>
            <w:r>
              <w:rPr>
                <w:rFonts w:hint="eastAsia" w:ascii="宋体" w:hAnsi="宋体" w:cs="方正仿宋_GBK"/>
                <w:sz w:val="21"/>
                <w:szCs w:val="21"/>
              </w:rPr>
              <w:t>提供相关证明材料复印件，加盖供应商公章。</w:t>
            </w:r>
          </w:p>
        </w:tc>
      </w:tr>
      <w:tr w14:paraId="3134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4CA671E9">
            <w:pPr>
              <w:spacing w:line="240" w:lineRule="atLeast"/>
              <w:ind w:firstLine="28"/>
              <w:jc w:val="center"/>
              <w:rPr>
                <w:rFonts w:ascii="宋体" w:hAnsi="宋体" w:cs="方正仿宋_GBK"/>
                <w:sz w:val="21"/>
                <w:szCs w:val="21"/>
              </w:rPr>
            </w:pPr>
          </w:p>
        </w:tc>
        <w:tc>
          <w:tcPr>
            <w:tcW w:w="1276" w:type="dxa"/>
            <w:vMerge w:val="continue"/>
            <w:vAlign w:val="center"/>
          </w:tcPr>
          <w:p w14:paraId="286CCE43">
            <w:pPr>
              <w:spacing w:line="240" w:lineRule="atLeast"/>
              <w:ind w:firstLine="28"/>
              <w:jc w:val="center"/>
              <w:rPr>
                <w:rFonts w:ascii="宋体" w:hAnsi="宋体" w:cs="方正仿宋_GBK"/>
                <w:sz w:val="21"/>
                <w:szCs w:val="21"/>
              </w:rPr>
            </w:pPr>
          </w:p>
        </w:tc>
        <w:tc>
          <w:tcPr>
            <w:tcW w:w="1276" w:type="dxa"/>
            <w:vMerge w:val="continue"/>
            <w:vAlign w:val="center"/>
          </w:tcPr>
          <w:p w14:paraId="7131B947">
            <w:pPr>
              <w:spacing w:line="240" w:lineRule="atLeast"/>
              <w:ind w:firstLine="28"/>
              <w:jc w:val="center"/>
              <w:rPr>
                <w:rFonts w:ascii="宋体" w:hAnsi="宋体" w:cs="方正仿宋_GBK"/>
                <w:sz w:val="21"/>
                <w:szCs w:val="21"/>
              </w:rPr>
            </w:pPr>
          </w:p>
        </w:tc>
        <w:tc>
          <w:tcPr>
            <w:tcW w:w="4423" w:type="dxa"/>
            <w:vAlign w:val="center"/>
          </w:tcPr>
          <w:p w14:paraId="1B9DC9F0">
            <w:pPr>
              <w:spacing w:line="240" w:lineRule="atLeast"/>
              <w:rPr>
                <w:rFonts w:ascii="宋体" w:hAnsi="宋体" w:cs="方正仿宋_GBK"/>
                <w:sz w:val="21"/>
                <w:szCs w:val="21"/>
              </w:rPr>
            </w:pPr>
            <w:r>
              <w:rPr>
                <w:rFonts w:hint="eastAsia" w:ascii="宋体" w:hAnsi="宋体" w:cs="方正仿宋_GBK"/>
                <w:sz w:val="21"/>
                <w:szCs w:val="21"/>
              </w:rPr>
              <w:t>2.项目负责人（6分）</w:t>
            </w:r>
          </w:p>
          <w:p w14:paraId="0F58BA75">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根据拟派项目负责人及团队成员的经验、资历（履历、从业时间、业绩、能力等）进行打分。</w:t>
            </w:r>
          </w:p>
          <w:p w14:paraId="59F5CBCE">
            <w:pPr>
              <w:spacing w:line="240" w:lineRule="atLeast"/>
              <w:rPr>
                <w:rFonts w:ascii="宋体" w:hAnsi="宋体" w:cs="方正仿宋_GBK"/>
                <w:sz w:val="21"/>
                <w:szCs w:val="21"/>
              </w:rPr>
            </w:pPr>
            <w:r>
              <w:rPr>
                <w:rFonts w:hint="eastAsia" w:ascii="宋体" w:hAnsi="宋体" w:cs="方正仿宋_GBK"/>
                <w:sz w:val="21"/>
                <w:szCs w:val="21"/>
              </w:rPr>
              <w:t>优（资历深厚、经验丰富）得</w:t>
            </w:r>
            <w:r>
              <w:rPr>
                <w:rFonts w:ascii="宋体" w:hAnsi="宋体" w:cs="方正仿宋_GBK"/>
                <w:sz w:val="21"/>
                <w:szCs w:val="21"/>
              </w:rPr>
              <w:t>6</w:t>
            </w:r>
            <w:r>
              <w:rPr>
                <w:rFonts w:hint="eastAsia" w:ascii="宋体" w:hAnsi="宋体" w:cs="方正仿宋_GBK"/>
                <w:sz w:val="21"/>
                <w:szCs w:val="21"/>
              </w:rPr>
              <w:t>分；</w:t>
            </w:r>
          </w:p>
          <w:p w14:paraId="45988B9B">
            <w:pPr>
              <w:spacing w:line="240" w:lineRule="atLeast"/>
              <w:rPr>
                <w:rFonts w:ascii="宋体" w:hAnsi="宋体" w:cs="方正仿宋_GBK"/>
                <w:sz w:val="21"/>
                <w:szCs w:val="21"/>
              </w:rPr>
            </w:pPr>
            <w:r>
              <w:rPr>
                <w:rFonts w:hint="eastAsia" w:ascii="宋体" w:hAnsi="宋体" w:cs="方正仿宋_GBK"/>
                <w:sz w:val="21"/>
                <w:szCs w:val="21"/>
              </w:rPr>
              <w:t>良（资历较深、经验较丰富）得</w:t>
            </w:r>
            <w:r>
              <w:rPr>
                <w:rFonts w:ascii="宋体" w:hAnsi="宋体" w:cs="方正仿宋_GBK"/>
                <w:sz w:val="21"/>
                <w:szCs w:val="21"/>
              </w:rPr>
              <w:t>4</w:t>
            </w:r>
            <w:r>
              <w:rPr>
                <w:rFonts w:hint="eastAsia" w:ascii="宋体" w:hAnsi="宋体" w:cs="方正仿宋_GBK"/>
                <w:sz w:val="21"/>
                <w:szCs w:val="21"/>
              </w:rPr>
              <w:t>分；</w:t>
            </w:r>
          </w:p>
          <w:p w14:paraId="0830971F">
            <w:pPr>
              <w:spacing w:line="240" w:lineRule="atLeast"/>
              <w:rPr>
                <w:rFonts w:ascii="宋体" w:hAnsi="宋体" w:cs="方正仿宋_GBK"/>
                <w:sz w:val="21"/>
                <w:szCs w:val="21"/>
              </w:rPr>
            </w:pPr>
            <w:r>
              <w:rPr>
                <w:rFonts w:hint="eastAsia" w:ascii="宋体" w:hAnsi="宋体" w:cs="方正仿宋_GBK"/>
                <w:sz w:val="21"/>
                <w:szCs w:val="21"/>
              </w:rPr>
              <w:t>一般（资历、经验一般）得2分；</w:t>
            </w:r>
          </w:p>
          <w:p w14:paraId="4B22439F">
            <w:pPr>
              <w:spacing w:line="240" w:lineRule="atLeast"/>
              <w:rPr>
                <w:rFonts w:ascii="宋体" w:hAnsi="宋体" w:cs="方正仿宋_GBK"/>
                <w:sz w:val="21"/>
                <w:szCs w:val="21"/>
              </w:rPr>
            </w:pPr>
            <w:r>
              <w:rPr>
                <w:rFonts w:hint="eastAsia" w:ascii="宋体" w:hAnsi="宋体" w:cs="方正仿宋_GBK"/>
                <w:sz w:val="21"/>
                <w:szCs w:val="21"/>
              </w:rPr>
              <w:t>差（资历浅、经验少）或未提供得0分。</w:t>
            </w:r>
          </w:p>
        </w:tc>
        <w:tc>
          <w:tcPr>
            <w:tcW w:w="2097" w:type="dxa"/>
            <w:vMerge w:val="continue"/>
            <w:vAlign w:val="center"/>
          </w:tcPr>
          <w:p w14:paraId="7C890FE9">
            <w:pPr>
              <w:spacing w:line="240" w:lineRule="atLeast"/>
              <w:ind w:left="-38"/>
              <w:jc w:val="left"/>
              <w:rPr>
                <w:rFonts w:ascii="宋体" w:hAnsi="宋体" w:cs="方正仿宋_GBK"/>
                <w:sz w:val="21"/>
                <w:szCs w:val="21"/>
              </w:rPr>
            </w:pPr>
          </w:p>
        </w:tc>
      </w:tr>
      <w:tr w14:paraId="7582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423D515A">
            <w:pPr>
              <w:spacing w:line="240" w:lineRule="atLeast"/>
              <w:ind w:firstLine="28"/>
              <w:jc w:val="center"/>
              <w:rPr>
                <w:rFonts w:ascii="宋体" w:hAnsi="宋体" w:cs="方正仿宋_GBK"/>
                <w:sz w:val="21"/>
                <w:szCs w:val="21"/>
              </w:rPr>
            </w:pPr>
          </w:p>
        </w:tc>
        <w:tc>
          <w:tcPr>
            <w:tcW w:w="1276" w:type="dxa"/>
            <w:vMerge w:val="continue"/>
            <w:vAlign w:val="center"/>
          </w:tcPr>
          <w:p w14:paraId="4566D119">
            <w:pPr>
              <w:spacing w:line="240" w:lineRule="atLeast"/>
              <w:ind w:firstLine="28"/>
              <w:jc w:val="center"/>
              <w:rPr>
                <w:rFonts w:ascii="宋体" w:hAnsi="宋体" w:cs="方正仿宋_GBK"/>
                <w:sz w:val="21"/>
                <w:szCs w:val="21"/>
              </w:rPr>
            </w:pPr>
          </w:p>
        </w:tc>
        <w:tc>
          <w:tcPr>
            <w:tcW w:w="1276" w:type="dxa"/>
            <w:vMerge w:val="continue"/>
            <w:vAlign w:val="center"/>
          </w:tcPr>
          <w:p w14:paraId="14707909">
            <w:pPr>
              <w:spacing w:line="240" w:lineRule="atLeast"/>
              <w:ind w:firstLine="28"/>
              <w:jc w:val="center"/>
              <w:rPr>
                <w:rFonts w:ascii="宋体" w:hAnsi="宋体" w:cs="方正仿宋_GBK"/>
                <w:sz w:val="21"/>
                <w:szCs w:val="21"/>
              </w:rPr>
            </w:pPr>
          </w:p>
        </w:tc>
        <w:tc>
          <w:tcPr>
            <w:tcW w:w="4423" w:type="dxa"/>
            <w:vAlign w:val="center"/>
          </w:tcPr>
          <w:p w14:paraId="39E016A7">
            <w:pPr>
              <w:spacing w:line="240" w:lineRule="atLeast"/>
              <w:rPr>
                <w:rFonts w:ascii="宋体" w:hAnsi="宋体" w:cs="方正仿宋_GBK"/>
                <w:sz w:val="21"/>
                <w:szCs w:val="21"/>
              </w:rPr>
            </w:pPr>
            <w:r>
              <w:rPr>
                <w:rFonts w:hint="eastAsia" w:ascii="宋体" w:hAnsi="宋体" w:cs="方正仿宋_GBK"/>
                <w:sz w:val="21"/>
                <w:szCs w:val="21"/>
              </w:rPr>
              <w:t>3.团队成员（10分）</w:t>
            </w:r>
          </w:p>
          <w:p w14:paraId="64D1C9FA">
            <w:pPr>
              <w:spacing w:line="240" w:lineRule="atLeast"/>
              <w:rPr>
                <w:rFonts w:ascii="宋体" w:hAnsi="宋体" w:cs="方正仿宋_GBK"/>
                <w:sz w:val="21"/>
                <w:szCs w:val="21"/>
              </w:rPr>
            </w:pPr>
            <w:r>
              <w:rPr>
                <w:rFonts w:hint="eastAsia" w:ascii="宋体" w:hAnsi="宋体" w:cs="方正仿宋_GBK"/>
                <w:sz w:val="21"/>
                <w:szCs w:val="21"/>
              </w:rPr>
              <w:t>除项目负责人外，拟派本项目的其余人员中有1名注册会计师或高级会计师的，得3分；有1名中级会计师得2分，累计满分10分。</w:t>
            </w:r>
          </w:p>
        </w:tc>
        <w:tc>
          <w:tcPr>
            <w:tcW w:w="2097" w:type="dxa"/>
            <w:vMerge w:val="continue"/>
            <w:vAlign w:val="center"/>
          </w:tcPr>
          <w:p w14:paraId="5F3E5655">
            <w:pPr>
              <w:spacing w:line="240" w:lineRule="atLeast"/>
              <w:ind w:left="-38"/>
              <w:jc w:val="left"/>
              <w:rPr>
                <w:rFonts w:ascii="宋体" w:hAnsi="宋体" w:cs="方正仿宋_GBK"/>
                <w:sz w:val="21"/>
                <w:szCs w:val="21"/>
              </w:rPr>
            </w:pPr>
          </w:p>
        </w:tc>
      </w:tr>
      <w:tr w14:paraId="1756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39944C95">
            <w:pPr>
              <w:spacing w:line="240" w:lineRule="atLeast"/>
              <w:ind w:firstLine="28"/>
              <w:jc w:val="center"/>
              <w:rPr>
                <w:rFonts w:ascii="宋体" w:hAnsi="宋体" w:cs="方正仿宋_GBK"/>
                <w:sz w:val="21"/>
                <w:szCs w:val="21"/>
              </w:rPr>
            </w:pPr>
          </w:p>
        </w:tc>
        <w:tc>
          <w:tcPr>
            <w:tcW w:w="1276" w:type="dxa"/>
            <w:vMerge w:val="continue"/>
            <w:vAlign w:val="center"/>
          </w:tcPr>
          <w:p w14:paraId="094AC1E1">
            <w:pPr>
              <w:spacing w:line="240" w:lineRule="atLeast"/>
              <w:ind w:firstLine="28"/>
              <w:jc w:val="center"/>
              <w:rPr>
                <w:rFonts w:ascii="宋体" w:hAnsi="宋体" w:cs="方正仿宋_GBK"/>
                <w:sz w:val="21"/>
                <w:szCs w:val="21"/>
              </w:rPr>
            </w:pPr>
          </w:p>
        </w:tc>
        <w:tc>
          <w:tcPr>
            <w:tcW w:w="1276" w:type="dxa"/>
            <w:vAlign w:val="center"/>
          </w:tcPr>
          <w:p w14:paraId="13FC8EBC">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5AFC8C66">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423" w:type="dxa"/>
            <w:vAlign w:val="center"/>
          </w:tcPr>
          <w:p w14:paraId="25A3178C">
            <w:pPr>
              <w:spacing w:line="240" w:lineRule="atLeast"/>
              <w:rPr>
                <w:rFonts w:ascii="宋体" w:hAnsi="宋体" w:cs="方正仿宋_GBK"/>
                <w:sz w:val="21"/>
                <w:szCs w:val="21"/>
              </w:rPr>
            </w:pPr>
            <w:r>
              <w:rPr>
                <w:rFonts w:hint="eastAsia" w:ascii="宋体" w:hAnsi="宋体" w:cs="方正仿宋_GBK"/>
                <w:sz w:val="21"/>
                <w:szCs w:val="21"/>
              </w:rPr>
              <w:t>201</w:t>
            </w:r>
            <w:r>
              <w:rPr>
                <w:rFonts w:ascii="宋体" w:hAnsi="宋体" w:cs="方正仿宋_GBK"/>
                <w:sz w:val="21"/>
                <w:szCs w:val="21"/>
              </w:rPr>
              <w:t>8</w:t>
            </w:r>
            <w:r>
              <w:rPr>
                <w:rFonts w:hint="eastAsia" w:ascii="宋体" w:hAnsi="宋体" w:cs="方正仿宋_GBK"/>
                <w:sz w:val="21"/>
                <w:szCs w:val="21"/>
              </w:rPr>
              <w:t>年1月1日至今，供应商承接过各级党政机关或事业单位委托的审计类项目业绩的，提供一个合同得3分，满分15分。</w:t>
            </w:r>
          </w:p>
        </w:tc>
        <w:tc>
          <w:tcPr>
            <w:tcW w:w="2097" w:type="dxa"/>
            <w:vAlign w:val="center"/>
          </w:tcPr>
          <w:p w14:paraId="7CCB1E50">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bookmarkEnd w:id="92"/>
    </w:tbl>
    <w:p w14:paraId="5A376A7B">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1AFCE067">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7239A296">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281F4629">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2D35B80">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16A17B8">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2E1C95A2">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19A52CA3">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70AE394F">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66D99291">
      <w:pPr>
        <w:pStyle w:val="6"/>
        <w:spacing w:before="0" w:after="0" w:line="360" w:lineRule="auto"/>
        <w:ind w:firstLine="480" w:firstLineChars="200"/>
        <w:rPr>
          <w:rFonts w:ascii="宋体" w:hAnsi="宋体"/>
          <w:color w:val="000000"/>
          <w:sz w:val="24"/>
          <w:szCs w:val="24"/>
        </w:rPr>
      </w:pPr>
      <w:bookmarkStart w:id="93" w:name="_Toc147565569"/>
      <w:r>
        <w:rPr>
          <w:rFonts w:hint="eastAsia" w:ascii="宋体" w:hAnsi="宋体"/>
          <w:color w:val="000000"/>
          <w:sz w:val="24"/>
          <w:szCs w:val="24"/>
        </w:rPr>
        <w:t>三、无效响应</w:t>
      </w:r>
      <w:bookmarkEnd w:id="93"/>
    </w:p>
    <w:p w14:paraId="43D8C314">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6DC0C083">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16A65129">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05845735">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41124067">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743D9970">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7A345EB6">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462264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306BE58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365056F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4323FD32">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56B52FFE">
      <w:pPr>
        <w:pStyle w:val="6"/>
        <w:spacing w:before="0" w:after="0" w:line="360" w:lineRule="auto"/>
        <w:ind w:firstLine="480" w:firstLineChars="200"/>
        <w:rPr>
          <w:rFonts w:ascii="宋体" w:hAnsi="宋体"/>
          <w:color w:val="000000"/>
          <w:sz w:val="24"/>
          <w:szCs w:val="24"/>
        </w:rPr>
      </w:pPr>
      <w:bookmarkStart w:id="94" w:name="_Toc147565570"/>
      <w:r>
        <w:rPr>
          <w:rFonts w:hint="eastAsia" w:ascii="宋体" w:hAnsi="宋体"/>
          <w:color w:val="000000"/>
          <w:sz w:val="24"/>
          <w:szCs w:val="24"/>
        </w:rPr>
        <w:t>四、</w:t>
      </w:r>
      <w:bookmarkEnd w:id="90"/>
      <w:bookmarkEnd w:id="91"/>
      <w:r>
        <w:rPr>
          <w:rFonts w:hint="eastAsia" w:ascii="宋体" w:hAnsi="宋体"/>
          <w:color w:val="000000"/>
          <w:sz w:val="24"/>
          <w:szCs w:val="24"/>
        </w:rPr>
        <w:t>采购终止</w:t>
      </w:r>
      <w:bookmarkEnd w:id="94"/>
    </w:p>
    <w:p w14:paraId="7FFF1263">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77716E7A">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55A82ABE">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2F7C8E92">
      <w:pPr>
        <w:pStyle w:val="5"/>
        <w:spacing w:line="360" w:lineRule="auto"/>
        <w:jc w:val="center"/>
        <w:rPr>
          <w:rFonts w:ascii="宋体" w:hAnsi="宋体" w:eastAsia="宋体"/>
          <w:color w:val="000000"/>
          <w:sz w:val="36"/>
          <w:szCs w:val="30"/>
        </w:rPr>
      </w:pPr>
      <w:bookmarkStart w:id="95" w:name="_Toc102227313"/>
      <w:bookmarkStart w:id="96" w:name="_Toc147565571"/>
      <w:r>
        <w:rPr>
          <w:rFonts w:hint="eastAsia" w:ascii="宋体" w:hAnsi="宋体" w:eastAsia="宋体"/>
          <w:color w:val="000000"/>
          <w:sz w:val="36"/>
          <w:szCs w:val="30"/>
        </w:rPr>
        <w:t>第五篇  供应商须知</w:t>
      </w:r>
      <w:bookmarkEnd w:id="95"/>
      <w:bookmarkEnd w:id="96"/>
    </w:p>
    <w:p w14:paraId="58763ED2">
      <w:pPr>
        <w:pStyle w:val="6"/>
        <w:spacing w:before="0" w:after="0" w:line="360" w:lineRule="auto"/>
        <w:ind w:firstLine="480" w:firstLineChars="200"/>
        <w:rPr>
          <w:rFonts w:ascii="宋体" w:hAnsi="宋体"/>
          <w:color w:val="000000"/>
          <w:sz w:val="24"/>
          <w:szCs w:val="24"/>
        </w:rPr>
      </w:pPr>
      <w:bookmarkStart w:id="97" w:name="_Toc342913389"/>
      <w:bookmarkStart w:id="98" w:name="_Toc147565572"/>
      <w:r>
        <w:rPr>
          <w:rFonts w:hint="eastAsia" w:ascii="宋体" w:hAnsi="宋体"/>
          <w:color w:val="000000"/>
          <w:sz w:val="24"/>
          <w:szCs w:val="24"/>
        </w:rPr>
        <w:t>一、比选费用</w:t>
      </w:r>
      <w:bookmarkEnd w:id="97"/>
      <w:bookmarkEnd w:id="98"/>
    </w:p>
    <w:p w14:paraId="4B54D894">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11057AE3">
      <w:pPr>
        <w:pStyle w:val="6"/>
        <w:tabs>
          <w:tab w:val="left" w:pos="2640"/>
        </w:tabs>
        <w:spacing w:before="0" w:after="0" w:line="360" w:lineRule="auto"/>
        <w:ind w:firstLine="480" w:firstLineChars="200"/>
        <w:rPr>
          <w:rFonts w:ascii="宋体" w:hAnsi="宋体"/>
          <w:color w:val="000000"/>
          <w:sz w:val="24"/>
          <w:szCs w:val="24"/>
        </w:rPr>
      </w:pPr>
      <w:bookmarkStart w:id="99" w:name="_Toc342913391"/>
      <w:bookmarkStart w:id="100" w:name="_Toc147565573"/>
      <w:r>
        <w:rPr>
          <w:rFonts w:hint="eastAsia" w:ascii="宋体" w:hAnsi="宋体"/>
          <w:color w:val="000000"/>
          <w:sz w:val="24"/>
          <w:szCs w:val="24"/>
        </w:rPr>
        <w:t>二、竞争性比选文件</w:t>
      </w:r>
      <w:bookmarkEnd w:id="99"/>
      <w:bookmarkEnd w:id="100"/>
    </w:p>
    <w:p w14:paraId="1A48172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5AAC1D7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17F314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6373D8FE">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1" w:name="_Toc318159780"/>
      <w:bookmarkStart w:id="102" w:name="_Toc318159349"/>
      <w:bookmarkStart w:id="103" w:name="_Toc318159160"/>
      <w:bookmarkStart w:id="104" w:name="_Toc318166429"/>
    </w:p>
    <w:p w14:paraId="6E587464">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101"/>
    <w:bookmarkEnd w:id="102"/>
    <w:bookmarkEnd w:id="103"/>
    <w:bookmarkEnd w:id="104"/>
    <w:p w14:paraId="527624A7">
      <w:pPr>
        <w:pStyle w:val="6"/>
        <w:spacing w:before="0" w:after="0" w:line="360" w:lineRule="auto"/>
        <w:ind w:firstLine="480" w:firstLineChars="200"/>
        <w:rPr>
          <w:rFonts w:ascii="宋体" w:hAnsi="宋体"/>
          <w:color w:val="000000"/>
          <w:sz w:val="24"/>
          <w:szCs w:val="24"/>
        </w:rPr>
      </w:pPr>
      <w:bookmarkStart w:id="105" w:name="_Toc147565574"/>
      <w:bookmarkStart w:id="106" w:name="_Toc179714297"/>
      <w:bookmarkStart w:id="107" w:name="_Toc342913392"/>
      <w:bookmarkStart w:id="108" w:name="_Toc102227318"/>
      <w:r>
        <w:rPr>
          <w:rFonts w:hint="eastAsia" w:ascii="宋体" w:hAnsi="宋体"/>
          <w:color w:val="000000"/>
          <w:sz w:val="24"/>
          <w:szCs w:val="24"/>
        </w:rPr>
        <w:t>三、比选要求</w:t>
      </w:r>
      <w:bookmarkEnd w:id="105"/>
      <w:bookmarkEnd w:id="106"/>
      <w:bookmarkEnd w:id="107"/>
      <w:bookmarkEnd w:id="108"/>
    </w:p>
    <w:p w14:paraId="1968EC1E">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6936FF61">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7DF02D30">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02027B6F">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4460181">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7CB483D5">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34328EA5">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12972AFB">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4C58AD42">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00FBA129">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50624FC0">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669A58E2">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4A50BD21">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16746B77">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0B4B6ADB">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674F16FE">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6031FA65">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785FD2A6">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F2121F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0520DDB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58E69F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227952E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236EB8F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69BAD36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F4C80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74E086F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64A7882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0A1F1DE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66CB09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163EF4C3">
      <w:pPr>
        <w:pStyle w:val="6"/>
        <w:spacing w:before="0" w:after="0" w:line="360" w:lineRule="auto"/>
        <w:ind w:firstLine="480" w:firstLineChars="200"/>
        <w:rPr>
          <w:rFonts w:ascii="宋体" w:hAnsi="宋体"/>
          <w:color w:val="000000"/>
          <w:sz w:val="24"/>
          <w:szCs w:val="24"/>
        </w:rPr>
      </w:pPr>
      <w:bookmarkStart w:id="109" w:name="_Toc147565575"/>
      <w:r>
        <w:rPr>
          <w:rFonts w:hint="eastAsia" w:ascii="宋体" w:hAnsi="宋体"/>
          <w:color w:val="000000"/>
          <w:sz w:val="24"/>
          <w:szCs w:val="24"/>
        </w:rPr>
        <w:t>四、成交供应商的确认和变更</w:t>
      </w:r>
      <w:bookmarkEnd w:id="109"/>
    </w:p>
    <w:p w14:paraId="084098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311B1785">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776217F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093F3A7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9B30DA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451F5D0A">
      <w:pPr>
        <w:pStyle w:val="6"/>
        <w:spacing w:before="0" w:after="0" w:line="360" w:lineRule="auto"/>
        <w:ind w:firstLine="480" w:firstLineChars="200"/>
        <w:rPr>
          <w:rFonts w:ascii="宋体" w:hAnsi="宋体"/>
          <w:color w:val="000000"/>
          <w:sz w:val="24"/>
          <w:szCs w:val="24"/>
        </w:rPr>
      </w:pPr>
      <w:bookmarkStart w:id="110" w:name="_Toc342913395"/>
      <w:bookmarkStart w:id="111" w:name="_Toc147565576"/>
      <w:bookmarkStart w:id="112" w:name="_Toc102227321"/>
      <w:r>
        <w:rPr>
          <w:rFonts w:hint="eastAsia" w:ascii="宋体" w:hAnsi="宋体"/>
          <w:color w:val="000000"/>
          <w:sz w:val="24"/>
          <w:szCs w:val="24"/>
        </w:rPr>
        <w:t>五、成交通知</w:t>
      </w:r>
      <w:bookmarkEnd w:id="110"/>
      <w:bookmarkEnd w:id="111"/>
      <w:bookmarkEnd w:id="112"/>
    </w:p>
    <w:p w14:paraId="5F412A43">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61FF402D">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184DF782">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021D050E">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2E57A0DC">
      <w:pPr>
        <w:pStyle w:val="6"/>
        <w:spacing w:before="0" w:after="0" w:line="360" w:lineRule="auto"/>
        <w:ind w:firstLine="480" w:firstLineChars="200"/>
        <w:rPr>
          <w:rFonts w:ascii="宋体" w:hAnsi="宋体"/>
          <w:color w:val="000000"/>
          <w:sz w:val="24"/>
          <w:szCs w:val="24"/>
        </w:rPr>
      </w:pPr>
      <w:bookmarkStart w:id="113" w:name="_Toc147565577"/>
      <w:r>
        <w:rPr>
          <w:rFonts w:hint="eastAsia" w:ascii="宋体" w:hAnsi="宋体"/>
          <w:color w:val="000000"/>
          <w:sz w:val="24"/>
          <w:szCs w:val="24"/>
        </w:rPr>
        <w:t>六、关于质疑和投诉</w:t>
      </w:r>
      <w:bookmarkEnd w:id="113"/>
    </w:p>
    <w:p w14:paraId="72C2E94B">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3A7CDD21">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633C10A1">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1256E1EF">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2A264174">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18A9B863">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42137F1D">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01004A84">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0337484E">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7ADD7B1A">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1DC88493">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3092CAC1">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0A790F4E">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614CD7DC">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5C01F96C">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52CA90A8">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401C5080">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194925AE">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26373C42">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300F84B9">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5E637164">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2801EE68">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6D23E6E4">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155DB43D">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6D841EE">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71662305">
      <w:pPr>
        <w:pStyle w:val="6"/>
        <w:spacing w:before="0" w:after="0" w:line="360" w:lineRule="auto"/>
        <w:ind w:firstLine="480" w:firstLineChars="200"/>
        <w:rPr>
          <w:rFonts w:ascii="宋体" w:hAnsi="宋体"/>
          <w:color w:val="000000"/>
          <w:sz w:val="24"/>
          <w:szCs w:val="24"/>
        </w:rPr>
      </w:pPr>
      <w:bookmarkStart w:id="114" w:name="_Toc147565578"/>
      <w:r>
        <w:rPr>
          <w:rFonts w:hint="eastAsia" w:ascii="宋体" w:hAnsi="宋体"/>
          <w:color w:val="000000"/>
          <w:sz w:val="24"/>
          <w:szCs w:val="24"/>
        </w:rPr>
        <w:t>七、采购代理服务费</w:t>
      </w:r>
      <w:bookmarkEnd w:id="114"/>
    </w:p>
    <w:p w14:paraId="765A75AB">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07610EE5">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5FD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31851EB7">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5AF81CCF">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7B76123A">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7BA643E3">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34874F61">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1A78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1944CEF1">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7FC3A693">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0FDA49FE">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44556107">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3549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0BDE7034">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6F83290B">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15CA8701">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15A9FC85">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78A9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547FAA22">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40AEABE0">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08047BD5">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2F0F4A7C">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1057BFBF">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1163BFC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3AC01FE3">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779419F5">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07B4CBAF">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14:paraId="3DF6BFD5">
      <w:pPr>
        <w:pStyle w:val="6"/>
        <w:spacing w:before="0" w:after="0" w:line="360" w:lineRule="auto"/>
        <w:ind w:firstLine="480" w:firstLineChars="200"/>
        <w:rPr>
          <w:rFonts w:ascii="宋体" w:hAnsi="宋体"/>
          <w:color w:val="000000"/>
          <w:sz w:val="24"/>
          <w:szCs w:val="24"/>
        </w:rPr>
      </w:pPr>
      <w:bookmarkStart w:id="115" w:name="_Toc102227322"/>
      <w:bookmarkStart w:id="116" w:name="_Toc342913396"/>
      <w:bookmarkStart w:id="117" w:name="_Toc147565579"/>
      <w:bookmarkStart w:id="118" w:name="_Toc12789059"/>
      <w:bookmarkStart w:id="119" w:name="_Toc11641055"/>
      <w:r>
        <w:rPr>
          <w:rFonts w:hint="eastAsia" w:ascii="宋体" w:hAnsi="宋体"/>
          <w:color w:val="000000"/>
          <w:sz w:val="24"/>
          <w:szCs w:val="24"/>
        </w:rPr>
        <w:t>八、签订</w:t>
      </w:r>
      <w:bookmarkEnd w:id="115"/>
      <w:r>
        <w:rPr>
          <w:rFonts w:hint="eastAsia" w:ascii="宋体" w:hAnsi="宋体"/>
          <w:color w:val="000000"/>
          <w:sz w:val="24"/>
          <w:szCs w:val="24"/>
        </w:rPr>
        <w:t>合同</w:t>
      </w:r>
      <w:bookmarkEnd w:id="116"/>
      <w:bookmarkEnd w:id="117"/>
    </w:p>
    <w:p w14:paraId="3E2A1E41">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70D76F37">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13D27563">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0BEE19BB">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485DC857">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50DB8E4B">
      <w:pPr>
        <w:pStyle w:val="5"/>
        <w:pageBreakBefore/>
        <w:spacing w:line="360" w:lineRule="auto"/>
        <w:jc w:val="center"/>
        <w:rPr>
          <w:rFonts w:ascii="宋体" w:hAnsi="宋体" w:eastAsia="宋体"/>
          <w:color w:val="000000"/>
          <w:sz w:val="36"/>
          <w:szCs w:val="30"/>
        </w:rPr>
      </w:pPr>
      <w:bookmarkStart w:id="120" w:name="_Toc147565580"/>
      <w:r>
        <w:rPr>
          <w:rFonts w:hint="eastAsia" w:ascii="宋体" w:hAnsi="宋体" w:eastAsia="宋体"/>
          <w:color w:val="000000"/>
          <w:sz w:val="36"/>
          <w:szCs w:val="30"/>
        </w:rPr>
        <w:t xml:space="preserve">第六篇  </w:t>
      </w:r>
      <w:bookmarkEnd w:id="118"/>
      <w:bookmarkEnd w:id="119"/>
      <w:r>
        <w:rPr>
          <w:rFonts w:hint="eastAsia" w:ascii="宋体" w:hAnsi="宋体" w:eastAsia="宋体"/>
          <w:color w:val="000000"/>
          <w:sz w:val="36"/>
          <w:szCs w:val="30"/>
        </w:rPr>
        <w:t>合同草案条款</w:t>
      </w:r>
      <w:bookmarkEnd w:id="120"/>
    </w:p>
    <w:p w14:paraId="11EEA12D">
      <w:pPr>
        <w:pStyle w:val="6"/>
        <w:spacing w:before="0" w:after="0" w:line="360" w:lineRule="auto"/>
        <w:ind w:firstLine="480" w:firstLineChars="200"/>
        <w:rPr>
          <w:rFonts w:ascii="宋体" w:hAnsi="宋体"/>
          <w:color w:val="000000"/>
          <w:sz w:val="24"/>
          <w:szCs w:val="24"/>
        </w:rPr>
      </w:pPr>
      <w:bookmarkStart w:id="121" w:name="_Hlt41879464"/>
      <w:bookmarkEnd w:id="121"/>
      <w:bookmarkStart w:id="122" w:name="_Toc508007737"/>
      <w:bookmarkStart w:id="123" w:name="_Toc285722712"/>
      <w:bookmarkStart w:id="124" w:name="_Toc147565581"/>
      <w:bookmarkStart w:id="125" w:name="_Toc78194465"/>
      <w:bookmarkStart w:id="126" w:name="_Toc277084870"/>
      <w:bookmarkStart w:id="127" w:name="_Toc12789072"/>
      <w:r>
        <w:rPr>
          <w:rFonts w:hint="eastAsia" w:ascii="宋体" w:hAnsi="宋体"/>
          <w:color w:val="000000"/>
          <w:sz w:val="24"/>
          <w:szCs w:val="24"/>
        </w:rPr>
        <w:t>一、合同主要条款</w:t>
      </w:r>
      <w:bookmarkEnd w:id="122"/>
      <w:bookmarkEnd w:id="123"/>
      <w:bookmarkEnd w:id="124"/>
      <w:bookmarkEnd w:id="125"/>
      <w:bookmarkEnd w:id="126"/>
    </w:p>
    <w:p w14:paraId="0AA9EB3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33B1EC8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4BCBFCC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6BADB3F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01DECC4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5B4E76E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6C34A34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3A69F64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0E1AB15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3111B6B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0F9A493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2CF8980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57EE245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65F4A32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7523D39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7A78A862">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01E0ACB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234EBEB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1EF79BA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1C1BE58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754085C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47588C5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2B0DB5C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4804A0D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749C0FE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221A238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5FD19E0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07A83DED">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5C5C563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5D650AE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0860D26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0573BA7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43C632C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2597400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367F514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4D5E3F1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33A6A8C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1BA58AD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38CC7548">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16BC2BD1">
      <w:pPr>
        <w:pStyle w:val="6"/>
        <w:spacing w:before="0" w:after="0" w:line="360" w:lineRule="auto"/>
        <w:ind w:firstLine="480" w:firstLineChars="200"/>
        <w:rPr>
          <w:rFonts w:ascii="宋体" w:hAnsi="宋体"/>
          <w:color w:val="000000"/>
          <w:sz w:val="24"/>
          <w:szCs w:val="24"/>
        </w:rPr>
      </w:pPr>
      <w:bookmarkStart w:id="128" w:name="_Toc277084871"/>
      <w:bookmarkStart w:id="129" w:name="_Toc285722713"/>
      <w:bookmarkStart w:id="130" w:name="_Toc508178250"/>
      <w:bookmarkStart w:id="131" w:name="_Toc147565582"/>
      <w:r>
        <w:rPr>
          <w:rFonts w:hint="eastAsia" w:ascii="宋体" w:hAnsi="宋体"/>
          <w:color w:val="000000"/>
          <w:sz w:val="24"/>
          <w:szCs w:val="24"/>
        </w:rPr>
        <w:t>二、政府采购合同（格式）</w:t>
      </w:r>
      <w:bookmarkEnd w:id="128"/>
      <w:bookmarkEnd w:id="129"/>
      <w:bookmarkEnd w:id="130"/>
      <w:bookmarkEnd w:id="131"/>
    </w:p>
    <w:p w14:paraId="4BE9B08A">
      <w:pPr>
        <w:spacing w:line="500" w:lineRule="exact"/>
        <w:jc w:val="center"/>
        <w:rPr>
          <w:rFonts w:ascii="宋体" w:hAnsi="宋体"/>
          <w:b/>
          <w:color w:val="000000"/>
          <w:sz w:val="44"/>
        </w:rPr>
      </w:pPr>
    </w:p>
    <w:bookmarkEnd w:id="127"/>
    <w:p w14:paraId="5F268023">
      <w:pPr>
        <w:spacing w:line="360" w:lineRule="auto"/>
        <w:jc w:val="center"/>
        <w:rPr>
          <w:rFonts w:ascii="宋体" w:hAnsi="宋体"/>
          <w:b/>
          <w:color w:val="000000"/>
          <w:sz w:val="44"/>
        </w:rPr>
      </w:pPr>
      <w:bookmarkStart w:id="132" w:name="_Toc23764521"/>
      <w:r>
        <w:rPr>
          <w:rFonts w:ascii="宋体" w:hAnsi="宋体"/>
          <w:b/>
          <w:color w:val="000000"/>
          <w:sz w:val="44"/>
        </w:rPr>
        <w:t>重庆市政府采购合同</w:t>
      </w:r>
    </w:p>
    <w:p w14:paraId="630EAF08">
      <w:pPr>
        <w:spacing w:line="360" w:lineRule="auto"/>
        <w:jc w:val="center"/>
        <w:rPr>
          <w:rFonts w:ascii="宋体" w:hAnsi="宋体"/>
          <w:color w:val="000000"/>
        </w:rPr>
      </w:pPr>
      <w:r>
        <w:rPr>
          <w:rFonts w:ascii="宋体" w:hAnsi="宋体"/>
          <w:color w:val="000000"/>
        </w:rPr>
        <w:t>（项目编号：     ）</w:t>
      </w:r>
    </w:p>
    <w:p w14:paraId="455DAA76">
      <w:pPr>
        <w:spacing w:line="360" w:lineRule="auto"/>
        <w:rPr>
          <w:rFonts w:ascii="宋体" w:hAnsi="宋体"/>
          <w:color w:val="000000"/>
          <w:sz w:val="24"/>
        </w:rPr>
      </w:pPr>
      <w:r>
        <w:rPr>
          <w:rFonts w:ascii="宋体" w:hAnsi="宋体"/>
          <w:color w:val="000000"/>
          <w:sz w:val="24"/>
        </w:rPr>
        <w:t>甲方（需方）：___________________________      计价单位：____________</w:t>
      </w:r>
    </w:p>
    <w:p w14:paraId="35614191">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6F1D2333">
      <w:pPr>
        <w:spacing w:line="360" w:lineRule="auto"/>
        <w:rPr>
          <w:rFonts w:ascii="宋体" w:hAnsi="宋体"/>
          <w:color w:val="000000"/>
          <w:sz w:val="24"/>
        </w:rPr>
      </w:pPr>
    </w:p>
    <w:p w14:paraId="4BDC5F53">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82"/>
      </w:tblGrid>
      <w:tr w14:paraId="71D7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3071" w:type="dxa"/>
            <w:vAlign w:val="center"/>
          </w:tcPr>
          <w:p w14:paraId="6041E079">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5A4D5C52">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64DB91E0">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56782148">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59A19801">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275137D4">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126F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7684003F">
            <w:pPr>
              <w:spacing w:line="360" w:lineRule="auto"/>
              <w:jc w:val="center"/>
              <w:rPr>
                <w:rFonts w:ascii="宋体" w:hAnsi="宋体"/>
                <w:color w:val="000000"/>
                <w:sz w:val="21"/>
                <w:szCs w:val="21"/>
              </w:rPr>
            </w:pPr>
          </w:p>
        </w:tc>
        <w:tc>
          <w:tcPr>
            <w:tcW w:w="984" w:type="dxa"/>
            <w:vAlign w:val="center"/>
          </w:tcPr>
          <w:p w14:paraId="410A639A">
            <w:pPr>
              <w:spacing w:line="360" w:lineRule="auto"/>
              <w:jc w:val="center"/>
              <w:rPr>
                <w:rFonts w:ascii="宋体" w:hAnsi="宋体"/>
                <w:color w:val="000000"/>
                <w:sz w:val="21"/>
                <w:szCs w:val="21"/>
              </w:rPr>
            </w:pPr>
          </w:p>
        </w:tc>
        <w:tc>
          <w:tcPr>
            <w:tcW w:w="1298" w:type="dxa"/>
            <w:gridSpan w:val="2"/>
            <w:vAlign w:val="center"/>
          </w:tcPr>
          <w:p w14:paraId="469BE861">
            <w:pPr>
              <w:spacing w:line="360" w:lineRule="auto"/>
              <w:jc w:val="center"/>
              <w:rPr>
                <w:rFonts w:ascii="宋体" w:hAnsi="宋体"/>
                <w:color w:val="000000"/>
                <w:sz w:val="21"/>
                <w:szCs w:val="21"/>
              </w:rPr>
            </w:pPr>
          </w:p>
        </w:tc>
        <w:tc>
          <w:tcPr>
            <w:tcW w:w="1134" w:type="dxa"/>
            <w:vAlign w:val="center"/>
          </w:tcPr>
          <w:p w14:paraId="662EBE7B">
            <w:pPr>
              <w:spacing w:line="360" w:lineRule="auto"/>
              <w:jc w:val="center"/>
              <w:rPr>
                <w:rFonts w:ascii="宋体" w:hAnsi="宋体"/>
                <w:color w:val="000000"/>
                <w:sz w:val="21"/>
                <w:szCs w:val="21"/>
              </w:rPr>
            </w:pPr>
          </w:p>
        </w:tc>
        <w:tc>
          <w:tcPr>
            <w:tcW w:w="1559" w:type="dxa"/>
            <w:vAlign w:val="center"/>
          </w:tcPr>
          <w:p w14:paraId="2A4E6E72">
            <w:pPr>
              <w:spacing w:line="360" w:lineRule="auto"/>
              <w:jc w:val="center"/>
              <w:rPr>
                <w:rFonts w:ascii="宋体" w:hAnsi="宋体"/>
                <w:color w:val="000000"/>
                <w:sz w:val="21"/>
                <w:szCs w:val="21"/>
              </w:rPr>
            </w:pPr>
          </w:p>
        </w:tc>
        <w:tc>
          <w:tcPr>
            <w:tcW w:w="1567" w:type="dxa"/>
            <w:vAlign w:val="center"/>
          </w:tcPr>
          <w:p w14:paraId="1DEFC543">
            <w:pPr>
              <w:spacing w:line="360" w:lineRule="auto"/>
              <w:jc w:val="center"/>
              <w:rPr>
                <w:rFonts w:ascii="宋体" w:hAnsi="宋体"/>
                <w:color w:val="000000"/>
                <w:sz w:val="21"/>
                <w:szCs w:val="21"/>
              </w:rPr>
            </w:pPr>
          </w:p>
        </w:tc>
      </w:tr>
      <w:tr w14:paraId="1AFE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547CEA98">
            <w:pPr>
              <w:spacing w:line="360" w:lineRule="auto"/>
              <w:jc w:val="center"/>
              <w:rPr>
                <w:rFonts w:ascii="宋体" w:hAnsi="宋体"/>
                <w:color w:val="000000"/>
                <w:sz w:val="21"/>
                <w:szCs w:val="21"/>
              </w:rPr>
            </w:pPr>
          </w:p>
        </w:tc>
        <w:tc>
          <w:tcPr>
            <w:tcW w:w="984" w:type="dxa"/>
            <w:vAlign w:val="center"/>
          </w:tcPr>
          <w:p w14:paraId="5740B74A">
            <w:pPr>
              <w:spacing w:line="360" w:lineRule="auto"/>
              <w:jc w:val="center"/>
              <w:rPr>
                <w:rFonts w:ascii="宋体" w:hAnsi="宋体"/>
                <w:color w:val="000000"/>
                <w:sz w:val="21"/>
                <w:szCs w:val="21"/>
              </w:rPr>
            </w:pPr>
          </w:p>
        </w:tc>
        <w:tc>
          <w:tcPr>
            <w:tcW w:w="1298" w:type="dxa"/>
            <w:gridSpan w:val="2"/>
            <w:vAlign w:val="center"/>
          </w:tcPr>
          <w:p w14:paraId="68C46533">
            <w:pPr>
              <w:spacing w:line="360" w:lineRule="auto"/>
              <w:jc w:val="center"/>
              <w:rPr>
                <w:rFonts w:ascii="宋体" w:hAnsi="宋体"/>
                <w:color w:val="000000"/>
                <w:sz w:val="21"/>
                <w:szCs w:val="21"/>
              </w:rPr>
            </w:pPr>
          </w:p>
        </w:tc>
        <w:tc>
          <w:tcPr>
            <w:tcW w:w="1134" w:type="dxa"/>
            <w:vAlign w:val="center"/>
          </w:tcPr>
          <w:p w14:paraId="516B5521">
            <w:pPr>
              <w:spacing w:line="360" w:lineRule="auto"/>
              <w:jc w:val="center"/>
              <w:rPr>
                <w:rFonts w:ascii="宋体" w:hAnsi="宋体"/>
                <w:color w:val="000000"/>
                <w:sz w:val="21"/>
                <w:szCs w:val="21"/>
              </w:rPr>
            </w:pPr>
          </w:p>
        </w:tc>
        <w:tc>
          <w:tcPr>
            <w:tcW w:w="1559" w:type="dxa"/>
            <w:vAlign w:val="center"/>
          </w:tcPr>
          <w:p w14:paraId="1DADB9A4">
            <w:pPr>
              <w:spacing w:line="360" w:lineRule="auto"/>
              <w:jc w:val="center"/>
              <w:rPr>
                <w:rFonts w:ascii="宋体" w:hAnsi="宋体"/>
                <w:color w:val="000000"/>
                <w:sz w:val="21"/>
                <w:szCs w:val="21"/>
              </w:rPr>
            </w:pPr>
          </w:p>
        </w:tc>
        <w:tc>
          <w:tcPr>
            <w:tcW w:w="1567" w:type="dxa"/>
            <w:vAlign w:val="center"/>
          </w:tcPr>
          <w:p w14:paraId="2CB79C93">
            <w:pPr>
              <w:spacing w:line="360" w:lineRule="auto"/>
              <w:jc w:val="center"/>
              <w:rPr>
                <w:rFonts w:ascii="宋体" w:hAnsi="宋体"/>
                <w:color w:val="000000"/>
                <w:sz w:val="21"/>
                <w:szCs w:val="21"/>
              </w:rPr>
            </w:pPr>
          </w:p>
        </w:tc>
      </w:tr>
      <w:tr w14:paraId="7E77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304CCE6A">
            <w:pPr>
              <w:spacing w:line="360" w:lineRule="auto"/>
              <w:jc w:val="center"/>
              <w:rPr>
                <w:rFonts w:ascii="宋体" w:hAnsi="宋体"/>
                <w:color w:val="000000"/>
                <w:sz w:val="21"/>
                <w:szCs w:val="21"/>
              </w:rPr>
            </w:pPr>
          </w:p>
        </w:tc>
        <w:tc>
          <w:tcPr>
            <w:tcW w:w="984" w:type="dxa"/>
            <w:vAlign w:val="center"/>
          </w:tcPr>
          <w:p w14:paraId="0D978FE1">
            <w:pPr>
              <w:spacing w:line="360" w:lineRule="auto"/>
              <w:jc w:val="center"/>
              <w:rPr>
                <w:rFonts w:ascii="宋体" w:hAnsi="宋体"/>
                <w:color w:val="000000"/>
                <w:sz w:val="21"/>
                <w:szCs w:val="21"/>
              </w:rPr>
            </w:pPr>
          </w:p>
        </w:tc>
        <w:tc>
          <w:tcPr>
            <w:tcW w:w="1298" w:type="dxa"/>
            <w:gridSpan w:val="2"/>
            <w:vAlign w:val="center"/>
          </w:tcPr>
          <w:p w14:paraId="0A775646">
            <w:pPr>
              <w:spacing w:line="360" w:lineRule="auto"/>
              <w:jc w:val="center"/>
              <w:rPr>
                <w:rFonts w:ascii="宋体" w:hAnsi="宋体"/>
                <w:color w:val="000000"/>
                <w:sz w:val="21"/>
                <w:szCs w:val="21"/>
              </w:rPr>
            </w:pPr>
          </w:p>
        </w:tc>
        <w:tc>
          <w:tcPr>
            <w:tcW w:w="1134" w:type="dxa"/>
            <w:vAlign w:val="center"/>
          </w:tcPr>
          <w:p w14:paraId="1F35835D">
            <w:pPr>
              <w:spacing w:line="360" w:lineRule="auto"/>
              <w:jc w:val="center"/>
              <w:rPr>
                <w:rFonts w:ascii="宋体" w:hAnsi="宋体"/>
                <w:color w:val="000000"/>
                <w:sz w:val="21"/>
                <w:szCs w:val="21"/>
              </w:rPr>
            </w:pPr>
          </w:p>
        </w:tc>
        <w:tc>
          <w:tcPr>
            <w:tcW w:w="1559" w:type="dxa"/>
            <w:vAlign w:val="center"/>
          </w:tcPr>
          <w:p w14:paraId="62FD48A5">
            <w:pPr>
              <w:spacing w:line="360" w:lineRule="auto"/>
              <w:jc w:val="center"/>
              <w:rPr>
                <w:rFonts w:ascii="宋体" w:hAnsi="宋体"/>
                <w:color w:val="000000"/>
                <w:sz w:val="21"/>
                <w:szCs w:val="21"/>
              </w:rPr>
            </w:pPr>
          </w:p>
        </w:tc>
        <w:tc>
          <w:tcPr>
            <w:tcW w:w="1567" w:type="dxa"/>
            <w:vAlign w:val="center"/>
          </w:tcPr>
          <w:p w14:paraId="29D8D52F">
            <w:pPr>
              <w:spacing w:line="360" w:lineRule="auto"/>
              <w:jc w:val="center"/>
              <w:rPr>
                <w:rFonts w:ascii="宋体" w:hAnsi="宋体"/>
                <w:color w:val="000000"/>
                <w:sz w:val="21"/>
                <w:szCs w:val="21"/>
              </w:rPr>
            </w:pPr>
          </w:p>
        </w:tc>
      </w:tr>
      <w:tr w14:paraId="67EE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3D18DDD7">
            <w:pPr>
              <w:spacing w:line="360" w:lineRule="auto"/>
              <w:jc w:val="center"/>
              <w:rPr>
                <w:rFonts w:ascii="宋体" w:hAnsi="宋体"/>
                <w:color w:val="000000"/>
                <w:sz w:val="21"/>
                <w:szCs w:val="21"/>
              </w:rPr>
            </w:pPr>
          </w:p>
        </w:tc>
        <w:tc>
          <w:tcPr>
            <w:tcW w:w="984" w:type="dxa"/>
            <w:vAlign w:val="center"/>
          </w:tcPr>
          <w:p w14:paraId="7E035B3E">
            <w:pPr>
              <w:spacing w:line="360" w:lineRule="auto"/>
              <w:jc w:val="center"/>
              <w:rPr>
                <w:rFonts w:ascii="宋体" w:hAnsi="宋体"/>
                <w:color w:val="000000"/>
                <w:sz w:val="21"/>
                <w:szCs w:val="21"/>
              </w:rPr>
            </w:pPr>
          </w:p>
        </w:tc>
        <w:tc>
          <w:tcPr>
            <w:tcW w:w="1298" w:type="dxa"/>
            <w:gridSpan w:val="2"/>
            <w:vAlign w:val="center"/>
          </w:tcPr>
          <w:p w14:paraId="61D04711">
            <w:pPr>
              <w:spacing w:line="360" w:lineRule="auto"/>
              <w:jc w:val="center"/>
              <w:rPr>
                <w:rFonts w:ascii="宋体" w:hAnsi="宋体"/>
                <w:color w:val="000000"/>
                <w:sz w:val="21"/>
                <w:szCs w:val="21"/>
              </w:rPr>
            </w:pPr>
          </w:p>
        </w:tc>
        <w:tc>
          <w:tcPr>
            <w:tcW w:w="1134" w:type="dxa"/>
            <w:vAlign w:val="center"/>
          </w:tcPr>
          <w:p w14:paraId="0E434699">
            <w:pPr>
              <w:spacing w:line="360" w:lineRule="auto"/>
              <w:jc w:val="center"/>
              <w:rPr>
                <w:rFonts w:ascii="宋体" w:hAnsi="宋体"/>
                <w:color w:val="000000"/>
                <w:sz w:val="21"/>
                <w:szCs w:val="21"/>
              </w:rPr>
            </w:pPr>
          </w:p>
        </w:tc>
        <w:tc>
          <w:tcPr>
            <w:tcW w:w="1559" w:type="dxa"/>
            <w:vAlign w:val="center"/>
          </w:tcPr>
          <w:p w14:paraId="45F812E1">
            <w:pPr>
              <w:spacing w:line="360" w:lineRule="auto"/>
              <w:jc w:val="center"/>
              <w:rPr>
                <w:rFonts w:ascii="宋体" w:hAnsi="宋体"/>
                <w:color w:val="000000"/>
                <w:sz w:val="21"/>
                <w:szCs w:val="21"/>
              </w:rPr>
            </w:pPr>
          </w:p>
        </w:tc>
        <w:tc>
          <w:tcPr>
            <w:tcW w:w="1567" w:type="dxa"/>
            <w:vAlign w:val="center"/>
          </w:tcPr>
          <w:p w14:paraId="58F91D86">
            <w:pPr>
              <w:spacing w:line="360" w:lineRule="auto"/>
              <w:jc w:val="center"/>
              <w:rPr>
                <w:rFonts w:ascii="宋体" w:hAnsi="宋体"/>
                <w:color w:val="000000"/>
                <w:sz w:val="21"/>
                <w:szCs w:val="21"/>
              </w:rPr>
            </w:pPr>
          </w:p>
        </w:tc>
      </w:tr>
      <w:tr w14:paraId="0DDD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455A393C">
            <w:pPr>
              <w:spacing w:line="360" w:lineRule="auto"/>
              <w:jc w:val="center"/>
              <w:rPr>
                <w:rFonts w:ascii="宋体" w:hAnsi="宋体"/>
                <w:color w:val="000000"/>
                <w:sz w:val="21"/>
                <w:szCs w:val="21"/>
              </w:rPr>
            </w:pPr>
          </w:p>
        </w:tc>
        <w:tc>
          <w:tcPr>
            <w:tcW w:w="984" w:type="dxa"/>
            <w:vAlign w:val="center"/>
          </w:tcPr>
          <w:p w14:paraId="31528AC4">
            <w:pPr>
              <w:spacing w:line="360" w:lineRule="auto"/>
              <w:jc w:val="center"/>
              <w:rPr>
                <w:rFonts w:ascii="宋体" w:hAnsi="宋体"/>
                <w:color w:val="000000"/>
                <w:sz w:val="21"/>
                <w:szCs w:val="21"/>
              </w:rPr>
            </w:pPr>
          </w:p>
        </w:tc>
        <w:tc>
          <w:tcPr>
            <w:tcW w:w="1298" w:type="dxa"/>
            <w:gridSpan w:val="2"/>
            <w:vAlign w:val="center"/>
          </w:tcPr>
          <w:p w14:paraId="46A23E1F">
            <w:pPr>
              <w:spacing w:line="360" w:lineRule="auto"/>
              <w:jc w:val="center"/>
              <w:rPr>
                <w:rFonts w:ascii="宋体" w:hAnsi="宋体"/>
                <w:color w:val="000000"/>
                <w:sz w:val="21"/>
                <w:szCs w:val="21"/>
              </w:rPr>
            </w:pPr>
          </w:p>
        </w:tc>
        <w:tc>
          <w:tcPr>
            <w:tcW w:w="1134" w:type="dxa"/>
            <w:vAlign w:val="center"/>
          </w:tcPr>
          <w:p w14:paraId="5935F896">
            <w:pPr>
              <w:spacing w:line="360" w:lineRule="auto"/>
              <w:jc w:val="center"/>
              <w:rPr>
                <w:rFonts w:ascii="宋体" w:hAnsi="宋体"/>
                <w:color w:val="000000"/>
                <w:sz w:val="21"/>
                <w:szCs w:val="21"/>
              </w:rPr>
            </w:pPr>
          </w:p>
        </w:tc>
        <w:tc>
          <w:tcPr>
            <w:tcW w:w="1559" w:type="dxa"/>
            <w:vAlign w:val="center"/>
          </w:tcPr>
          <w:p w14:paraId="068E7DB8">
            <w:pPr>
              <w:spacing w:line="360" w:lineRule="auto"/>
              <w:jc w:val="center"/>
              <w:rPr>
                <w:rFonts w:ascii="宋体" w:hAnsi="宋体"/>
                <w:color w:val="000000"/>
                <w:sz w:val="21"/>
                <w:szCs w:val="21"/>
              </w:rPr>
            </w:pPr>
          </w:p>
        </w:tc>
        <w:tc>
          <w:tcPr>
            <w:tcW w:w="1567" w:type="dxa"/>
            <w:vAlign w:val="center"/>
          </w:tcPr>
          <w:p w14:paraId="2379AC8D">
            <w:pPr>
              <w:spacing w:line="360" w:lineRule="auto"/>
              <w:jc w:val="center"/>
              <w:rPr>
                <w:rFonts w:ascii="宋体" w:hAnsi="宋体"/>
                <w:color w:val="000000"/>
                <w:sz w:val="21"/>
                <w:szCs w:val="21"/>
              </w:rPr>
            </w:pPr>
          </w:p>
        </w:tc>
      </w:tr>
      <w:tr w14:paraId="4F81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7ECF704C">
            <w:pPr>
              <w:spacing w:line="360" w:lineRule="auto"/>
              <w:jc w:val="center"/>
              <w:rPr>
                <w:rFonts w:ascii="宋体" w:hAnsi="宋体"/>
                <w:color w:val="000000"/>
                <w:sz w:val="21"/>
                <w:szCs w:val="21"/>
              </w:rPr>
            </w:pPr>
          </w:p>
        </w:tc>
        <w:tc>
          <w:tcPr>
            <w:tcW w:w="984" w:type="dxa"/>
            <w:vAlign w:val="center"/>
          </w:tcPr>
          <w:p w14:paraId="771420B2">
            <w:pPr>
              <w:spacing w:line="360" w:lineRule="auto"/>
              <w:jc w:val="center"/>
              <w:rPr>
                <w:rFonts w:ascii="宋体" w:hAnsi="宋体"/>
                <w:color w:val="000000"/>
                <w:sz w:val="21"/>
                <w:szCs w:val="21"/>
              </w:rPr>
            </w:pPr>
          </w:p>
        </w:tc>
        <w:tc>
          <w:tcPr>
            <w:tcW w:w="1298" w:type="dxa"/>
            <w:gridSpan w:val="2"/>
            <w:vAlign w:val="center"/>
          </w:tcPr>
          <w:p w14:paraId="5A374E10">
            <w:pPr>
              <w:spacing w:line="360" w:lineRule="auto"/>
              <w:jc w:val="center"/>
              <w:rPr>
                <w:rFonts w:ascii="宋体" w:hAnsi="宋体"/>
                <w:color w:val="000000"/>
                <w:sz w:val="21"/>
                <w:szCs w:val="21"/>
              </w:rPr>
            </w:pPr>
          </w:p>
        </w:tc>
        <w:tc>
          <w:tcPr>
            <w:tcW w:w="1134" w:type="dxa"/>
            <w:vAlign w:val="center"/>
          </w:tcPr>
          <w:p w14:paraId="16BAB054">
            <w:pPr>
              <w:spacing w:line="360" w:lineRule="auto"/>
              <w:jc w:val="center"/>
              <w:rPr>
                <w:rFonts w:ascii="宋体" w:hAnsi="宋体"/>
                <w:color w:val="000000"/>
                <w:sz w:val="21"/>
                <w:szCs w:val="21"/>
              </w:rPr>
            </w:pPr>
          </w:p>
        </w:tc>
        <w:tc>
          <w:tcPr>
            <w:tcW w:w="1559" w:type="dxa"/>
            <w:vAlign w:val="center"/>
          </w:tcPr>
          <w:p w14:paraId="130B4B4E">
            <w:pPr>
              <w:spacing w:line="360" w:lineRule="auto"/>
              <w:jc w:val="center"/>
              <w:rPr>
                <w:rFonts w:ascii="宋体" w:hAnsi="宋体"/>
                <w:color w:val="000000"/>
                <w:sz w:val="21"/>
                <w:szCs w:val="21"/>
              </w:rPr>
            </w:pPr>
          </w:p>
        </w:tc>
        <w:tc>
          <w:tcPr>
            <w:tcW w:w="1567" w:type="dxa"/>
            <w:vAlign w:val="center"/>
          </w:tcPr>
          <w:p w14:paraId="33549912">
            <w:pPr>
              <w:spacing w:line="360" w:lineRule="auto"/>
              <w:jc w:val="center"/>
              <w:rPr>
                <w:rFonts w:ascii="宋体" w:hAnsi="宋体"/>
                <w:color w:val="000000"/>
                <w:sz w:val="21"/>
                <w:szCs w:val="21"/>
              </w:rPr>
            </w:pPr>
          </w:p>
        </w:tc>
      </w:tr>
      <w:tr w14:paraId="0AC7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28EA2C67">
            <w:pPr>
              <w:spacing w:line="360" w:lineRule="auto"/>
              <w:jc w:val="center"/>
              <w:rPr>
                <w:rFonts w:ascii="宋体" w:hAnsi="宋体"/>
                <w:color w:val="000000"/>
                <w:sz w:val="21"/>
                <w:szCs w:val="21"/>
              </w:rPr>
            </w:pPr>
          </w:p>
        </w:tc>
        <w:tc>
          <w:tcPr>
            <w:tcW w:w="984" w:type="dxa"/>
            <w:vAlign w:val="center"/>
          </w:tcPr>
          <w:p w14:paraId="3AB62F4E">
            <w:pPr>
              <w:spacing w:line="360" w:lineRule="auto"/>
              <w:jc w:val="center"/>
              <w:rPr>
                <w:rFonts w:ascii="宋体" w:hAnsi="宋体"/>
                <w:color w:val="000000"/>
                <w:sz w:val="21"/>
                <w:szCs w:val="21"/>
              </w:rPr>
            </w:pPr>
          </w:p>
        </w:tc>
        <w:tc>
          <w:tcPr>
            <w:tcW w:w="1298" w:type="dxa"/>
            <w:gridSpan w:val="2"/>
            <w:vAlign w:val="center"/>
          </w:tcPr>
          <w:p w14:paraId="7A418C8A">
            <w:pPr>
              <w:spacing w:line="360" w:lineRule="auto"/>
              <w:jc w:val="center"/>
              <w:rPr>
                <w:rFonts w:ascii="宋体" w:hAnsi="宋体"/>
                <w:color w:val="000000"/>
                <w:sz w:val="21"/>
                <w:szCs w:val="21"/>
              </w:rPr>
            </w:pPr>
          </w:p>
        </w:tc>
        <w:tc>
          <w:tcPr>
            <w:tcW w:w="1134" w:type="dxa"/>
            <w:vAlign w:val="center"/>
          </w:tcPr>
          <w:p w14:paraId="3FB975BB">
            <w:pPr>
              <w:spacing w:line="360" w:lineRule="auto"/>
              <w:jc w:val="center"/>
              <w:rPr>
                <w:rFonts w:ascii="宋体" w:hAnsi="宋体"/>
                <w:color w:val="000000"/>
                <w:sz w:val="21"/>
                <w:szCs w:val="21"/>
              </w:rPr>
            </w:pPr>
          </w:p>
        </w:tc>
        <w:tc>
          <w:tcPr>
            <w:tcW w:w="1559" w:type="dxa"/>
            <w:vAlign w:val="center"/>
          </w:tcPr>
          <w:p w14:paraId="48E65A7A">
            <w:pPr>
              <w:spacing w:line="360" w:lineRule="auto"/>
              <w:jc w:val="center"/>
              <w:rPr>
                <w:rFonts w:ascii="宋体" w:hAnsi="宋体"/>
                <w:color w:val="000000"/>
                <w:sz w:val="21"/>
                <w:szCs w:val="21"/>
              </w:rPr>
            </w:pPr>
          </w:p>
        </w:tc>
        <w:tc>
          <w:tcPr>
            <w:tcW w:w="1567" w:type="dxa"/>
            <w:vAlign w:val="center"/>
          </w:tcPr>
          <w:p w14:paraId="4829E877">
            <w:pPr>
              <w:spacing w:line="360" w:lineRule="auto"/>
              <w:jc w:val="center"/>
              <w:rPr>
                <w:rFonts w:ascii="宋体" w:hAnsi="宋体"/>
                <w:color w:val="000000"/>
                <w:sz w:val="21"/>
                <w:szCs w:val="21"/>
              </w:rPr>
            </w:pPr>
          </w:p>
        </w:tc>
      </w:tr>
      <w:tr w14:paraId="1EF4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346F7E70">
            <w:pPr>
              <w:spacing w:line="360" w:lineRule="auto"/>
              <w:jc w:val="center"/>
              <w:rPr>
                <w:rFonts w:ascii="宋体" w:hAnsi="宋体"/>
                <w:color w:val="000000"/>
                <w:sz w:val="21"/>
                <w:szCs w:val="21"/>
              </w:rPr>
            </w:pPr>
          </w:p>
        </w:tc>
        <w:tc>
          <w:tcPr>
            <w:tcW w:w="984" w:type="dxa"/>
            <w:vAlign w:val="center"/>
          </w:tcPr>
          <w:p w14:paraId="34524F5A">
            <w:pPr>
              <w:spacing w:line="360" w:lineRule="auto"/>
              <w:jc w:val="center"/>
              <w:rPr>
                <w:rFonts w:ascii="宋体" w:hAnsi="宋体"/>
                <w:color w:val="000000"/>
                <w:sz w:val="21"/>
                <w:szCs w:val="21"/>
              </w:rPr>
            </w:pPr>
          </w:p>
        </w:tc>
        <w:tc>
          <w:tcPr>
            <w:tcW w:w="1298" w:type="dxa"/>
            <w:gridSpan w:val="2"/>
            <w:vAlign w:val="center"/>
          </w:tcPr>
          <w:p w14:paraId="54BB002B">
            <w:pPr>
              <w:spacing w:line="360" w:lineRule="auto"/>
              <w:jc w:val="center"/>
              <w:rPr>
                <w:rFonts w:ascii="宋体" w:hAnsi="宋体"/>
                <w:color w:val="000000"/>
                <w:sz w:val="21"/>
                <w:szCs w:val="21"/>
              </w:rPr>
            </w:pPr>
          </w:p>
        </w:tc>
        <w:tc>
          <w:tcPr>
            <w:tcW w:w="1134" w:type="dxa"/>
            <w:vAlign w:val="center"/>
          </w:tcPr>
          <w:p w14:paraId="25024E9C">
            <w:pPr>
              <w:spacing w:line="360" w:lineRule="auto"/>
              <w:jc w:val="center"/>
              <w:rPr>
                <w:rFonts w:ascii="宋体" w:hAnsi="宋体"/>
                <w:color w:val="000000"/>
                <w:sz w:val="21"/>
                <w:szCs w:val="21"/>
              </w:rPr>
            </w:pPr>
          </w:p>
        </w:tc>
        <w:tc>
          <w:tcPr>
            <w:tcW w:w="1559" w:type="dxa"/>
            <w:vAlign w:val="center"/>
          </w:tcPr>
          <w:p w14:paraId="648E7A1B">
            <w:pPr>
              <w:spacing w:line="360" w:lineRule="auto"/>
              <w:jc w:val="center"/>
              <w:rPr>
                <w:rFonts w:ascii="宋体" w:hAnsi="宋体"/>
                <w:color w:val="000000"/>
                <w:sz w:val="21"/>
                <w:szCs w:val="21"/>
              </w:rPr>
            </w:pPr>
          </w:p>
        </w:tc>
        <w:tc>
          <w:tcPr>
            <w:tcW w:w="1567" w:type="dxa"/>
            <w:vAlign w:val="center"/>
          </w:tcPr>
          <w:p w14:paraId="48EF49EE">
            <w:pPr>
              <w:spacing w:line="360" w:lineRule="auto"/>
              <w:jc w:val="center"/>
              <w:rPr>
                <w:rFonts w:ascii="宋体" w:hAnsi="宋体"/>
                <w:color w:val="000000"/>
                <w:sz w:val="21"/>
                <w:szCs w:val="21"/>
              </w:rPr>
            </w:pPr>
          </w:p>
        </w:tc>
      </w:tr>
      <w:tr w14:paraId="70E1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613" w:type="dxa"/>
            <w:gridSpan w:val="7"/>
            <w:vAlign w:val="center"/>
          </w:tcPr>
          <w:p w14:paraId="13B3B989">
            <w:pPr>
              <w:spacing w:line="360" w:lineRule="auto"/>
              <w:rPr>
                <w:rFonts w:ascii="宋体" w:hAnsi="宋体"/>
                <w:color w:val="000000"/>
                <w:sz w:val="21"/>
                <w:szCs w:val="21"/>
              </w:rPr>
            </w:pPr>
            <w:r>
              <w:rPr>
                <w:rFonts w:ascii="宋体" w:hAnsi="宋体"/>
                <w:color w:val="000000"/>
                <w:sz w:val="21"/>
                <w:szCs w:val="21"/>
              </w:rPr>
              <w:t>合计人民币（小写）：</w:t>
            </w:r>
          </w:p>
        </w:tc>
      </w:tr>
      <w:tr w14:paraId="09FC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613" w:type="dxa"/>
            <w:gridSpan w:val="7"/>
            <w:vAlign w:val="center"/>
          </w:tcPr>
          <w:p w14:paraId="1411CD42">
            <w:pPr>
              <w:spacing w:line="360" w:lineRule="auto"/>
              <w:rPr>
                <w:rFonts w:ascii="宋体" w:hAnsi="宋体"/>
                <w:color w:val="000000"/>
                <w:sz w:val="21"/>
                <w:szCs w:val="21"/>
              </w:rPr>
            </w:pPr>
            <w:r>
              <w:rPr>
                <w:rFonts w:ascii="宋体" w:hAnsi="宋体"/>
                <w:color w:val="000000"/>
                <w:sz w:val="21"/>
                <w:szCs w:val="21"/>
              </w:rPr>
              <w:t>合计人民币（大写）：</w:t>
            </w:r>
          </w:p>
        </w:tc>
      </w:tr>
      <w:tr w14:paraId="1EB8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52" w:hRule="atLeast"/>
        </w:trPr>
        <w:tc>
          <w:tcPr>
            <w:tcW w:w="9613" w:type="dxa"/>
            <w:gridSpan w:val="7"/>
          </w:tcPr>
          <w:p w14:paraId="296E5D04">
            <w:pPr>
              <w:spacing w:line="360" w:lineRule="auto"/>
              <w:rPr>
                <w:rFonts w:ascii="宋体" w:hAnsi="宋体"/>
                <w:color w:val="000000"/>
                <w:sz w:val="21"/>
                <w:szCs w:val="21"/>
              </w:rPr>
            </w:pPr>
            <w:r>
              <w:rPr>
                <w:rFonts w:ascii="宋体" w:hAnsi="宋体"/>
                <w:color w:val="000000"/>
                <w:sz w:val="21"/>
                <w:szCs w:val="21"/>
              </w:rPr>
              <w:t>一、质量要求和技术标准：</w:t>
            </w:r>
          </w:p>
          <w:p w14:paraId="09F33328">
            <w:pPr>
              <w:spacing w:line="360" w:lineRule="auto"/>
              <w:rPr>
                <w:rFonts w:ascii="宋体" w:hAnsi="宋体"/>
                <w:color w:val="000000"/>
                <w:sz w:val="21"/>
                <w:szCs w:val="21"/>
              </w:rPr>
            </w:pPr>
            <w:r>
              <w:rPr>
                <w:rFonts w:ascii="宋体" w:hAnsi="宋体"/>
                <w:color w:val="000000"/>
                <w:sz w:val="21"/>
                <w:szCs w:val="21"/>
              </w:rPr>
              <w:t>1、服务措施：</w:t>
            </w:r>
          </w:p>
          <w:p w14:paraId="51FE2AB2">
            <w:pPr>
              <w:spacing w:line="360" w:lineRule="auto"/>
              <w:rPr>
                <w:rFonts w:ascii="宋体" w:hAnsi="宋体"/>
                <w:color w:val="000000"/>
                <w:sz w:val="21"/>
                <w:szCs w:val="21"/>
              </w:rPr>
            </w:pPr>
          </w:p>
        </w:tc>
      </w:tr>
      <w:tr w14:paraId="390F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7"/>
          </w:tcPr>
          <w:p w14:paraId="327AC854">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2B6411EA">
            <w:pPr>
              <w:spacing w:line="360" w:lineRule="auto"/>
              <w:rPr>
                <w:rFonts w:ascii="宋体" w:hAnsi="宋体"/>
                <w:color w:val="000000"/>
                <w:sz w:val="21"/>
                <w:szCs w:val="21"/>
              </w:rPr>
            </w:pPr>
          </w:p>
        </w:tc>
      </w:tr>
      <w:tr w14:paraId="59B0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7"/>
          </w:tcPr>
          <w:p w14:paraId="34A448BA">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1D86DBF1">
            <w:pPr>
              <w:pStyle w:val="33"/>
              <w:spacing w:line="360" w:lineRule="auto"/>
              <w:ind w:left="980"/>
              <w:rPr>
                <w:rFonts w:ascii="宋体" w:hAnsi="宋体"/>
                <w:color w:val="000000"/>
                <w:sz w:val="21"/>
                <w:szCs w:val="21"/>
              </w:rPr>
            </w:pPr>
          </w:p>
        </w:tc>
      </w:tr>
      <w:tr w14:paraId="55E6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7"/>
          </w:tcPr>
          <w:p w14:paraId="6168DB4C">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0EB1CBDA">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38A0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7"/>
          </w:tcPr>
          <w:p w14:paraId="79F8AB0A">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53C69039">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0397C2A3">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70129837">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14666E3E">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6442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6E74123C">
            <w:pPr>
              <w:spacing w:line="360" w:lineRule="auto"/>
              <w:rPr>
                <w:rFonts w:ascii="宋体" w:hAnsi="宋体"/>
                <w:color w:val="000000"/>
                <w:sz w:val="21"/>
                <w:szCs w:val="21"/>
              </w:rPr>
            </w:pPr>
            <w:r>
              <w:rPr>
                <w:rFonts w:ascii="宋体" w:hAnsi="宋体"/>
                <w:color w:val="000000"/>
                <w:sz w:val="21"/>
                <w:szCs w:val="21"/>
              </w:rPr>
              <w:t>需方：</w:t>
            </w:r>
          </w:p>
          <w:p w14:paraId="75EC76EA">
            <w:pPr>
              <w:spacing w:line="360" w:lineRule="auto"/>
              <w:rPr>
                <w:rFonts w:ascii="宋体" w:hAnsi="宋体"/>
                <w:color w:val="000000"/>
                <w:sz w:val="21"/>
                <w:szCs w:val="21"/>
              </w:rPr>
            </w:pPr>
            <w:r>
              <w:rPr>
                <w:rFonts w:ascii="宋体" w:hAnsi="宋体"/>
                <w:color w:val="000000"/>
                <w:sz w:val="21"/>
                <w:szCs w:val="21"/>
              </w:rPr>
              <w:t>地址：</w:t>
            </w:r>
          </w:p>
          <w:p w14:paraId="0B9AD73D">
            <w:pPr>
              <w:spacing w:line="360" w:lineRule="auto"/>
              <w:rPr>
                <w:rFonts w:ascii="宋体" w:hAnsi="宋体"/>
                <w:color w:val="000000"/>
                <w:sz w:val="21"/>
                <w:szCs w:val="21"/>
              </w:rPr>
            </w:pPr>
            <w:r>
              <w:rPr>
                <w:rFonts w:ascii="宋体" w:hAnsi="宋体"/>
                <w:color w:val="000000"/>
                <w:sz w:val="21"/>
                <w:szCs w:val="21"/>
              </w:rPr>
              <w:t>联系电话：</w:t>
            </w:r>
          </w:p>
          <w:p w14:paraId="4E3FE5BF">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4"/>
          </w:tcPr>
          <w:p w14:paraId="045DBF22">
            <w:pPr>
              <w:spacing w:line="360" w:lineRule="auto"/>
              <w:rPr>
                <w:rFonts w:ascii="宋体" w:hAnsi="宋体"/>
                <w:color w:val="000000"/>
                <w:sz w:val="21"/>
                <w:szCs w:val="21"/>
              </w:rPr>
            </w:pPr>
            <w:r>
              <w:rPr>
                <w:rFonts w:ascii="宋体" w:hAnsi="宋体"/>
                <w:color w:val="000000"/>
                <w:sz w:val="21"/>
                <w:szCs w:val="21"/>
              </w:rPr>
              <w:t>供方：</w:t>
            </w:r>
          </w:p>
          <w:p w14:paraId="1B7A40AA">
            <w:pPr>
              <w:spacing w:line="360" w:lineRule="auto"/>
              <w:rPr>
                <w:rFonts w:ascii="宋体" w:hAnsi="宋体"/>
                <w:color w:val="000000"/>
                <w:sz w:val="21"/>
                <w:szCs w:val="21"/>
              </w:rPr>
            </w:pPr>
            <w:r>
              <w:rPr>
                <w:rFonts w:ascii="宋体" w:hAnsi="宋体"/>
                <w:color w:val="000000"/>
                <w:sz w:val="21"/>
                <w:szCs w:val="21"/>
              </w:rPr>
              <w:t>地址：</w:t>
            </w:r>
          </w:p>
          <w:p w14:paraId="3C0F6DE9">
            <w:pPr>
              <w:spacing w:line="360" w:lineRule="auto"/>
              <w:rPr>
                <w:rFonts w:ascii="宋体" w:hAnsi="宋体"/>
                <w:color w:val="000000"/>
                <w:sz w:val="21"/>
                <w:szCs w:val="21"/>
              </w:rPr>
            </w:pPr>
            <w:r>
              <w:rPr>
                <w:rFonts w:ascii="宋体" w:hAnsi="宋体"/>
                <w:color w:val="000000"/>
                <w:sz w:val="21"/>
                <w:szCs w:val="21"/>
              </w:rPr>
              <w:t>电话：</w:t>
            </w:r>
          </w:p>
          <w:p w14:paraId="36F8474E">
            <w:pPr>
              <w:spacing w:line="360" w:lineRule="auto"/>
              <w:rPr>
                <w:rFonts w:ascii="宋体" w:hAnsi="宋体"/>
                <w:color w:val="000000"/>
                <w:sz w:val="21"/>
                <w:szCs w:val="21"/>
              </w:rPr>
            </w:pPr>
            <w:r>
              <w:rPr>
                <w:rFonts w:ascii="宋体" w:hAnsi="宋体"/>
                <w:color w:val="000000"/>
                <w:sz w:val="21"/>
                <w:szCs w:val="21"/>
              </w:rPr>
              <w:t>传真：</w:t>
            </w:r>
          </w:p>
          <w:p w14:paraId="6DD455FF">
            <w:pPr>
              <w:spacing w:line="360" w:lineRule="auto"/>
              <w:rPr>
                <w:rFonts w:ascii="宋体" w:hAnsi="宋体"/>
                <w:color w:val="000000"/>
                <w:sz w:val="21"/>
                <w:szCs w:val="21"/>
              </w:rPr>
            </w:pPr>
            <w:r>
              <w:rPr>
                <w:rFonts w:ascii="宋体" w:hAnsi="宋体"/>
                <w:color w:val="000000"/>
                <w:sz w:val="21"/>
                <w:szCs w:val="21"/>
              </w:rPr>
              <w:t>开户银行：</w:t>
            </w:r>
          </w:p>
          <w:p w14:paraId="05F40F9A">
            <w:pPr>
              <w:spacing w:line="360" w:lineRule="auto"/>
              <w:rPr>
                <w:rFonts w:ascii="宋体" w:hAnsi="宋体"/>
                <w:color w:val="000000"/>
                <w:sz w:val="21"/>
                <w:szCs w:val="21"/>
              </w:rPr>
            </w:pPr>
            <w:r>
              <w:rPr>
                <w:rFonts w:ascii="宋体" w:hAnsi="宋体"/>
                <w:color w:val="000000"/>
                <w:sz w:val="21"/>
                <w:szCs w:val="21"/>
              </w:rPr>
              <w:t>账号：</w:t>
            </w:r>
          </w:p>
          <w:p w14:paraId="7F073313">
            <w:pPr>
              <w:spacing w:line="360" w:lineRule="auto"/>
              <w:rPr>
                <w:rFonts w:ascii="宋体" w:hAnsi="宋体"/>
                <w:color w:val="000000"/>
                <w:sz w:val="21"/>
                <w:szCs w:val="21"/>
              </w:rPr>
            </w:pPr>
            <w:r>
              <w:rPr>
                <w:rFonts w:ascii="宋体" w:hAnsi="宋体"/>
                <w:color w:val="000000"/>
                <w:sz w:val="21"/>
                <w:szCs w:val="21"/>
              </w:rPr>
              <w:t>授权代表：</w:t>
            </w:r>
          </w:p>
          <w:p w14:paraId="523F5F94">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3F29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7"/>
          </w:tcPr>
          <w:p w14:paraId="6AC30BD6">
            <w:pPr>
              <w:spacing w:line="360" w:lineRule="auto"/>
              <w:rPr>
                <w:rFonts w:ascii="宋体" w:hAnsi="宋体"/>
                <w:color w:val="000000"/>
                <w:sz w:val="21"/>
                <w:szCs w:val="21"/>
              </w:rPr>
            </w:pPr>
            <w:r>
              <w:rPr>
                <w:rFonts w:ascii="宋体" w:hAnsi="宋体"/>
                <w:color w:val="000000"/>
                <w:sz w:val="21"/>
                <w:szCs w:val="21"/>
              </w:rPr>
              <w:t>备注：</w:t>
            </w:r>
          </w:p>
          <w:p w14:paraId="57AA02B5">
            <w:pPr>
              <w:spacing w:line="360" w:lineRule="auto"/>
              <w:rPr>
                <w:rFonts w:ascii="宋体" w:hAnsi="宋体"/>
                <w:color w:val="000000"/>
                <w:sz w:val="21"/>
                <w:szCs w:val="21"/>
              </w:rPr>
            </w:pPr>
          </w:p>
          <w:p w14:paraId="3036BE29">
            <w:pPr>
              <w:spacing w:line="360" w:lineRule="auto"/>
              <w:rPr>
                <w:rFonts w:ascii="宋体" w:hAnsi="宋体"/>
                <w:color w:val="000000"/>
                <w:sz w:val="21"/>
                <w:szCs w:val="21"/>
              </w:rPr>
            </w:pPr>
          </w:p>
        </w:tc>
      </w:tr>
    </w:tbl>
    <w:p w14:paraId="468F19CD">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7ADDAA28">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32"/>
    <w:p w14:paraId="24D5B4D2">
      <w:pPr>
        <w:pStyle w:val="5"/>
        <w:spacing w:line="360" w:lineRule="auto"/>
        <w:jc w:val="center"/>
        <w:rPr>
          <w:rFonts w:ascii="宋体" w:hAnsi="宋体" w:eastAsia="宋体"/>
          <w:sz w:val="36"/>
          <w:szCs w:val="30"/>
        </w:rPr>
      </w:pPr>
      <w:bookmarkStart w:id="133" w:name="_Toc147565583"/>
      <w:bookmarkStart w:id="134" w:name="_Toc89693272"/>
      <w:r>
        <w:rPr>
          <w:rFonts w:ascii="宋体" w:hAnsi="宋体" w:eastAsia="宋体"/>
          <w:sz w:val="36"/>
          <w:szCs w:val="30"/>
        </w:rPr>
        <w:t>第七篇  响应文件编制要求</w:t>
      </w:r>
      <w:bookmarkEnd w:id="133"/>
      <w:bookmarkEnd w:id="134"/>
    </w:p>
    <w:p w14:paraId="3586B288">
      <w:pPr>
        <w:pStyle w:val="6"/>
        <w:spacing w:before="0" w:after="0" w:line="360" w:lineRule="auto"/>
        <w:ind w:firstLine="480" w:firstLineChars="200"/>
        <w:rPr>
          <w:rFonts w:ascii="宋体" w:hAnsi="宋体"/>
          <w:sz w:val="24"/>
          <w:szCs w:val="24"/>
        </w:rPr>
      </w:pPr>
      <w:bookmarkStart w:id="135" w:name="_Toc89693273"/>
      <w:bookmarkStart w:id="136" w:name="_Toc147565584"/>
      <w:r>
        <w:rPr>
          <w:rFonts w:ascii="宋体" w:hAnsi="宋体"/>
          <w:sz w:val="24"/>
          <w:szCs w:val="24"/>
        </w:rPr>
        <w:t>一、经济部分</w:t>
      </w:r>
      <w:bookmarkEnd w:id="135"/>
      <w:bookmarkEnd w:id="136"/>
    </w:p>
    <w:p w14:paraId="0B7BE7DF">
      <w:pPr>
        <w:snapToGrid w:val="0"/>
        <w:spacing w:line="360" w:lineRule="auto"/>
        <w:ind w:firstLine="480" w:firstLineChars="200"/>
        <w:rPr>
          <w:sz w:val="24"/>
          <w:szCs w:val="24"/>
        </w:rPr>
      </w:pPr>
      <w:r>
        <w:rPr>
          <w:sz w:val="24"/>
          <w:szCs w:val="24"/>
        </w:rPr>
        <w:t>（一）竞争性比选报价函</w:t>
      </w:r>
    </w:p>
    <w:p w14:paraId="2B7B0F09">
      <w:pPr>
        <w:snapToGrid w:val="0"/>
        <w:spacing w:line="360" w:lineRule="auto"/>
        <w:ind w:firstLine="480" w:firstLineChars="200"/>
        <w:rPr>
          <w:sz w:val="24"/>
          <w:szCs w:val="24"/>
        </w:rPr>
      </w:pPr>
      <w:r>
        <w:rPr>
          <w:rFonts w:hint="eastAsia"/>
          <w:sz w:val="24"/>
          <w:szCs w:val="24"/>
        </w:rPr>
        <w:t>（二）分项报价明细表</w:t>
      </w:r>
    </w:p>
    <w:p w14:paraId="2AFC8883">
      <w:pPr>
        <w:pStyle w:val="6"/>
        <w:spacing w:before="0" w:after="0" w:line="360" w:lineRule="auto"/>
        <w:ind w:firstLine="480" w:firstLineChars="200"/>
        <w:rPr>
          <w:rFonts w:ascii="宋体" w:hAnsi="宋体"/>
          <w:sz w:val="24"/>
          <w:szCs w:val="24"/>
        </w:rPr>
      </w:pPr>
      <w:bookmarkStart w:id="137" w:name="_Toc89693274"/>
      <w:bookmarkStart w:id="138" w:name="_Toc78194469"/>
      <w:bookmarkStart w:id="139" w:name="_Toc147565585"/>
      <w:r>
        <w:rPr>
          <w:rFonts w:hint="eastAsia" w:ascii="宋体" w:hAnsi="宋体"/>
          <w:sz w:val="24"/>
          <w:szCs w:val="24"/>
        </w:rPr>
        <w:t>二、技术部分</w:t>
      </w:r>
      <w:bookmarkEnd w:id="137"/>
      <w:bookmarkEnd w:id="138"/>
      <w:bookmarkEnd w:id="139"/>
    </w:p>
    <w:p w14:paraId="350DE4EE">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7114420B">
      <w:pPr>
        <w:snapToGrid w:val="0"/>
        <w:spacing w:line="360" w:lineRule="auto"/>
        <w:ind w:firstLine="480" w:firstLineChars="200"/>
        <w:rPr>
          <w:sz w:val="24"/>
          <w:szCs w:val="24"/>
        </w:rPr>
      </w:pPr>
      <w:r>
        <w:rPr>
          <w:rFonts w:hint="eastAsia" w:ascii="宋体" w:hAnsi="宋体"/>
          <w:sz w:val="24"/>
          <w:szCs w:val="24"/>
        </w:rPr>
        <w:t>（二）技术响应偏离表</w:t>
      </w:r>
    </w:p>
    <w:p w14:paraId="31369A0E">
      <w:pPr>
        <w:pStyle w:val="6"/>
        <w:spacing w:before="0" w:after="0" w:line="360" w:lineRule="auto"/>
        <w:ind w:firstLine="480" w:firstLineChars="200"/>
        <w:rPr>
          <w:rFonts w:ascii="宋体" w:hAnsi="宋体"/>
          <w:sz w:val="24"/>
          <w:szCs w:val="24"/>
        </w:rPr>
      </w:pPr>
      <w:bookmarkStart w:id="140" w:name="_Toc89693275"/>
      <w:bookmarkStart w:id="141" w:name="_Toc147565586"/>
      <w:r>
        <w:rPr>
          <w:rFonts w:ascii="宋体" w:hAnsi="宋体"/>
          <w:sz w:val="24"/>
          <w:szCs w:val="24"/>
        </w:rPr>
        <w:t>三、商务部分</w:t>
      </w:r>
      <w:bookmarkEnd w:id="140"/>
      <w:bookmarkEnd w:id="141"/>
    </w:p>
    <w:p w14:paraId="16C0E0E2">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007FF0C2">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4743EDDC">
      <w:pPr>
        <w:pStyle w:val="6"/>
        <w:spacing w:before="0" w:after="0" w:line="360" w:lineRule="auto"/>
        <w:ind w:firstLine="480" w:firstLineChars="200"/>
        <w:rPr>
          <w:rFonts w:ascii="宋体" w:hAnsi="宋体"/>
          <w:sz w:val="24"/>
          <w:szCs w:val="24"/>
        </w:rPr>
      </w:pPr>
      <w:bookmarkStart w:id="142" w:name="_Toc147565587"/>
      <w:bookmarkStart w:id="143" w:name="_Toc89693276"/>
      <w:r>
        <w:rPr>
          <w:rFonts w:ascii="宋体" w:hAnsi="宋体"/>
          <w:sz w:val="24"/>
          <w:szCs w:val="24"/>
        </w:rPr>
        <w:t>四、资格条件及其他</w:t>
      </w:r>
      <w:bookmarkEnd w:id="142"/>
      <w:bookmarkEnd w:id="143"/>
    </w:p>
    <w:p w14:paraId="1408F149">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361D2CBA">
      <w:pPr>
        <w:snapToGrid w:val="0"/>
        <w:spacing w:line="360" w:lineRule="auto"/>
        <w:ind w:firstLine="480" w:firstLineChars="200"/>
        <w:rPr>
          <w:sz w:val="24"/>
          <w:szCs w:val="24"/>
        </w:rPr>
      </w:pPr>
      <w:r>
        <w:rPr>
          <w:rFonts w:hint="eastAsia"/>
          <w:sz w:val="24"/>
          <w:szCs w:val="24"/>
        </w:rPr>
        <w:t>（二）法定代表人身份证明书（格式）</w:t>
      </w:r>
    </w:p>
    <w:p w14:paraId="18499FAF">
      <w:pPr>
        <w:snapToGrid w:val="0"/>
        <w:spacing w:line="360" w:lineRule="auto"/>
        <w:ind w:firstLine="480" w:firstLineChars="200"/>
        <w:rPr>
          <w:sz w:val="24"/>
          <w:szCs w:val="24"/>
        </w:rPr>
      </w:pPr>
      <w:r>
        <w:rPr>
          <w:rFonts w:hint="eastAsia"/>
          <w:sz w:val="24"/>
          <w:szCs w:val="24"/>
        </w:rPr>
        <w:t>（三）法定代表人授权委托书（格式）</w:t>
      </w:r>
    </w:p>
    <w:p w14:paraId="5B7FB452">
      <w:pPr>
        <w:snapToGrid w:val="0"/>
        <w:spacing w:line="360" w:lineRule="auto"/>
        <w:ind w:firstLine="480" w:firstLineChars="200"/>
        <w:rPr>
          <w:sz w:val="24"/>
          <w:szCs w:val="24"/>
        </w:rPr>
      </w:pPr>
      <w:r>
        <w:rPr>
          <w:rFonts w:hint="eastAsia"/>
          <w:sz w:val="24"/>
          <w:szCs w:val="24"/>
        </w:rPr>
        <w:t>（四）基本资格条件承诺函（格式）</w:t>
      </w:r>
    </w:p>
    <w:p w14:paraId="4D358D06">
      <w:pPr>
        <w:snapToGrid w:val="0"/>
        <w:spacing w:line="360" w:lineRule="auto"/>
        <w:ind w:firstLine="480" w:firstLineChars="200"/>
        <w:rPr>
          <w:sz w:val="24"/>
          <w:szCs w:val="24"/>
        </w:rPr>
      </w:pPr>
      <w:r>
        <w:rPr>
          <w:rFonts w:hint="eastAsia"/>
          <w:sz w:val="24"/>
          <w:szCs w:val="24"/>
        </w:rPr>
        <w:t>（五）特定资格条件证书或证明文件</w:t>
      </w:r>
    </w:p>
    <w:p w14:paraId="1A6FF3DA">
      <w:pPr>
        <w:snapToGrid w:val="0"/>
        <w:spacing w:line="360" w:lineRule="auto"/>
        <w:ind w:firstLine="480" w:firstLineChars="200"/>
        <w:rPr>
          <w:sz w:val="24"/>
          <w:szCs w:val="24"/>
        </w:rPr>
      </w:pPr>
      <w:r>
        <w:rPr>
          <w:rFonts w:hint="eastAsia"/>
          <w:sz w:val="24"/>
          <w:szCs w:val="24"/>
        </w:rPr>
        <w:t>（六）其他应提供的资料</w:t>
      </w:r>
    </w:p>
    <w:p w14:paraId="53EAAF69">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6D583857">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6C7662B4">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14B59266">
      <w:pPr>
        <w:pageBreakBefore/>
        <w:tabs>
          <w:tab w:val="left" w:pos="6300"/>
        </w:tabs>
        <w:snapToGrid w:val="0"/>
        <w:spacing w:line="360" w:lineRule="auto"/>
        <w:rPr>
          <w:b/>
          <w:sz w:val="24"/>
          <w:szCs w:val="24"/>
        </w:rPr>
      </w:pPr>
      <w:bookmarkStart w:id="144" w:name="_Toc313888360"/>
      <w:bookmarkStart w:id="145" w:name="_Toc313008356"/>
      <w:bookmarkStart w:id="146" w:name="_Toc23764522"/>
      <w:bookmarkStart w:id="147" w:name="_Toc342913419"/>
      <w:bookmarkStart w:id="148" w:name="_Toc12789073"/>
      <w:bookmarkStart w:id="149" w:name="_Toc283382454"/>
      <w:r>
        <w:rPr>
          <w:rFonts w:hint="eastAsia"/>
          <w:b/>
          <w:sz w:val="24"/>
          <w:szCs w:val="24"/>
        </w:rPr>
        <w:t xml:space="preserve">    </w:t>
      </w:r>
      <w:r>
        <w:rPr>
          <w:b/>
          <w:sz w:val="24"/>
          <w:szCs w:val="24"/>
        </w:rPr>
        <w:t>一、经济部分</w:t>
      </w:r>
      <w:bookmarkEnd w:id="144"/>
      <w:bookmarkEnd w:id="145"/>
      <w:bookmarkEnd w:id="146"/>
      <w:bookmarkEnd w:id="147"/>
    </w:p>
    <w:bookmarkEnd w:id="148"/>
    <w:bookmarkEnd w:id="149"/>
    <w:p w14:paraId="14BE020A">
      <w:pPr>
        <w:tabs>
          <w:tab w:val="left" w:pos="6300"/>
        </w:tabs>
        <w:snapToGrid w:val="0"/>
        <w:spacing w:line="520" w:lineRule="exact"/>
        <w:ind w:firstLine="480" w:firstLineChars="200"/>
        <w:rPr>
          <w:sz w:val="24"/>
          <w:szCs w:val="24"/>
        </w:rPr>
      </w:pPr>
      <w:r>
        <w:rPr>
          <w:sz w:val="24"/>
          <w:szCs w:val="24"/>
        </w:rPr>
        <w:t>（一）竞争性比选报价函</w:t>
      </w:r>
    </w:p>
    <w:p w14:paraId="5860E8D6">
      <w:pPr>
        <w:tabs>
          <w:tab w:val="left" w:pos="6300"/>
        </w:tabs>
        <w:snapToGrid w:val="0"/>
        <w:spacing w:line="520" w:lineRule="exact"/>
        <w:jc w:val="center"/>
        <w:outlineLvl w:val="0"/>
        <w:rPr>
          <w:b/>
          <w:szCs w:val="28"/>
        </w:rPr>
      </w:pPr>
      <w:r>
        <w:rPr>
          <w:b/>
          <w:szCs w:val="28"/>
        </w:rPr>
        <w:t>竞争性比选报价函</w:t>
      </w:r>
    </w:p>
    <w:p w14:paraId="18D14438">
      <w:pPr>
        <w:tabs>
          <w:tab w:val="left" w:pos="6300"/>
        </w:tabs>
        <w:snapToGrid w:val="0"/>
        <w:spacing w:line="520" w:lineRule="exact"/>
        <w:rPr>
          <w:sz w:val="24"/>
          <w:szCs w:val="24"/>
        </w:rPr>
      </w:pPr>
      <w:r>
        <w:rPr>
          <w:sz w:val="24"/>
          <w:szCs w:val="24"/>
          <w:u w:val="single"/>
        </w:rPr>
        <w:t>（采购代理机构名称）</w:t>
      </w:r>
      <w:r>
        <w:rPr>
          <w:sz w:val="24"/>
          <w:szCs w:val="24"/>
        </w:rPr>
        <w:t>：</w:t>
      </w:r>
    </w:p>
    <w:p w14:paraId="2F32D017">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B65E197">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1E8C3287">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037B2243">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25DE272E">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5691C416">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311C588F">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277E3440">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2FA74DF9">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40671150">
      <w:pPr>
        <w:tabs>
          <w:tab w:val="left" w:pos="6300"/>
        </w:tabs>
        <w:snapToGrid w:val="0"/>
        <w:spacing w:line="520" w:lineRule="exact"/>
        <w:ind w:firstLine="570"/>
        <w:rPr>
          <w:sz w:val="24"/>
          <w:szCs w:val="24"/>
        </w:rPr>
      </w:pPr>
      <w:r>
        <w:rPr>
          <w:sz w:val="24"/>
          <w:szCs w:val="24"/>
        </w:rPr>
        <w:t>供应商（公章）：</w:t>
      </w:r>
    </w:p>
    <w:p w14:paraId="4D100B52">
      <w:pPr>
        <w:tabs>
          <w:tab w:val="left" w:pos="6300"/>
        </w:tabs>
        <w:snapToGrid w:val="0"/>
        <w:spacing w:line="520" w:lineRule="exact"/>
        <w:ind w:firstLine="570"/>
        <w:rPr>
          <w:sz w:val="24"/>
          <w:szCs w:val="24"/>
        </w:rPr>
      </w:pPr>
      <w:r>
        <w:rPr>
          <w:sz w:val="24"/>
          <w:szCs w:val="24"/>
        </w:rPr>
        <w:t xml:space="preserve">地址：  </w:t>
      </w:r>
    </w:p>
    <w:p w14:paraId="7B8F19C9">
      <w:pPr>
        <w:tabs>
          <w:tab w:val="left" w:pos="6300"/>
        </w:tabs>
        <w:snapToGrid w:val="0"/>
        <w:spacing w:line="520" w:lineRule="exact"/>
        <w:ind w:firstLine="570"/>
        <w:rPr>
          <w:sz w:val="24"/>
          <w:szCs w:val="24"/>
        </w:rPr>
      </w:pPr>
      <w:r>
        <w:rPr>
          <w:sz w:val="24"/>
          <w:szCs w:val="24"/>
        </w:rPr>
        <w:t>电话：                                             传真：</w:t>
      </w:r>
    </w:p>
    <w:p w14:paraId="3BDD1B6C">
      <w:pPr>
        <w:tabs>
          <w:tab w:val="left" w:pos="6300"/>
        </w:tabs>
        <w:snapToGrid w:val="0"/>
        <w:spacing w:line="520" w:lineRule="exact"/>
        <w:ind w:firstLine="570"/>
        <w:rPr>
          <w:sz w:val="24"/>
          <w:szCs w:val="24"/>
        </w:rPr>
      </w:pPr>
      <w:r>
        <w:rPr>
          <w:sz w:val="24"/>
          <w:szCs w:val="24"/>
        </w:rPr>
        <w:t>网址：                                             邮编：</w:t>
      </w:r>
    </w:p>
    <w:p w14:paraId="2C71CB30">
      <w:pPr>
        <w:tabs>
          <w:tab w:val="left" w:pos="6300"/>
        </w:tabs>
        <w:snapToGrid w:val="0"/>
        <w:spacing w:line="520" w:lineRule="exact"/>
        <w:ind w:firstLine="570"/>
        <w:rPr>
          <w:sz w:val="24"/>
          <w:szCs w:val="24"/>
        </w:rPr>
      </w:pPr>
      <w:r>
        <w:rPr>
          <w:sz w:val="24"/>
          <w:szCs w:val="24"/>
        </w:rPr>
        <w:t>联系人：</w:t>
      </w:r>
    </w:p>
    <w:p w14:paraId="248CB8D2">
      <w:pPr>
        <w:tabs>
          <w:tab w:val="left" w:pos="6300"/>
        </w:tabs>
        <w:snapToGrid w:val="0"/>
        <w:spacing w:line="520" w:lineRule="exact"/>
        <w:ind w:firstLine="570"/>
        <w:rPr>
          <w:sz w:val="24"/>
          <w:szCs w:val="24"/>
        </w:rPr>
      </w:pPr>
    </w:p>
    <w:p w14:paraId="459B1599">
      <w:pPr>
        <w:snapToGrid w:val="0"/>
        <w:spacing w:line="520" w:lineRule="exact"/>
        <w:ind w:firstLine="480" w:firstLineChars="200"/>
        <w:rPr>
          <w:sz w:val="24"/>
          <w:szCs w:val="24"/>
        </w:rPr>
      </w:pPr>
      <w:r>
        <w:rPr>
          <w:sz w:val="24"/>
          <w:szCs w:val="24"/>
        </w:rPr>
        <w:t xml:space="preserve">                                                  年   月   日</w:t>
      </w:r>
    </w:p>
    <w:p w14:paraId="69986918">
      <w:pPr>
        <w:snapToGrid w:val="0"/>
        <w:spacing w:line="520" w:lineRule="exact"/>
        <w:ind w:firstLine="480" w:firstLineChars="200"/>
        <w:rPr>
          <w:sz w:val="24"/>
          <w:szCs w:val="24"/>
        </w:rPr>
      </w:pPr>
    </w:p>
    <w:p w14:paraId="1704A7BF">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28A3FEB0">
      <w:pPr>
        <w:pageBreakBefore/>
        <w:snapToGrid w:val="0"/>
        <w:spacing w:line="360" w:lineRule="auto"/>
        <w:ind w:firstLine="480" w:firstLineChars="200"/>
        <w:jc w:val="left"/>
        <w:rPr>
          <w:rFonts w:ascii="宋体" w:hAnsi="宋体"/>
          <w:sz w:val="24"/>
          <w:szCs w:val="24"/>
        </w:rPr>
      </w:pPr>
      <w:bookmarkStart w:id="150" w:name="_Toc313888361"/>
      <w:bookmarkStart w:id="151" w:name="_Toc23764523"/>
      <w:bookmarkStart w:id="152" w:name="_Toc342913420"/>
      <w:bookmarkStart w:id="153" w:name="_Toc313008357"/>
      <w:r>
        <w:rPr>
          <w:rFonts w:hint="eastAsia" w:ascii="宋体" w:hAnsi="宋体"/>
          <w:sz w:val="24"/>
          <w:szCs w:val="24"/>
        </w:rPr>
        <w:t>（二）分项报价明细表</w:t>
      </w:r>
    </w:p>
    <w:p w14:paraId="366E7789">
      <w:pPr>
        <w:jc w:val="center"/>
        <w:rPr>
          <w:rFonts w:ascii="宋体" w:hAnsi="宋体"/>
          <w:b/>
          <w:szCs w:val="28"/>
        </w:rPr>
      </w:pPr>
      <w:r>
        <w:rPr>
          <w:rFonts w:hint="eastAsia" w:ascii="宋体" w:hAnsi="宋体"/>
          <w:b/>
          <w:szCs w:val="28"/>
        </w:rPr>
        <w:t>分项报价明细表</w:t>
      </w:r>
    </w:p>
    <w:p w14:paraId="46EC9531">
      <w:pPr>
        <w:snapToGrid w:val="0"/>
        <w:rPr>
          <w:rFonts w:ascii="宋体" w:hAnsi="宋体"/>
          <w:sz w:val="24"/>
          <w:szCs w:val="24"/>
        </w:rPr>
      </w:pPr>
      <w:r>
        <w:rPr>
          <w:rFonts w:hint="eastAsia" w:ascii="宋体" w:hAnsi="宋体"/>
          <w:sz w:val="24"/>
          <w:szCs w:val="24"/>
        </w:rPr>
        <w:t>项目号：</w:t>
      </w:r>
    </w:p>
    <w:p w14:paraId="7D244B25">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618"/>
        <w:gridCol w:w="2126"/>
        <w:gridCol w:w="1985"/>
        <w:gridCol w:w="1275"/>
        <w:gridCol w:w="1638"/>
      </w:tblGrid>
      <w:tr w14:paraId="032B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7463BC2E">
            <w:pPr>
              <w:jc w:val="center"/>
              <w:rPr>
                <w:b/>
                <w:sz w:val="21"/>
                <w:szCs w:val="21"/>
              </w:rPr>
            </w:pPr>
            <w:r>
              <w:rPr>
                <w:b/>
                <w:sz w:val="21"/>
                <w:szCs w:val="21"/>
              </w:rPr>
              <w:t>序号</w:t>
            </w:r>
          </w:p>
        </w:tc>
        <w:tc>
          <w:tcPr>
            <w:tcW w:w="1618" w:type="dxa"/>
            <w:vAlign w:val="center"/>
          </w:tcPr>
          <w:p w14:paraId="313726B9">
            <w:pPr>
              <w:jc w:val="center"/>
              <w:rPr>
                <w:b/>
                <w:sz w:val="21"/>
                <w:szCs w:val="21"/>
              </w:rPr>
            </w:pPr>
            <w:r>
              <w:rPr>
                <w:rFonts w:hint="eastAsia"/>
                <w:b/>
                <w:sz w:val="21"/>
                <w:szCs w:val="21"/>
              </w:rPr>
              <w:t>分项名称</w:t>
            </w:r>
          </w:p>
        </w:tc>
        <w:tc>
          <w:tcPr>
            <w:tcW w:w="2126" w:type="dxa"/>
            <w:vAlign w:val="center"/>
          </w:tcPr>
          <w:p w14:paraId="1BD9B904">
            <w:pPr>
              <w:jc w:val="center"/>
              <w:rPr>
                <w:b/>
                <w:sz w:val="21"/>
                <w:szCs w:val="21"/>
              </w:rPr>
            </w:pPr>
            <w:r>
              <w:rPr>
                <w:rFonts w:hint="eastAsia"/>
                <w:b/>
                <w:sz w:val="21"/>
                <w:szCs w:val="21"/>
              </w:rPr>
              <w:t>相关信息</w:t>
            </w:r>
          </w:p>
        </w:tc>
        <w:tc>
          <w:tcPr>
            <w:tcW w:w="1985" w:type="dxa"/>
            <w:vAlign w:val="center"/>
          </w:tcPr>
          <w:p w14:paraId="2BD56458">
            <w:pPr>
              <w:jc w:val="center"/>
              <w:rPr>
                <w:b/>
                <w:sz w:val="21"/>
                <w:szCs w:val="21"/>
              </w:rPr>
            </w:pPr>
            <w:r>
              <w:rPr>
                <w:b/>
                <w:sz w:val="21"/>
                <w:szCs w:val="21"/>
              </w:rPr>
              <w:t>数量</w:t>
            </w:r>
          </w:p>
        </w:tc>
        <w:tc>
          <w:tcPr>
            <w:tcW w:w="1275" w:type="dxa"/>
            <w:vAlign w:val="center"/>
          </w:tcPr>
          <w:p w14:paraId="34775558">
            <w:pPr>
              <w:jc w:val="center"/>
              <w:rPr>
                <w:b/>
                <w:sz w:val="21"/>
                <w:szCs w:val="21"/>
              </w:rPr>
            </w:pPr>
            <w:r>
              <w:rPr>
                <w:b/>
                <w:sz w:val="21"/>
                <w:szCs w:val="21"/>
              </w:rPr>
              <w:t>单价</w:t>
            </w:r>
          </w:p>
        </w:tc>
        <w:tc>
          <w:tcPr>
            <w:tcW w:w="1638" w:type="dxa"/>
            <w:vAlign w:val="center"/>
          </w:tcPr>
          <w:p w14:paraId="6111CE7C">
            <w:pPr>
              <w:jc w:val="center"/>
              <w:rPr>
                <w:b/>
                <w:sz w:val="21"/>
                <w:szCs w:val="21"/>
              </w:rPr>
            </w:pPr>
            <w:r>
              <w:rPr>
                <w:b/>
                <w:sz w:val="21"/>
                <w:szCs w:val="21"/>
              </w:rPr>
              <w:t>合计</w:t>
            </w:r>
          </w:p>
        </w:tc>
      </w:tr>
      <w:tr w14:paraId="05C0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EB961BB">
            <w:pPr>
              <w:pStyle w:val="24"/>
              <w:spacing w:line="240" w:lineRule="atLeast"/>
              <w:ind w:left="0"/>
              <w:outlineLvl w:val="0"/>
              <w:rPr>
                <w:sz w:val="21"/>
                <w:szCs w:val="21"/>
              </w:rPr>
            </w:pPr>
            <w:r>
              <w:rPr>
                <w:sz w:val="21"/>
                <w:szCs w:val="21"/>
              </w:rPr>
              <w:t>1</w:t>
            </w:r>
          </w:p>
        </w:tc>
        <w:tc>
          <w:tcPr>
            <w:tcW w:w="1618" w:type="dxa"/>
            <w:vAlign w:val="center"/>
          </w:tcPr>
          <w:p w14:paraId="18E71D01">
            <w:pPr>
              <w:jc w:val="center"/>
              <w:rPr>
                <w:sz w:val="21"/>
                <w:szCs w:val="21"/>
              </w:rPr>
            </w:pPr>
          </w:p>
        </w:tc>
        <w:tc>
          <w:tcPr>
            <w:tcW w:w="2126" w:type="dxa"/>
            <w:vAlign w:val="center"/>
          </w:tcPr>
          <w:p w14:paraId="58EA06B4">
            <w:pPr>
              <w:jc w:val="center"/>
              <w:rPr>
                <w:sz w:val="21"/>
                <w:szCs w:val="21"/>
              </w:rPr>
            </w:pPr>
          </w:p>
        </w:tc>
        <w:tc>
          <w:tcPr>
            <w:tcW w:w="1985" w:type="dxa"/>
            <w:vAlign w:val="center"/>
          </w:tcPr>
          <w:p w14:paraId="75506037">
            <w:pPr>
              <w:jc w:val="center"/>
              <w:rPr>
                <w:sz w:val="21"/>
                <w:szCs w:val="21"/>
              </w:rPr>
            </w:pPr>
          </w:p>
        </w:tc>
        <w:tc>
          <w:tcPr>
            <w:tcW w:w="1275" w:type="dxa"/>
          </w:tcPr>
          <w:p w14:paraId="2788084E">
            <w:pPr>
              <w:jc w:val="center"/>
              <w:rPr>
                <w:sz w:val="21"/>
                <w:szCs w:val="21"/>
              </w:rPr>
            </w:pPr>
          </w:p>
        </w:tc>
        <w:tc>
          <w:tcPr>
            <w:tcW w:w="1638" w:type="dxa"/>
          </w:tcPr>
          <w:p w14:paraId="28B36896">
            <w:pPr>
              <w:jc w:val="center"/>
              <w:rPr>
                <w:sz w:val="21"/>
                <w:szCs w:val="21"/>
              </w:rPr>
            </w:pPr>
          </w:p>
        </w:tc>
      </w:tr>
      <w:tr w14:paraId="548D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3627934">
            <w:pPr>
              <w:pStyle w:val="24"/>
              <w:spacing w:line="240" w:lineRule="atLeast"/>
              <w:ind w:left="0"/>
              <w:outlineLvl w:val="0"/>
              <w:rPr>
                <w:sz w:val="21"/>
                <w:szCs w:val="21"/>
              </w:rPr>
            </w:pPr>
            <w:r>
              <w:rPr>
                <w:sz w:val="21"/>
                <w:szCs w:val="21"/>
              </w:rPr>
              <w:t>2</w:t>
            </w:r>
          </w:p>
        </w:tc>
        <w:tc>
          <w:tcPr>
            <w:tcW w:w="1618" w:type="dxa"/>
            <w:vAlign w:val="center"/>
          </w:tcPr>
          <w:p w14:paraId="63D08486">
            <w:pPr>
              <w:jc w:val="center"/>
              <w:rPr>
                <w:sz w:val="21"/>
                <w:szCs w:val="21"/>
              </w:rPr>
            </w:pPr>
          </w:p>
        </w:tc>
        <w:tc>
          <w:tcPr>
            <w:tcW w:w="2126" w:type="dxa"/>
            <w:vAlign w:val="center"/>
          </w:tcPr>
          <w:p w14:paraId="3CA01917">
            <w:pPr>
              <w:jc w:val="center"/>
              <w:rPr>
                <w:sz w:val="21"/>
                <w:szCs w:val="21"/>
              </w:rPr>
            </w:pPr>
          </w:p>
        </w:tc>
        <w:tc>
          <w:tcPr>
            <w:tcW w:w="1985" w:type="dxa"/>
            <w:vAlign w:val="center"/>
          </w:tcPr>
          <w:p w14:paraId="5178F134">
            <w:pPr>
              <w:jc w:val="center"/>
              <w:rPr>
                <w:sz w:val="21"/>
                <w:szCs w:val="21"/>
              </w:rPr>
            </w:pPr>
          </w:p>
        </w:tc>
        <w:tc>
          <w:tcPr>
            <w:tcW w:w="1275" w:type="dxa"/>
          </w:tcPr>
          <w:p w14:paraId="27CA40A4">
            <w:pPr>
              <w:jc w:val="center"/>
              <w:rPr>
                <w:sz w:val="21"/>
                <w:szCs w:val="21"/>
              </w:rPr>
            </w:pPr>
          </w:p>
        </w:tc>
        <w:tc>
          <w:tcPr>
            <w:tcW w:w="1638" w:type="dxa"/>
          </w:tcPr>
          <w:p w14:paraId="151EAADF">
            <w:pPr>
              <w:jc w:val="center"/>
              <w:rPr>
                <w:sz w:val="21"/>
                <w:szCs w:val="21"/>
              </w:rPr>
            </w:pPr>
          </w:p>
        </w:tc>
      </w:tr>
      <w:tr w14:paraId="6D63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56DA49A">
            <w:pPr>
              <w:pStyle w:val="24"/>
              <w:spacing w:line="240" w:lineRule="atLeast"/>
              <w:ind w:left="0"/>
              <w:outlineLvl w:val="0"/>
              <w:rPr>
                <w:sz w:val="21"/>
                <w:szCs w:val="21"/>
              </w:rPr>
            </w:pPr>
            <w:r>
              <w:rPr>
                <w:sz w:val="21"/>
                <w:szCs w:val="21"/>
              </w:rPr>
              <w:t>3</w:t>
            </w:r>
          </w:p>
        </w:tc>
        <w:tc>
          <w:tcPr>
            <w:tcW w:w="1618" w:type="dxa"/>
            <w:vAlign w:val="center"/>
          </w:tcPr>
          <w:p w14:paraId="3A508FCC">
            <w:pPr>
              <w:jc w:val="center"/>
              <w:rPr>
                <w:bCs/>
                <w:kern w:val="0"/>
                <w:sz w:val="22"/>
              </w:rPr>
            </w:pPr>
          </w:p>
        </w:tc>
        <w:tc>
          <w:tcPr>
            <w:tcW w:w="2126" w:type="dxa"/>
            <w:vAlign w:val="center"/>
          </w:tcPr>
          <w:p w14:paraId="16C38B59">
            <w:pPr>
              <w:jc w:val="center"/>
              <w:rPr>
                <w:bCs/>
                <w:kern w:val="0"/>
                <w:sz w:val="22"/>
              </w:rPr>
            </w:pPr>
          </w:p>
        </w:tc>
        <w:tc>
          <w:tcPr>
            <w:tcW w:w="1985" w:type="dxa"/>
            <w:vAlign w:val="center"/>
          </w:tcPr>
          <w:p w14:paraId="3FA95582">
            <w:pPr>
              <w:jc w:val="center"/>
              <w:rPr>
                <w:sz w:val="21"/>
                <w:szCs w:val="21"/>
              </w:rPr>
            </w:pPr>
          </w:p>
        </w:tc>
        <w:tc>
          <w:tcPr>
            <w:tcW w:w="1275" w:type="dxa"/>
          </w:tcPr>
          <w:p w14:paraId="5E42323E">
            <w:pPr>
              <w:jc w:val="center"/>
              <w:rPr>
                <w:sz w:val="21"/>
                <w:szCs w:val="21"/>
              </w:rPr>
            </w:pPr>
          </w:p>
        </w:tc>
        <w:tc>
          <w:tcPr>
            <w:tcW w:w="1638" w:type="dxa"/>
          </w:tcPr>
          <w:p w14:paraId="2C8E6272">
            <w:pPr>
              <w:jc w:val="center"/>
              <w:rPr>
                <w:sz w:val="21"/>
                <w:szCs w:val="21"/>
              </w:rPr>
            </w:pPr>
          </w:p>
        </w:tc>
      </w:tr>
      <w:tr w14:paraId="1A55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B849798">
            <w:pPr>
              <w:pStyle w:val="24"/>
              <w:spacing w:line="240" w:lineRule="atLeast"/>
              <w:ind w:left="0"/>
              <w:outlineLvl w:val="0"/>
              <w:rPr>
                <w:sz w:val="21"/>
                <w:szCs w:val="21"/>
              </w:rPr>
            </w:pPr>
            <w:r>
              <w:rPr>
                <w:sz w:val="21"/>
                <w:szCs w:val="21"/>
              </w:rPr>
              <w:t>4</w:t>
            </w:r>
          </w:p>
        </w:tc>
        <w:tc>
          <w:tcPr>
            <w:tcW w:w="1618" w:type="dxa"/>
            <w:vAlign w:val="center"/>
          </w:tcPr>
          <w:p w14:paraId="48B861D5">
            <w:pPr>
              <w:jc w:val="center"/>
              <w:rPr>
                <w:bCs/>
                <w:kern w:val="0"/>
                <w:sz w:val="22"/>
              </w:rPr>
            </w:pPr>
          </w:p>
        </w:tc>
        <w:tc>
          <w:tcPr>
            <w:tcW w:w="2126" w:type="dxa"/>
            <w:vAlign w:val="center"/>
          </w:tcPr>
          <w:p w14:paraId="4E3ECE72">
            <w:pPr>
              <w:jc w:val="center"/>
              <w:rPr>
                <w:bCs/>
                <w:kern w:val="0"/>
                <w:sz w:val="22"/>
              </w:rPr>
            </w:pPr>
          </w:p>
        </w:tc>
        <w:tc>
          <w:tcPr>
            <w:tcW w:w="1985" w:type="dxa"/>
            <w:vAlign w:val="center"/>
          </w:tcPr>
          <w:p w14:paraId="648E0A62">
            <w:pPr>
              <w:jc w:val="center"/>
              <w:rPr>
                <w:sz w:val="21"/>
                <w:szCs w:val="21"/>
              </w:rPr>
            </w:pPr>
          </w:p>
        </w:tc>
        <w:tc>
          <w:tcPr>
            <w:tcW w:w="1275" w:type="dxa"/>
          </w:tcPr>
          <w:p w14:paraId="383141EB">
            <w:pPr>
              <w:jc w:val="center"/>
              <w:rPr>
                <w:sz w:val="21"/>
                <w:szCs w:val="21"/>
              </w:rPr>
            </w:pPr>
          </w:p>
        </w:tc>
        <w:tc>
          <w:tcPr>
            <w:tcW w:w="1638" w:type="dxa"/>
          </w:tcPr>
          <w:p w14:paraId="54BAB8ED">
            <w:pPr>
              <w:jc w:val="center"/>
              <w:rPr>
                <w:sz w:val="21"/>
                <w:szCs w:val="21"/>
              </w:rPr>
            </w:pPr>
          </w:p>
        </w:tc>
      </w:tr>
      <w:tr w14:paraId="17C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0A459A3">
            <w:pPr>
              <w:pStyle w:val="24"/>
              <w:spacing w:line="240" w:lineRule="atLeast"/>
              <w:ind w:left="0"/>
              <w:outlineLvl w:val="0"/>
              <w:rPr>
                <w:sz w:val="21"/>
                <w:szCs w:val="21"/>
              </w:rPr>
            </w:pPr>
            <w:r>
              <w:rPr>
                <w:sz w:val="21"/>
                <w:szCs w:val="21"/>
              </w:rPr>
              <w:t>5</w:t>
            </w:r>
          </w:p>
        </w:tc>
        <w:tc>
          <w:tcPr>
            <w:tcW w:w="1618" w:type="dxa"/>
            <w:vAlign w:val="center"/>
          </w:tcPr>
          <w:p w14:paraId="4C0F9FA6">
            <w:pPr>
              <w:jc w:val="center"/>
              <w:rPr>
                <w:sz w:val="21"/>
                <w:szCs w:val="21"/>
              </w:rPr>
            </w:pPr>
          </w:p>
        </w:tc>
        <w:tc>
          <w:tcPr>
            <w:tcW w:w="2126" w:type="dxa"/>
            <w:vAlign w:val="center"/>
          </w:tcPr>
          <w:p w14:paraId="56E70E1B">
            <w:pPr>
              <w:jc w:val="center"/>
              <w:rPr>
                <w:sz w:val="21"/>
                <w:szCs w:val="21"/>
              </w:rPr>
            </w:pPr>
          </w:p>
        </w:tc>
        <w:tc>
          <w:tcPr>
            <w:tcW w:w="1985" w:type="dxa"/>
            <w:vAlign w:val="center"/>
          </w:tcPr>
          <w:p w14:paraId="0E6C908E">
            <w:pPr>
              <w:jc w:val="center"/>
              <w:rPr>
                <w:sz w:val="21"/>
                <w:szCs w:val="21"/>
              </w:rPr>
            </w:pPr>
          </w:p>
        </w:tc>
        <w:tc>
          <w:tcPr>
            <w:tcW w:w="1275" w:type="dxa"/>
          </w:tcPr>
          <w:p w14:paraId="75F2449D">
            <w:pPr>
              <w:jc w:val="center"/>
              <w:rPr>
                <w:sz w:val="21"/>
                <w:szCs w:val="21"/>
              </w:rPr>
            </w:pPr>
          </w:p>
        </w:tc>
        <w:tc>
          <w:tcPr>
            <w:tcW w:w="1638" w:type="dxa"/>
          </w:tcPr>
          <w:p w14:paraId="6A3F419B">
            <w:pPr>
              <w:jc w:val="center"/>
              <w:rPr>
                <w:sz w:val="21"/>
                <w:szCs w:val="21"/>
              </w:rPr>
            </w:pPr>
          </w:p>
        </w:tc>
      </w:tr>
      <w:tr w14:paraId="6768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711A4179">
            <w:pPr>
              <w:pStyle w:val="24"/>
              <w:spacing w:line="240" w:lineRule="atLeast"/>
              <w:ind w:left="0"/>
              <w:outlineLvl w:val="0"/>
              <w:rPr>
                <w:sz w:val="21"/>
                <w:szCs w:val="21"/>
              </w:rPr>
            </w:pPr>
            <w:r>
              <w:rPr>
                <w:sz w:val="21"/>
                <w:szCs w:val="21"/>
              </w:rPr>
              <w:t>6</w:t>
            </w:r>
          </w:p>
        </w:tc>
        <w:tc>
          <w:tcPr>
            <w:tcW w:w="1618" w:type="dxa"/>
            <w:vAlign w:val="center"/>
          </w:tcPr>
          <w:p w14:paraId="174EAD08">
            <w:pPr>
              <w:jc w:val="center"/>
              <w:rPr>
                <w:sz w:val="21"/>
                <w:szCs w:val="21"/>
              </w:rPr>
            </w:pPr>
          </w:p>
        </w:tc>
        <w:tc>
          <w:tcPr>
            <w:tcW w:w="2126" w:type="dxa"/>
            <w:vAlign w:val="center"/>
          </w:tcPr>
          <w:p w14:paraId="6F05D6F6">
            <w:pPr>
              <w:jc w:val="center"/>
              <w:rPr>
                <w:sz w:val="21"/>
                <w:szCs w:val="21"/>
              </w:rPr>
            </w:pPr>
          </w:p>
        </w:tc>
        <w:tc>
          <w:tcPr>
            <w:tcW w:w="1985" w:type="dxa"/>
            <w:vAlign w:val="center"/>
          </w:tcPr>
          <w:p w14:paraId="4050B8F0">
            <w:pPr>
              <w:jc w:val="center"/>
              <w:rPr>
                <w:sz w:val="21"/>
                <w:szCs w:val="21"/>
              </w:rPr>
            </w:pPr>
          </w:p>
        </w:tc>
        <w:tc>
          <w:tcPr>
            <w:tcW w:w="1275" w:type="dxa"/>
          </w:tcPr>
          <w:p w14:paraId="73D3AF65">
            <w:pPr>
              <w:jc w:val="center"/>
              <w:rPr>
                <w:sz w:val="21"/>
                <w:szCs w:val="21"/>
              </w:rPr>
            </w:pPr>
          </w:p>
        </w:tc>
        <w:tc>
          <w:tcPr>
            <w:tcW w:w="1638" w:type="dxa"/>
          </w:tcPr>
          <w:p w14:paraId="1AFC983A">
            <w:pPr>
              <w:jc w:val="center"/>
              <w:rPr>
                <w:sz w:val="21"/>
                <w:szCs w:val="21"/>
              </w:rPr>
            </w:pPr>
          </w:p>
        </w:tc>
      </w:tr>
      <w:tr w14:paraId="0B22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27B81D8">
            <w:pPr>
              <w:pStyle w:val="24"/>
              <w:spacing w:line="240" w:lineRule="atLeast"/>
              <w:ind w:left="0"/>
              <w:outlineLvl w:val="0"/>
              <w:rPr>
                <w:sz w:val="21"/>
                <w:szCs w:val="21"/>
              </w:rPr>
            </w:pPr>
            <w:r>
              <w:rPr>
                <w:sz w:val="21"/>
                <w:szCs w:val="21"/>
              </w:rPr>
              <w:t>7</w:t>
            </w:r>
          </w:p>
        </w:tc>
        <w:tc>
          <w:tcPr>
            <w:tcW w:w="1618" w:type="dxa"/>
            <w:vAlign w:val="center"/>
          </w:tcPr>
          <w:p w14:paraId="47310AAB">
            <w:pPr>
              <w:jc w:val="center"/>
              <w:rPr>
                <w:b/>
                <w:sz w:val="21"/>
                <w:szCs w:val="21"/>
              </w:rPr>
            </w:pPr>
          </w:p>
        </w:tc>
        <w:tc>
          <w:tcPr>
            <w:tcW w:w="2126" w:type="dxa"/>
            <w:vAlign w:val="center"/>
          </w:tcPr>
          <w:p w14:paraId="101470F8">
            <w:pPr>
              <w:jc w:val="center"/>
              <w:rPr>
                <w:b/>
                <w:sz w:val="21"/>
                <w:szCs w:val="21"/>
              </w:rPr>
            </w:pPr>
            <w:r>
              <w:rPr>
                <w:b/>
                <w:sz w:val="21"/>
                <w:szCs w:val="21"/>
              </w:rPr>
              <w:t>……</w:t>
            </w:r>
          </w:p>
        </w:tc>
        <w:tc>
          <w:tcPr>
            <w:tcW w:w="1985" w:type="dxa"/>
            <w:vAlign w:val="center"/>
          </w:tcPr>
          <w:p w14:paraId="3F731BBC">
            <w:pPr>
              <w:jc w:val="center"/>
              <w:rPr>
                <w:sz w:val="21"/>
                <w:szCs w:val="21"/>
              </w:rPr>
            </w:pPr>
          </w:p>
        </w:tc>
        <w:tc>
          <w:tcPr>
            <w:tcW w:w="1275" w:type="dxa"/>
          </w:tcPr>
          <w:p w14:paraId="3DFBDE6D">
            <w:pPr>
              <w:jc w:val="center"/>
              <w:rPr>
                <w:sz w:val="21"/>
                <w:szCs w:val="21"/>
              </w:rPr>
            </w:pPr>
          </w:p>
        </w:tc>
        <w:tc>
          <w:tcPr>
            <w:tcW w:w="1638" w:type="dxa"/>
          </w:tcPr>
          <w:p w14:paraId="0290E15B">
            <w:pPr>
              <w:jc w:val="center"/>
              <w:rPr>
                <w:sz w:val="21"/>
                <w:szCs w:val="21"/>
              </w:rPr>
            </w:pPr>
          </w:p>
        </w:tc>
      </w:tr>
      <w:tr w14:paraId="447B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36B966E">
            <w:pPr>
              <w:pStyle w:val="24"/>
              <w:spacing w:line="240" w:lineRule="atLeast"/>
              <w:ind w:left="0"/>
              <w:outlineLvl w:val="0"/>
              <w:rPr>
                <w:sz w:val="21"/>
                <w:szCs w:val="21"/>
              </w:rPr>
            </w:pPr>
          </w:p>
        </w:tc>
        <w:tc>
          <w:tcPr>
            <w:tcW w:w="5729" w:type="dxa"/>
            <w:gridSpan w:val="3"/>
            <w:vAlign w:val="center"/>
          </w:tcPr>
          <w:p w14:paraId="4176CE05">
            <w:pPr>
              <w:jc w:val="center"/>
              <w:rPr>
                <w:b/>
                <w:sz w:val="21"/>
                <w:szCs w:val="21"/>
              </w:rPr>
            </w:pPr>
            <w:r>
              <w:rPr>
                <w:b/>
                <w:sz w:val="21"/>
                <w:szCs w:val="21"/>
              </w:rPr>
              <w:t>总计</w:t>
            </w:r>
          </w:p>
        </w:tc>
        <w:tc>
          <w:tcPr>
            <w:tcW w:w="2913" w:type="dxa"/>
            <w:gridSpan w:val="2"/>
          </w:tcPr>
          <w:p w14:paraId="05CA7F22">
            <w:pPr>
              <w:rPr>
                <w:sz w:val="21"/>
                <w:szCs w:val="21"/>
              </w:rPr>
            </w:pPr>
          </w:p>
        </w:tc>
      </w:tr>
    </w:tbl>
    <w:p w14:paraId="60583A44">
      <w:pPr>
        <w:spacing w:line="360" w:lineRule="auto"/>
        <w:ind w:firstLine="600" w:firstLineChars="250"/>
        <w:rPr>
          <w:rFonts w:ascii="宋体" w:hAnsi="宋体"/>
          <w:sz w:val="24"/>
          <w:szCs w:val="28"/>
        </w:rPr>
      </w:pPr>
    </w:p>
    <w:p w14:paraId="33C026CF">
      <w:pPr>
        <w:spacing w:line="360" w:lineRule="auto"/>
        <w:ind w:firstLine="600" w:firstLineChars="250"/>
        <w:rPr>
          <w:rFonts w:ascii="宋体" w:hAnsi="宋体"/>
          <w:sz w:val="24"/>
          <w:szCs w:val="28"/>
        </w:rPr>
      </w:pPr>
    </w:p>
    <w:p w14:paraId="6D9DA073">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53214008">
      <w:pPr>
        <w:spacing w:line="360" w:lineRule="auto"/>
        <w:rPr>
          <w:rFonts w:ascii="宋体" w:hAnsi="宋体"/>
          <w:sz w:val="24"/>
          <w:szCs w:val="28"/>
        </w:rPr>
      </w:pPr>
      <w:r>
        <w:rPr>
          <w:rFonts w:hint="eastAsia" w:ascii="宋体" w:hAnsi="宋体"/>
          <w:sz w:val="24"/>
          <w:szCs w:val="28"/>
        </w:rPr>
        <w:t xml:space="preserve">   </w:t>
      </w:r>
    </w:p>
    <w:p w14:paraId="3DA24E3F">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16A08A7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7ED17A7">
      <w:pPr>
        <w:snapToGrid w:val="0"/>
        <w:spacing w:line="500" w:lineRule="exact"/>
        <w:ind w:firstLine="480" w:firstLineChars="200"/>
        <w:rPr>
          <w:rFonts w:ascii="宋体" w:hAnsi="宋体"/>
          <w:sz w:val="24"/>
          <w:szCs w:val="28"/>
        </w:rPr>
      </w:pPr>
    </w:p>
    <w:p w14:paraId="4DB13763">
      <w:pPr>
        <w:snapToGrid w:val="0"/>
        <w:spacing w:line="360" w:lineRule="auto"/>
        <w:ind w:firstLine="480" w:firstLineChars="200"/>
        <w:rPr>
          <w:rFonts w:ascii="宋体" w:hAnsi="宋体"/>
          <w:sz w:val="24"/>
          <w:szCs w:val="28"/>
        </w:rPr>
      </w:pPr>
      <w:r>
        <w:rPr>
          <w:rFonts w:hint="eastAsia" w:ascii="宋体" w:hAnsi="宋体"/>
          <w:sz w:val="24"/>
          <w:szCs w:val="28"/>
        </w:rPr>
        <w:t>注：</w:t>
      </w:r>
    </w:p>
    <w:p w14:paraId="22A6A303">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6DC87FF5">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3FE1B9FD">
      <w:pPr>
        <w:snapToGrid w:val="0"/>
        <w:spacing w:line="360" w:lineRule="auto"/>
        <w:ind w:firstLine="480" w:firstLineChars="200"/>
        <w:rPr>
          <w:rFonts w:ascii="宋体" w:hAnsi="宋体"/>
          <w:sz w:val="24"/>
          <w:szCs w:val="28"/>
        </w:rPr>
      </w:pPr>
    </w:p>
    <w:p w14:paraId="51A8EC9C">
      <w:pPr>
        <w:snapToGrid w:val="0"/>
        <w:spacing w:line="360" w:lineRule="auto"/>
        <w:ind w:firstLine="480" w:firstLineChars="200"/>
        <w:rPr>
          <w:rFonts w:ascii="宋体" w:hAnsi="宋体"/>
          <w:sz w:val="24"/>
          <w:szCs w:val="28"/>
        </w:rPr>
      </w:pPr>
    </w:p>
    <w:p w14:paraId="588A045F">
      <w:pPr>
        <w:snapToGrid w:val="0"/>
        <w:spacing w:line="360" w:lineRule="auto"/>
        <w:ind w:firstLine="480" w:firstLineChars="200"/>
        <w:rPr>
          <w:rFonts w:ascii="宋体" w:hAnsi="宋体"/>
          <w:sz w:val="24"/>
          <w:szCs w:val="28"/>
        </w:rPr>
      </w:pPr>
    </w:p>
    <w:p w14:paraId="41D69956">
      <w:pPr>
        <w:snapToGrid w:val="0"/>
        <w:spacing w:line="360" w:lineRule="auto"/>
        <w:ind w:firstLine="480" w:firstLineChars="200"/>
        <w:rPr>
          <w:rFonts w:ascii="宋体" w:hAnsi="宋体"/>
          <w:sz w:val="24"/>
          <w:szCs w:val="28"/>
        </w:rPr>
      </w:pPr>
    </w:p>
    <w:p w14:paraId="60C55680">
      <w:pPr>
        <w:snapToGrid w:val="0"/>
        <w:spacing w:line="360" w:lineRule="auto"/>
        <w:ind w:firstLine="480" w:firstLineChars="200"/>
        <w:rPr>
          <w:rFonts w:ascii="宋体" w:hAnsi="宋体"/>
          <w:sz w:val="24"/>
          <w:szCs w:val="28"/>
        </w:rPr>
      </w:pPr>
    </w:p>
    <w:p w14:paraId="0D9459AD">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50"/>
      <w:bookmarkEnd w:id="151"/>
      <w:bookmarkEnd w:id="152"/>
      <w:bookmarkEnd w:id="153"/>
    </w:p>
    <w:p w14:paraId="0F40E7EA">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480DB9F9">
      <w:pPr>
        <w:snapToGrid w:val="0"/>
        <w:spacing w:line="360" w:lineRule="auto"/>
        <w:rPr>
          <w:rFonts w:ascii="宋体" w:hAnsi="宋体"/>
          <w:sz w:val="24"/>
          <w:szCs w:val="24"/>
        </w:rPr>
      </w:pPr>
      <w:r>
        <w:rPr>
          <w:rFonts w:hint="eastAsia" w:ascii="宋体" w:hAnsi="宋体"/>
          <w:sz w:val="24"/>
          <w:szCs w:val="24"/>
        </w:rPr>
        <w:t xml:space="preserve">    （二）技术响应偏离表</w:t>
      </w:r>
    </w:p>
    <w:p w14:paraId="51A4679D">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2B27C9ED">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307A6569">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23A3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62913E97">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791B11B3">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1E8300FB">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22C967E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1F2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4ACCE0AC">
            <w:pPr>
              <w:tabs>
                <w:tab w:val="left" w:pos="6300"/>
              </w:tabs>
              <w:snapToGrid w:val="0"/>
              <w:jc w:val="center"/>
              <w:outlineLvl w:val="0"/>
              <w:rPr>
                <w:rFonts w:ascii="宋体" w:hAnsi="宋体"/>
                <w:sz w:val="21"/>
                <w:szCs w:val="21"/>
              </w:rPr>
            </w:pPr>
          </w:p>
        </w:tc>
        <w:tc>
          <w:tcPr>
            <w:tcW w:w="2658" w:type="dxa"/>
            <w:vAlign w:val="center"/>
          </w:tcPr>
          <w:p w14:paraId="30D3F5C2">
            <w:pPr>
              <w:tabs>
                <w:tab w:val="left" w:pos="6300"/>
              </w:tabs>
              <w:snapToGrid w:val="0"/>
              <w:jc w:val="center"/>
              <w:outlineLvl w:val="0"/>
              <w:rPr>
                <w:rFonts w:ascii="宋体" w:hAnsi="宋体"/>
                <w:sz w:val="21"/>
                <w:szCs w:val="21"/>
              </w:rPr>
            </w:pPr>
          </w:p>
        </w:tc>
        <w:tc>
          <w:tcPr>
            <w:tcW w:w="2759" w:type="dxa"/>
            <w:vAlign w:val="center"/>
          </w:tcPr>
          <w:p w14:paraId="4E87F40F">
            <w:pPr>
              <w:tabs>
                <w:tab w:val="left" w:pos="6300"/>
              </w:tabs>
              <w:snapToGrid w:val="0"/>
              <w:jc w:val="center"/>
              <w:outlineLvl w:val="0"/>
              <w:rPr>
                <w:rFonts w:ascii="宋体" w:hAnsi="宋体"/>
                <w:sz w:val="21"/>
                <w:szCs w:val="21"/>
              </w:rPr>
            </w:pPr>
          </w:p>
        </w:tc>
        <w:tc>
          <w:tcPr>
            <w:tcW w:w="2633" w:type="dxa"/>
            <w:vAlign w:val="center"/>
          </w:tcPr>
          <w:p w14:paraId="50AAC275">
            <w:pPr>
              <w:tabs>
                <w:tab w:val="left" w:pos="6300"/>
              </w:tabs>
              <w:snapToGrid w:val="0"/>
              <w:jc w:val="center"/>
              <w:outlineLvl w:val="0"/>
              <w:rPr>
                <w:rFonts w:ascii="宋体" w:hAnsi="宋体"/>
                <w:sz w:val="21"/>
                <w:szCs w:val="21"/>
              </w:rPr>
            </w:pPr>
          </w:p>
        </w:tc>
      </w:tr>
      <w:tr w14:paraId="4255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ED3586F">
            <w:pPr>
              <w:tabs>
                <w:tab w:val="left" w:pos="6300"/>
              </w:tabs>
              <w:snapToGrid w:val="0"/>
              <w:jc w:val="center"/>
              <w:outlineLvl w:val="0"/>
              <w:rPr>
                <w:rFonts w:ascii="宋体" w:hAnsi="宋体"/>
                <w:sz w:val="21"/>
                <w:szCs w:val="21"/>
              </w:rPr>
            </w:pPr>
          </w:p>
        </w:tc>
        <w:tc>
          <w:tcPr>
            <w:tcW w:w="2658" w:type="dxa"/>
            <w:vAlign w:val="center"/>
          </w:tcPr>
          <w:p w14:paraId="2CF45C0A">
            <w:pPr>
              <w:tabs>
                <w:tab w:val="left" w:pos="6300"/>
              </w:tabs>
              <w:snapToGrid w:val="0"/>
              <w:jc w:val="center"/>
              <w:outlineLvl w:val="0"/>
              <w:rPr>
                <w:rFonts w:ascii="宋体" w:hAnsi="宋体"/>
                <w:sz w:val="21"/>
                <w:szCs w:val="21"/>
              </w:rPr>
            </w:pPr>
          </w:p>
        </w:tc>
        <w:tc>
          <w:tcPr>
            <w:tcW w:w="2759" w:type="dxa"/>
            <w:vAlign w:val="center"/>
          </w:tcPr>
          <w:p w14:paraId="357BAA93">
            <w:pPr>
              <w:tabs>
                <w:tab w:val="left" w:pos="6300"/>
              </w:tabs>
              <w:snapToGrid w:val="0"/>
              <w:jc w:val="center"/>
              <w:outlineLvl w:val="0"/>
              <w:rPr>
                <w:rFonts w:ascii="宋体" w:hAnsi="宋体"/>
                <w:sz w:val="21"/>
                <w:szCs w:val="21"/>
              </w:rPr>
            </w:pPr>
          </w:p>
        </w:tc>
        <w:tc>
          <w:tcPr>
            <w:tcW w:w="2633" w:type="dxa"/>
            <w:vAlign w:val="center"/>
          </w:tcPr>
          <w:p w14:paraId="644B930E">
            <w:pPr>
              <w:tabs>
                <w:tab w:val="left" w:pos="6300"/>
              </w:tabs>
              <w:snapToGrid w:val="0"/>
              <w:jc w:val="center"/>
              <w:outlineLvl w:val="0"/>
              <w:rPr>
                <w:rFonts w:ascii="宋体" w:hAnsi="宋体"/>
                <w:sz w:val="21"/>
                <w:szCs w:val="21"/>
              </w:rPr>
            </w:pPr>
          </w:p>
        </w:tc>
      </w:tr>
      <w:tr w14:paraId="498C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295262B">
            <w:pPr>
              <w:tabs>
                <w:tab w:val="left" w:pos="6300"/>
              </w:tabs>
              <w:snapToGrid w:val="0"/>
              <w:jc w:val="center"/>
              <w:outlineLvl w:val="0"/>
              <w:rPr>
                <w:rFonts w:ascii="宋体" w:hAnsi="宋体"/>
                <w:sz w:val="21"/>
                <w:szCs w:val="21"/>
              </w:rPr>
            </w:pPr>
          </w:p>
        </w:tc>
        <w:tc>
          <w:tcPr>
            <w:tcW w:w="2658" w:type="dxa"/>
            <w:vAlign w:val="center"/>
          </w:tcPr>
          <w:p w14:paraId="0EE63004">
            <w:pPr>
              <w:tabs>
                <w:tab w:val="left" w:pos="6300"/>
              </w:tabs>
              <w:snapToGrid w:val="0"/>
              <w:jc w:val="center"/>
              <w:outlineLvl w:val="0"/>
              <w:rPr>
                <w:rFonts w:ascii="宋体" w:hAnsi="宋体"/>
                <w:sz w:val="21"/>
                <w:szCs w:val="21"/>
              </w:rPr>
            </w:pPr>
          </w:p>
        </w:tc>
        <w:tc>
          <w:tcPr>
            <w:tcW w:w="2759" w:type="dxa"/>
            <w:vAlign w:val="center"/>
          </w:tcPr>
          <w:p w14:paraId="2FCCCE9D">
            <w:pPr>
              <w:tabs>
                <w:tab w:val="left" w:pos="6300"/>
              </w:tabs>
              <w:snapToGrid w:val="0"/>
              <w:jc w:val="center"/>
              <w:outlineLvl w:val="0"/>
              <w:rPr>
                <w:rFonts w:ascii="宋体" w:hAnsi="宋体"/>
                <w:sz w:val="21"/>
                <w:szCs w:val="21"/>
              </w:rPr>
            </w:pPr>
          </w:p>
        </w:tc>
        <w:tc>
          <w:tcPr>
            <w:tcW w:w="2633" w:type="dxa"/>
            <w:vAlign w:val="center"/>
          </w:tcPr>
          <w:p w14:paraId="5F1F299C">
            <w:pPr>
              <w:tabs>
                <w:tab w:val="left" w:pos="6300"/>
              </w:tabs>
              <w:snapToGrid w:val="0"/>
              <w:jc w:val="center"/>
              <w:outlineLvl w:val="0"/>
              <w:rPr>
                <w:rFonts w:ascii="宋体" w:hAnsi="宋体"/>
                <w:sz w:val="21"/>
                <w:szCs w:val="21"/>
              </w:rPr>
            </w:pPr>
          </w:p>
        </w:tc>
      </w:tr>
      <w:tr w14:paraId="3B7C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34ACC1B">
            <w:pPr>
              <w:tabs>
                <w:tab w:val="left" w:pos="6300"/>
              </w:tabs>
              <w:snapToGrid w:val="0"/>
              <w:jc w:val="center"/>
              <w:outlineLvl w:val="0"/>
              <w:rPr>
                <w:rFonts w:ascii="宋体" w:hAnsi="宋体"/>
                <w:sz w:val="21"/>
                <w:szCs w:val="21"/>
              </w:rPr>
            </w:pPr>
          </w:p>
        </w:tc>
        <w:tc>
          <w:tcPr>
            <w:tcW w:w="2658" w:type="dxa"/>
            <w:vAlign w:val="center"/>
          </w:tcPr>
          <w:p w14:paraId="0784DA17">
            <w:pPr>
              <w:tabs>
                <w:tab w:val="left" w:pos="6300"/>
              </w:tabs>
              <w:snapToGrid w:val="0"/>
              <w:jc w:val="center"/>
              <w:outlineLvl w:val="0"/>
              <w:rPr>
                <w:rFonts w:ascii="宋体" w:hAnsi="宋体"/>
                <w:sz w:val="21"/>
                <w:szCs w:val="21"/>
              </w:rPr>
            </w:pPr>
          </w:p>
        </w:tc>
        <w:tc>
          <w:tcPr>
            <w:tcW w:w="2759" w:type="dxa"/>
            <w:vAlign w:val="center"/>
          </w:tcPr>
          <w:p w14:paraId="0EAF5344">
            <w:pPr>
              <w:tabs>
                <w:tab w:val="left" w:pos="6300"/>
              </w:tabs>
              <w:snapToGrid w:val="0"/>
              <w:jc w:val="center"/>
              <w:outlineLvl w:val="0"/>
              <w:rPr>
                <w:rFonts w:ascii="宋体" w:hAnsi="宋体"/>
                <w:sz w:val="21"/>
                <w:szCs w:val="21"/>
              </w:rPr>
            </w:pPr>
          </w:p>
        </w:tc>
        <w:tc>
          <w:tcPr>
            <w:tcW w:w="2633" w:type="dxa"/>
            <w:vAlign w:val="center"/>
          </w:tcPr>
          <w:p w14:paraId="7719FFF0">
            <w:pPr>
              <w:tabs>
                <w:tab w:val="left" w:pos="6300"/>
              </w:tabs>
              <w:snapToGrid w:val="0"/>
              <w:jc w:val="center"/>
              <w:outlineLvl w:val="0"/>
              <w:rPr>
                <w:rFonts w:ascii="宋体" w:hAnsi="宋体"/>
                <w:sz w:val="21"/>
                <w:szCs w:val="21"/>
              </w:rPr>
            </w:pPr>
          </w:p>
        </w:tc>
      </w:tr>
      <w:tr w14:paraId="4F33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3983E65">
            <w:pPr>
              <w:tabs>
                <w:tab w:val="left" w:pos="6300"/>
              </w:tabs>
              <w:snapToGrid w:val="0"/>
              <w:jc w:val="center"/>
              <w:outlineLvl w:val="0"/>
              <w:rPr>
                <w:rFonts w:ascii="宋体" w:hAnsi="宋体"/>
                <w:sz w:val="21"/>
                <w:szCs w:val="21"/>
              </w:rPr>
            </w:pPr>
          </w:p>
        </w:tc>
        <w:tc>
          <w:tcPr>
            <w:tcW w:w="2658" w:type="dxa"/>
            <w:vAlign w:val="center"/>
          </w:tcPr>
          <w:p w14:paraId="729E6515">
            <w:pPr>
              <w:tabs>
                <w:tab w:val="left" w:pos="6300"/>
              </w:tabs>
              <w:snapToGrid w:val="0"/>
              <w:jc w:val="center"/>
              <w:outlineLvl w:val="0"/>
              <w:rPr>
                <w:rFonts w:ascii="宋体" w:hAnsi="宋体"/>
                <w:sz w:val="21"/>
                <w:szCs w:val="21"/>
              </w:rPr>
            </w:pPr>
          </w:p>
        </w:tc>
        <w:tc>
          <w:tcPr>
            <w:tcW w:w="2759" w:type="dxa"/>
            <w:vAlign w:val="center"/>
          </w:tcPr>
          <w:p w14:paraId="4198BFE7">
            <w:pPr>
              <w:tabs>
                <w:tab w:val="left" w:pos="6300"/>
              </w:tabs>
              <w:snapToGrid w:val="0"/>
              <w:jc w:val="center"/>
              <w:outlineLvl w:val="0"/>
              <w:rPr>
                <w:rFonts w:ascii="宋体" w:hAnsi="宋体"/>
                <w:sz w:val="21"/>
                <w:szCs w:val="21"/>
              </w:rPr>
            </w:pPr>
          </w:p>
        </w:tc>
        <w:tc>
          <w:tcPr>
            <w:tcW w:w="2633" w:type="dxa"/>
            <w:vAlign w:val="center"/>
          </w:tcPr>
          <w:p w14:paraId="1C06E2B4">
            <w:pPr>
              <w:tabs>
                <w:tab w:val="left" w:pos="6300"/>
              </w:tabs>
              <w:snapToGrid w:val="0"/>
              <w:jc w:val="center"/>
              <w:outlineLvl w:val="0"/>
              <w:rPr>
                <w:rFonts w:ascii="宋体" w:hAnsi="宋体"/>
                <w:sz w:val="21"/>
                <w:szCs w:val="21"/>
              </w:rPr>
            </w:pPr>
          </w:p>
        </w:tc>
      </w:tr>
      <w:tr w14:paraId="2F9D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09D619C">
            <w:pPr>
              <w:tabs>
                <w:tab w:val="left" w:pos="6300"/>
              </w:tabs>
              <w:snapToGrid w:val="0"/>
              <w:jc w:val="center"/>
              <w:outlineLvl w:val="0"/>
              <w:rPr>
                <w:rFonts w:ascii="宋体" w:hAnsi="宋体"/>
                <w:sz w:val="21"/>
                <w:szCs w:val="21"/>
              </w:rPr>
            </w:pPr>
          </w:p>
        </w:tc>
        <w:tc>
          <w:tcPr>
            <w:tcW w:w="2658" w:type="dxa"/>
            <w:vAlign w:val="center"/>
          </w:tcPr>
          <w:p w14:paraId="00B646E3">
            <w:pPr>
              <w:tabs>
                <w:tab w:val="left" w:pos="6300"/>
              </w:tabs>
              <w:snapToGrid w:val="0"/>
              <w:jc w:val="center"/>
              <w:outlineLvl w:val="0"/>
              <w:rPr>
                <w:rFonts w:ascii="宋体" w:hAnsi="宋体"/>
                <w:sz w:val="21"/>
                <w:szCs w:val="21"/>
              </w:rPr>
            </w:pPr>
          </w:p>
        </w:tc>
        <w:tc>
          <w:tcPr>
            <w:tcW w:w="2759" w:type="dxa"/>
            <w:vAlign w:val="center"/>
          </w:tcPr>
          <w:p w14:paraId="6BCA2231">
            <w:pPr>
              <w:tabs>
                <w:tab w:val="left" w:pos="6300"/>
              </w:tabs>
              <w:snapToGrid w:val="0"/>
              <w:jc w:val="center"/>
              <w:outlineLvl w:val="0"/>
              <w:rPr>
                <w:rFonts w:ascii="宋体" w:hAnsi="宋体"/>
                <w:sz w:val="21"/>
                <w:szCs w:val="21"/>
              </w:rPr>
            </w:pPr>
          </w:p>
        </w:tc>
        <w:tc>
          <w:tcPr>
            <w:tcW w:w="2633" w:type="dxa"/>
            <w:vAlign w:val="center"/>
          </w:tcPr>
          <w:p w14:paraId="448EA6B1">
            <w:pPr>
              <w:tabs>
                <w:tab w:val="left" w:pos="6300"/>
              </w:tabs>
              <w:snapToGrid w:val="0"/>
              <w:jc w:val="center"/>
              <w:outlineLvl w:val="0"/>
              <w:rPr>
                <w:rFonts w:ascii="宋体" w:hAnsi="宋体"/>
                <w:sz w:val="21"/>
                <w:szCs w:val="21"/>
              </w:rPr>
            </w:pPr>
          </w:p>
        </w:tc>
      </w:tr>
      <w:tr w14:paraId="092F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4D3A4341">
            <w:pPr>
              <w:tabs>
                <w:tab w:val="left" w:pos="6300"/>
              </w:tabs>
              <w:snapToGrid w:val="0"/>
              <w:jc w:val="center"/>
              <w:outlineLvl w:val="0"/>
              <w:rPr>
                <w:rFonts w:ascii="宋体" w:hAnsi="宋体"/>
                <w:sz w:val="21"/>
                <w:szCs w:val="21"/>
              </w:rPr>
            </w:pPr>
          </w:p>
        </w:tc>
        <w:tc>
          <w:tcPr>
            <w:tcW w:w="2658" w:type="dxa"/>
            <w:vAlign w:val="center"/>
          </w:tcPr>
          <w:p w14:paraId="4F32E22A">
            <w:pPr>
              <w:tabs>
                <w:tab w:val="left" w:pos="6300"/>
              </w:tabs>
              <w:snapToGrid w:val="0"/>
              <w:jc w:val="center"/>
              <w:outlineLvl w:val="0"/>
              <w:rPr>
                <w:rFonts w:ascii="宋体" w:hAnsi="宋体"/>
                <w:sz w:val="21"/>
                <w:szCs w:val="21"/>
              </w:rPr>
            </w:pPr>
          </w:p>
        </w:tc>
        <w:tc>
          <w:tcPr>
            <w:tcW w:w="2759" w:type="dxa"/>
            <w:vAlign w:val="center"/>
          </w:tcPr>
          <w:p w14:paraId="6E1B3F05">
            <w:pPr>
              <w:tabs>
                <w:tab w:val="left" w:pos="6300"/>
              </w:tabs>
              <w:snapToGrid w:val="0"/>
              <w:jc w:val="center"/>
              <w:outlineLvl w:val="0"/>
              <w:rPr>
                <w:rFonts w:ascii="宋体" w:hAnsi="宋体"/>
                <w:sz w:val="21"/>
                <w:szCs w:val="21"/>
              </w:rPr>
            </w:pPr>
          </w:p>
        </w:tc>
        <w:tc>
          <w:tcPr>
            <w:tcW w:w="2633" w:type="dxa"/>
            <w:vAlign w:val="center"/>
          </w:tcPr>
          <w:p w14:paraId="264D93E3">
            <w:pPr>
              <w:tabs>
                <w:tab w:val="left" w:pos="6300"/>
              </w:tabs>
              <w:snapToGrid w:val="0"/>
              <w:jc w:val="center"/>
              <w:outlineLvl w:val="0"/>
              <w:rPr>
                <w:rFonts w:ascii="宋体" w:hAnsi="宋体"/>
                <w:sz w:val="21"/>
                <w:szCs w:val="21"/>
              </w:rPr>
            </w:pPr>
          </w:p>
        </w:tc>
      </w:tr>
    </w:tbl>
    <w:p w14:paraId="70528EC1">
      <w:pPr>
        <w:spacing w:line="360" w:lineRule="auto"/>
        <w:ind w:firstLine="480" w:firstLineChars="200"/>
        <w:rPr>
          <w:rFonts w:ascii="宋体" w:hAnsi="宋体"/>
          <w:sz w:val="24"/>
          <w:szCs w:val="28"/>
        </w:rPr>
      </w:pPr>
    </w:p>
    <w:p w14:paraId="2A3B73A2">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45CFC885">
      <w:pPr>
        <w:spacing w:line="360" w:lineRule="auto"/>
        <w:ind w:firstLine="600" w:firstLineChars="250"/>
        <w:rPr>
          <w:rFonts w:ascii="宋体" w:hAnsi="宋体"/>
          <w:sz w:val="24"/>
          <w:szCs w:val="28"/>
        </w:rPr>
      </w:pPr>
    </w:p>
    <w:p w14:paraId="4F4C78C6">
      <w:pPr>
        <w:spacing w:line="360" w:lineRule="auto"/>
        <w:rPr>
          <w:rFonts w:ascii="宋体" w:hAnsi="宋体"/>
          <w:sz w:val="24"/>
          <w:szCs w:val="28"/>
        </w:rPr>
      </w:pPr>
      <w:r>
        <w:rPr>
          <w:rFonts w:hint="eastAsia" w:ascii="宋体" w:hAnsi="宋体"/>
          <w:sz w:val="24"/>
          <w:szCs w:val="28"/>
        </w:rPr>
        <w:t xml:space="preserve">   （供应商公章）                               （签字或盖章）</w:t>
      </w:r>
    </w:p>
    <w:p w14:paraId="43C21155">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071FB5B6">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668AB3B3">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721CB6C9">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529D3847">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7484CDFD">
      <w:pPr>
        <w:pageBreakBefore/>
        <w:tabs>
          <w:tab w:val="left" w:pos="6300"/>
        </w:tabs>
        <w:snapToGrid w:val="0"/>
        <w:spacing w:line="360" w:lineRule="auto"/>
        <w:rPr>
          <w:b/>
          <w:sz w:val="24"/>
          <w:szCs w:val="24"/>
        </w:rPr>
      </w:pPr>
      <w:bookmarkStart w:id="154" w:name="_Toc313888362"/>
      <w:bookmarkStart w:id="155" w:name="_Toc313008358"/>
      <w:bookmarkStart w:id="156" w:name="_Toc23764524"/>
      <w:bookmarkStart w:id="157" w:name="_Toc342913421"/>
      <w:r>
        <w:rPr>
          <w:rFonts w:hint="eastAsia"/>
          <w:sz w:val="24"/>
          <w:szCs w:val="24"/>
        </w:rPr>
        <w:t xml:space="preserve">   </w:t>
      </w:r>
      <w:r>
        <w:rPr>
          <w:rFonts w:hint="eastAsia"/>
          <w:b/>
          <w:sz w:val="24"/>
          <w:szCs w:val="24"/>
        </w:rPr>
        <w:t xml:space="preserve"> </w:t>
      </w:r>
      <w:r>
        <w:rPr>
          <w:b/>
          <w:sz w:val="24"/>
          <w:szCs w:val="24"/>
        </w:rPr>
        <w:t>三、商务部分</w:t>
      </w:r>
      <w:bookmarkEnd w:id="154"/>
      <w:bookmarkEnd w:id="155"/>
      <w:bookmarkEnd w:id="156"/>
      <w:bookmarkEnd w:id="157"/>
    </w:p>
    <w:p w14:paraId="25DF46B7">
      <w:pPr>
        <w:tabs>
          <w:tab w:val="left" w:pos="6300"/>
        </w:tabs>
        <w:snapToGrid w:val="0"/>
        <w:spacing w:line="360" w:lineRule="auto"/>
        <w:rPr>
          <w:sz w:val="24"/>
          <w:szCs w:val="24"/>
        </w:rPr>
      </w:pPr>
      <w:r>
        <w:rPr>
          <w:rFonts w:hint="eastAsia"/>
          <w:sz w:val="24"/>
          <w:szCs w:val="24"/>
        </w:rPr>
        <w:t xml:space="preserve">    （一）商务要求响应情况（格式自定）：</w:t>
      </w:r>
    </w:p>
    <w:p w14:paraId="01A8B23A">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3FCA0315">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43E5165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469616F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AC0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06FCC187">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299914D0">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70C02EF3">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17D613BF">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AA5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AF46AE9">
            <w:pPr>
              <w:tabs>
                <w:tab w:val="left" w:pos="6300"/>
              </w:tabs>
              <w:snapToGrid w:val="0"/>
              <w:ind w:firstLine="420" w:firstLineChars="200"/>
              <w:rPr>
                <w:rFonts w:ascii="宋体" w:hAnsi="宋体"/>
                <w:sz w:val="21"/>
                <w:szCs w:val="21"/>
              </w:rPr>
            </w:pPr>
          </w:p>
        </w:tc>
        <w:tc>
          <w:tcPr>
            <w:tcW w:w="2428" w:type="dxa"/>
            <w:vAlign w:val="center"/>
          </w:tcPr>
          <w:p w14:paraId="5DB61D6C">
            <w:pPr>
              <w:tabs>
                <w:tab w:val="left" w:pos="6300"/>
              </w:tabs>
              <w:snapToGrid w:val="0"/>
              <w:ind w:firstLine="420" w:firstLineChars="200"/>
              <w:rPr>
                <w:rFonts w:ascii="宋体" w:hAnsi="宋体"/>
                <w:sz w:val="21"/>
                <w:szCs w:val="21"/>
              </w:rPr>
            </w:pPr>
          </w:p>
        </w:tc>
        <w:tc>
          <w:tcPr>
            <w:tcW w:w="2520" w:type="dxa"/>
            <w:vAlign w:val="center"/>
          </w:tcPr>
          <w:p w14:paraId="2E939B97">
            <w:pPr>
              <w:tabs>
                <w:tab w:val="left" w:pos="6300"/>
              </w:tabs>
              <w:snapToGrid w:val="0"/>
              <w:ind w:firstLine="420" w:firstLineChars="200"/>
              <w:rPr>
                <w:rFonts w:ascii="宋体" w:hAnsi="宋体"/>
                <w:sz w:val="21"/>
                <w:szCs w:val="21"/>
              </w:rPr>
            </w:pPr>
          </w:p>
        </w:tc>
        <w:tc>
          <w:tcPr>
            <w:tcW w:w="2416" w:type="dxa"/>
            <w:vAlign w:val="center"/>
          </w:tcPr>
          <w:p w14:paraId="6FC4C426">
            <w:pPr>
              <w:tabs>
                <w:tab w:val="left" w:pos="6300"/>
              </w:tabs>
              <w:snapToGrid w:val="0"/>
              <w:ind w:firstLine="420" w:firstLineChars="200"/>
              <w:rPr>
                <w:rFonts w:ascii="宋体" w:hAnsi="宋体"/>
                <w:sz w:val="21"/>
                <w:szCs w:val="21"/>
              </w:rPr>
            </w:pPr>
          </w:p>
        </w:tc>
      </w:tr>
      <w:tr w14:paraId="63F2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5B2B7B8">
            <w:pPr>
              <w:tabs>
                <w:tab w:val="left" w:pos="6300"/>
              </w:tabs>
              <w:snapToGrid w:val="0"/>
              <w:ind w:firstLine="420" w:firstLineChars="200"/>
              <w:rPr>
                <w:rFonts w:ascii="宋体" w:hAnsi="宋体"/>
                <w:sz w:val="21"/>
                <w:szCs w:val="21"/>
              </w:rPr>
            </w:pPr>
          </w:p>
        </w:tc>
        <w:tc>
          <w:tcPr>
            <w:tcW w:w="2428" w:type="dxa"/>
            <w:vAlign w:val="center"/>
          </w:tcPr>
          <w:p w14:paraId="643F0D12">
            <w:pPr>
              <w:tabs>
                <w:tab w:val="left" w:pos="6300"/>
              </w:tabs>
              <w:snapToGrid w:val="0"/>
              <w:ind w:firstLine="420" w:firstLineChars="200"/>
              <w:rPr>
                <w:rFonts w:ascii="宋体" w:hAnsi="宋体"/>
                <w:sz w:val="21"/>
                <w:szCs w:val="21"/>
              </w:rPr>
            </w:pPr>
          </w:p>
        </w:tc>
        <w:tc>
          <w:tcPr>
            <w:tcW w:w="2520" w:type="dxa"/>
            <w:vAlign w:val="center"/>
          </w:tcPr>
          <w:p w14:paraId="61E555DC">
            <w:pPr>
              <w:tabs>
                <w:tab w:val="left" w:pos="6300"/>
              </w:tabs>
              <w:snapToGrid w:val="0"/>
              <w:ind w:firstLine="420" w:firstLineChars="200"/>
              <w:rPr>
                <w:rFonts w:ascii="宋体" w:hAnsi="宋体"/>
                <w:sz w:val="21"/>
                <w:szCs w:val="21"/>
              </w:rPr>
            </w:pPr>
          </w:p>
        </w:tc>
        <w:tc>
          <w:tcPr>
            <w:tcW w:w="2416" w:type="dxa"/>
            <w:vAlign w:val="center"/>
          </w:tcPr>
          <w:p w14:paraId="361BCF76">
            <w:pPr>
              <w:tabs>
                <w:tab w:val="left" w:pos="6300"/>
              </w:tabs>
              <w:snapToGrid w:val="0"/>
              <w:ind w:firstLine="420" w:firstLineChars="200"/>
              <w:rPr>
                <w:rFonts w:ascii="宋体" w:hAnsi="宋体"/>
                <w:sz w:val="21"/>
                <w:szCs w:val="21"/>
              </w:rPr>
            </w:pPr>
          </w:p>
        </w:tc>
      </w:tr>
      <w:tr w14:paraId="4B69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E634B1A">
            <w:pPr>
              <w:tabs>
                <w:tab w:val="left" w:pos="6300"/>
              </w:tabs>
              <w:snapToGrid w:val="0"/>
              <w:ind w:firstLine="420" w:firstLineChars="200"/>
              <w:rPr>
                <w:rFonts w:ascii="宋体" w:hAnsi="宋体"/>
                <w:sz w:val="21"/>
                <w:szCs w:val="21"/>
              </w:rPr>
            </w:pPr>
          </w:p>
        </w:tc>
        <w:tc>
          <w:tcPr>
            <w:tcW w:w="2428" w:type="dxa"/>
            <w:vAlign w:val="center"/>
          </w:tcPr>
          <w:p w14:paraId="72450F11">
            <w:pPr>
              <w:tabs>
                <w:tab w:val="left" w:pos="6300"/>
              </w:tabs>
              <w:snapToGrid w:val="0"/>
              <w:ind w:firstLine="420" w:firstLineChars="200"/>
              <w:rPr>
                <w:rFonts w:ascii="宋体" w:hAnsi="宋体"/>
                <w:sz w:val="21"/>
                <w:szCs w:val="21"/>
              </w:rPr>
            </w:pPr>
          </w:p>
        </w:tc>
        <w:tc>
          <w:tcPr>
            <w:tcW w:w="2520" w:type="dxa"/>
            <w:vAlign w:val="center"/>
          </w:tcPr>
          <w:p w14:paraId="5E5FEB4C">
            <w:pPr>
              <w:tabs>
                <w:tab w:val="left" w:pos="6300"/>
              </w:tabs>
              <w:snapToGrid w:val="0"/>
              <w:ind w:firstLine="420" w:firstLineChars="200"/>
              <w:rPr>
                <w:rFonts w:ascii="宋体" w:hAnsi="宋体"/>
                <w:sz w:val="21"/>
                <w:szCs w:val="21"/>
              </w:rPr>
            </w:pPr>
          </w:p>
        </w:tc>
        <w:tc>
          <w:tcPr>
            <w:tcW w:w="2416" w:type="dxa"/>
            <w:vAlign w:val="center"/>
          </w:tcPr>
          <w:p w14:paraId="20D2A0A6">
            <w:pPr>
              <w:tabs>
                <w:tab w:val="left" w:pos="6300"/>
              </w:tabs>
              <w:snapToGrid w:val="0"/>
              <w:ind w:firstLine="420" w:firstLineChars="200"/>
              <w:rPr>
                <w:rFonts w:ascii="宋体" w:hAnsi="宋体"/>
                <w:sz w:val="21"/>
                <w:szCs w:val="21"/>
              </w:rPr>
            </w:pPr>
          </w:p>
        </w:tc>
      </w:tr>
      <w:tr w14:paraId="57CA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0E6740C">
            <w:pPr>
              <w:tabs>
                <w:tab w:val="left" w:pos="6300"/>
              </w:tabs>
              <w:snapToGrid w:val="0"/>
              <w:ind w:firstLine="420" w:firstLineChars="200"/>
              <w:rPr>
                <w:rFonts w:ascii="宋体" w:hAnsi="宋体"/>
                <w:sz w:val="21"/>
                <w:szCs w:val="21"/>
              </w:rPr>
            </w:pPr>
          </w:p>
        </w:tc>
        <w:tc>
          <w:tcPr>
            <w:tcW w:w="2428" w:type="dxa"/>
            <w:vAlign w:val="center"/>
          </w:tcPr>
          <w:p w14:paraId="13FEAD34">
            <w:pPr>
              <w:tabs>
                <w:tab w:val="left" w:pos="6300"/>
              </w:tabs>
              <w:snapToGrid w:val="0"/>
              <w:ind w:firstLine="420" w:firstLineChars="200"/>
              <w:rPr>
                <w:rFonts w:ascii="宋体" w:hAnsi="宋体"/>
                <w:sz w:val="21"/>
                <w:szCs w:val="21"/>
              </w:rPr>
            </w:pPr>
          </w:p>
        </w:tc>
        <w:tc>
          <w:tcPr>
            <w:tcW w:w="2520" w:type="dxa"/>
            <w:vAlign w:val="center"/>
          </w:tcPr>
          <w:p w14:paraId="2C476A40">
            <w:pPr>
              <w:tabs>
                <w:tab w:val="left" w:pos="6300"/>
              </w:tabs>
              <w:snapToGrid w:val="0"/>
              <w:ind w:firstLine="420" w:firstLineChars="200"/>
              <w:rPr>
                <w:rFonts w:ascii="宋体" w:hAnsi="宋体"/>
                <w:sz w:val="21"/>
                <w:szCs w:val="21"/>
              </w:rPr>
            </w:pPr>
          </w:p>
        </w:tc>
        <w:tc>
          <w:tcPr>
            <w:tcW w:w="2416" w:type="dxa"/>
            <w:vAlign w:val="center"/>
          </w:tcPr>
          <w:p w14:paraId="4AC3E23B">
            <w:pPr>
              <w:tabs>
                <w:tab w:val="left" w:pos="6300"/>
              </w:tabs>
              <w:snapToGrid w:val="0"/>
              <w:ind w:firstLine="420" w:firstLineChars="200"/>
              <w:rPr>
                <w:rFonts w:ascii="宋体" w:hAnsi="宋体"/>
                <w:sz w:val="21"/>
                <w:szCs w:val="21"/>
              </w:rPr>
            </w:pPr>
          </w:p>
        </w:tc>
      </w:tr>
      <w:tr w14:paraId="2034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96C5389">
            <w:pPr>
              <w:tabs>
                <w:tab w:val="left" w:pos="6300"/>
              </w:tabs>
              <w:snapToGrid w:val="0"/>
              <w:ind w:firstLine="420" w:firstLineChars="200"/>
              <w:rPr>
                <w:rFonts w:ascii="宋体" w:hAnsi="宋体"/>
                <w:sz w:val="21"/>
                <w:szCs w:val="21"/>
              </w:rPr>
            </w:pPr>
          </w:p>
        </w:tc>
        <w:tc>
          <w:tcPr>
            <w:tcW w:w="2428" w:type="dxa"/>
            <w:vAlign w:val="center"/>
          </w:tcPr>
          <w:p w14:paraId="6BCD756D">
            <w:pPr>
              <w:tabs>
                <w:tab w:val="left" w:pos="6300"/>
              </w:tabs>
              <w:snapToGrid w:val="0"/>
              <w:ind w:firstLine="420" w:firstLineChars="200"/>
              <w:rPr>
                <w:rFonts w:ascii="宋体" w:hAnsi="宋体"/>
                <w:sz w:val="21"/>
                <w:szCs w:val="21"/>
              </w:rPr>
            </w:pPr>
          </w:p>
        </w:tc>
        <w:tc>
          <w:tcPr>
            <w:tcW w:w="2520" w:type="dxa"/>
            <w:vAlign w:val="center"/>
          </w:tcPr>
          <w:p w14:paraId="441EBB74">
            <w:pPr>
              <w:tabs>
                <w:tab w:val="left" w:pos="6300"/>
              </w:tabs>
              <w:snapToGrid w:val="0"/>
              <w:ind w:firstLine="420" w:firstLineChars="200"/>
              <w:rPr>
                <w:rFonts w:ascii="宋体" w:hAnsi="宋体"/>
                <w:sz w:val="21"/>
                <w:szCs w:val="21"/>
              </w:rPr>
            </w:pPr>
          </w:p>
        </w:tc>
        <w:tc>
          <w:tcPr>
            <w:tcW w:w="2416" w:type="dxa"/>
            <w:vAlign w:val="center"/>
          </w:tcPr>
          <w:p w14:paraId="6A0A177F">
            <w:pPr>
              <w:tabs>
                <w:tab w:val="left" w:pos="6300"/>
              </w:tabs>
              <w:snapToGrid w:val="0"/>
              <w:ind w:firstLine="420" w:firstLineChars="200"/>
              <w:rPr>
                <w:rFonts w:ascii="宋体" w:hAnsi="宋体"/>
                <w:sz w:val="21"/>
                <w:szCs w:val="21"/>
              </w:rPr>
            </w:pPr>
          </w:p>
        </w:tc>
      </w:tr>
      <w:tr w14:paraId="2111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24D0F61">
            <w:pPr>
              <w:tabs>
                <w:tab w:val="left" w:pos="6300"/>
              </w:tabs>
              <w:snapToGrid w:val="0"/>
              <w:ind w:firstLine="420" w:firstLineChars="200"/>
              <w:rPr>
                <w:rFonts w:ascii="宋体" w:hAnsi="宋体"/>
                <w:sz w:val="21"/>
                <w:szCs w:val="21"/>
              </w:rPr>
            </w:pPr>
          </w:p>
        </w:tc>
        <w:tc>
          <w:tcPr>
            <w:tcW w:w="2428" w:type="dxa"/>
            <w:vAlign w:val="center"/>
          </w:tcPr>
          <w:p w14:paraId="3153B5C9">
            <w:pPr>
              <w:tabs>
                <w:tab w:val="left" w:pos="6300"/>
              </w:tabs>
              <w:snapToGrid w:val="0"/>
              <w:ind w:firstLine="420" w:firstLineChars="200"/>
              <w:rPr>
                <w:rFonts w:ascii="宋体" w:hAnsi="宋体"/>
                <w:sz w:val="21"/>
                <w:szCs w:val="21"/>
              </w:rPr>
            </w:pPr>
          </w:p>
        </w:tc>
        <w:tc>
          <w:tcPr>
            <w:tcW w:w="2520" w:type="dxa"/>
            <w:vAlign w:val="center"/>
          </w:tcPr>
          <w:p w14:paraId="7371A6AD">
            <w:pPr>
              <w:tabs>
                <w:tab w:val="left" w:pos="6300"/>
              </w:tabs>
              <w:snapToGrid w:val="0"/>
              <w:ind w:firstLine="420" w:firstLineChars="200"/>
              <w:rPr>
                <w:rFonts w:ascii="宋体" w:hAnsi="宋体"/>
                <w:sz w:val="21"/>
                <w:szCs w:val="21"/>
              </w:rPr>
            </w:pPr>
          </w:p>
        </w:tc>
        <w:tc>
          <w:tcPr>
            <w:tcW w:w="2416" w:type="dxa"/>
            <w:vAlign w:val="center"/>
          </w:tcPr>
          <w:p w14:paraId="6A141FB3">
            <w:pPr>
              <w:tabs>
                <w:tab w:val="left" w:pos="6300"/>
              </w:tabs>
              <w:snapToGrid w:val="0"/>
              <w:ind w:firstLine="420" w:firstLineChars="200"/>
              <w:rPr>
                <w:rFonts w:ascii="宋体" w:hAnsi="宋体"/>
                <w:sz w:val="21"/>
                <w:szCs w:val="21"/>
              </w:rPr>
            </w:pPr>
          </w:p>
        </w:tc>
      </w:tr>
      <w:tr w14:paraId="15BE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4A348BB">
            <w:pPr>
              <w:tabs>
                <w:tab w:val="left" w:pos="6300"/>
              </w:tabs>
              <w:snapToGrid w:val="0"/>
              <w:ind w:firstLine="420" w:firstLineChars="200"/>
              <w:rPr>
                <w:rFonts w:ascii="宋体" w:hAnsi="宋体"/>
                <w:sz w:val="21"/>
                <w:szCs w:val="21"/>
              </w:rPr>
            </w:pPr>
          </w:p>
        </w:tc>
        <w:tc>
          <w:tcPr>
            <w:tcW w:w="2428" w:type="dxa"/>
            <w:vAlign w:val="center"/>
          </w:tcPr>
          <w:p w14:paraId="272A04A1">
            <w:pPr>
              <w:tabs>
                <w:tab w:val="left" w:pos="6300"/>
              </w:tabs>
              <w:snapToGrid w:val="0"/>
              <w:ind w:firstLine="420" w:firstLineChars="200"/>
              <w:rPr>
                <w:rFonts w:ascii="宋体" w:hAnsi="宋体"/>
                <w:sz w:val="21"/>
                <w:szCs w:val="21"/>
              </w:rPr>
            </w:pPr>
          </w:p>
        </w:tc>
        <w:tc>
          <w:tcPr>
            <w:tcW w:w="2520" w:type="dxa"/>
            <w:vAlign w:val="center"/>
          </w:tcPr>
          <w:p w14:paraId="12004E09">
            <w:pPr>
              <w:tabs>
                <w:tab w:val="left" w:pos="6300"/>
              </w:tabs>
              <w:snapToGrid w:val="0"/>
              <w:ind w:firstLine="420" w:firstLineChars="200"/>
              <w:rPr>
                <w:rFonts w:ascii="宋体" w:hAnsi="宋体"/>
                <w:sz w:val="21"/>
                <w:szCs w:val="21"/>
              </w:rPr>
            </w:pPr>
          </w:p>
        </w:tc>
        <w:tc>
          <w:tcPr>
            <w:tcW w:w="2416" w:type="dxa"/>
            <w:vAlign w:val="center"/>
          </w:tcPr>
          <w:p w14:paraId="30BE75EE">
            <w:pPr>
              <w:tabs>
                <w:tab w:val="left" w:pos="6300"/>
              </w:tabs>
              <w:snapToGrid w:val="0"/>
              <w:ind w:firstLine="420" w:firstLineChars="200"/>
              <w:rPr>
                <w:rFonts w:ascii="宋体" w:hAnsi="宋体"/>
                <w:sz w:val="21"/>
                <w:szCs w:val="21"/>
              </w:rPr>
            </w:pPr>
          </w:p>
        </w:tc>
      </w:tr>
      <w:tr w14:paraId="34A1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821FBD9">
            <w:pPr>
              <w:tabs>
                <w:tab w:val="left" w:pos="6300"/>
              </w:tabs>
              <w:snapToGrid w:val="0"/>
              <w:ind w:firstLine="420" w:firstLineChars="200"/>
              <w:rPr>
                <w:rFonts w:ascii="宋体" w:hAnsi="宋体"/>
                <w:sz w:val="21"/>
                <w:szCs w:val="21"/>
              </w:rPr>
            </w:pPr>
          </w:p>
        </w:tc>
        <w:tc>
          <w:tcPr>
            <w:tcW w:w="2428" w:type="dxa"/>
            <w:vAlign w:val="center"/>
          </w:tcPr>
          <w:p w14:paraId="2AC7953E">
            <w:pPr>
              <w:tabs>
                <w:tab w:val="left" w:pos="6300"/>
              </w:tabs>
              <w:snapToGrid w:val="0"/>
              <w:ind w:firstLine="420" w:firstLineChars="200"/>
              <w:rPr>
                <w:rFonts w:ascii="宋体" w:hAnsi="宋体"/>
                <w:sz w:val="21"/>
                <w:szCs w:val="21"/>
              </w:rPr>
            </w:pPr>
          </w:p>
        </w:tc>
        <w:tc>
          <w:tcPr>
            <w:tcW w:w="2520" w:type="dxa"/>
            <w:vAlign w:val="center"/>
          </w:tcPr>
          <w:p w14:paraId="45B52418">
            <w:pPr>
              <w:tabs>
                <w:tab w:val="left" w:pos="6300"/>
              </w:tabs>
              <w:snapToGrid w:val="0"/>
              <w:ind w:firstLine="420" w:firstLineChars="200"/>
              <w:rPr>
                <w:rFonts w:ascii="宋体" w:hAnsi="宋体"/>
                <w:sz w:val="21"/>
                <w:szCs w:val="21"/>
              </w:rPr>
            </w:pPr>
          </w:p>
        </w:tc>
        <w:tc>
          <w:tcPr>
            <w:tcW w:w="2416" w:type="dxa"/>
            <w:vAlign w:val="center"/>
          </w:tcPr>
          <w:p w14:paraId="51368BE1">
            <w:pPr>
              <w:tabs>
                <w:tab w:val="left" w:pos="6300"/>
              </w:tabs>
              <w:snapToGrid w:val="0"/>
              <w:ind w:firstLine="420" w:firstLineChars="200"/>
              <w:rPr>
                <w:rFonts w:ascii="宋体" w:hAnsi="宋体"/>
                <w:sz w:val="21"/>
                <w:szCs w:val="21"/>
              </w:rPr>
            </w:pPr>
          </w:p>
        </w:tc>
      </w:tr>
      <w:tr w14:paraId="6686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0342464">
            <w:pPr>
              <w:tabs>
                <w:tab w:val="left" w:pos="6300"/>
              </w:tabs>
              <w:snapToGrid w:val="0"/>
              <w:ind w:firstLine="420" w:firstLineChars="200"/>
              <w:rPr>
                <w:rFonts w:ascii="宋体" w:hAnsi="宋体"/>
                <w:sz w:val="21"/>
                <w:szCs w:val="21"/>
              </w:rPr>
            </w:pPr>
          </w:p>
        </w:tc>
        <w:tc>
          <w:tcPr>
            <w:tcW w:w="2428" w:type="dxa"/>
            <w:vAlign w:val="center"/>
          </w:tcPr>
          <w:p w14:paraId="0B64D2CB">
            <w:pPr>
              <w:tabs>
                <w:tab w:val="left" w:pos="6300"/>
              </w:tabs>
              <w:snapToGrid w:val="0"/>
              <w:ind w:firstLine="420" w:firstLineChars="200"/>
              <w:rPr>
                <w:rFonts w:ascii="宋体" w:hAnsi="宋体"/>
                <w:sz w:val="21"/>
                <w:szCs w:val="21"/>
              </w:rPr>
            </w:pPr>
          </w:p>
        </w:tc>
        <w:tc>
          <w:tcPr>
            <w:tcW w:w="2520" w:type="dxa"/>
            <w:vAlign w:val="center"/>
          </w:tcPr>
          <w:p w14:paraId="35F76DA5">
            <w:pPr>
              <w:tabs>
                <w:tab w:val="left" w:pos="6300"/>
              </w:tabs>
              <w:snapToGrid w:val="0"/>
              <w:ind w:firstLine="420" w:firstLineChars="200"/>
              <w:rPr>
                <w:rFonts w:ascii="宋体" w:hAnsi="宋体"/>
                <w:sz w:val="21"/>
                <w:szCs w:val="21"/>
              </w:rPr>
            </w:pPr>
          </w:p>
        </w:tc>
        <w:tc>
          <w:tcPr>
            <w:tcW w:w="2416" w:type="dxa"/>
            <w:vAlign w:val="center"/>
          </w:tcPr>
          <w:p w14:paraId="703619BF">
            <w:pPr>
              <w:tabs>
                <w:tab w:val="left" w:pos="6300"/>
              </w:tabs>
              <w:snapToGrid w:val="0"/>
              <w:ind w:firstLine="420" w:firstLineChars="200"/>
              <w:rPr>
                <w:rFonts w:ascii="宋体" w:hAnsi="宋体"/>
                <w:sz w:val="21"/>
                <w:szCs w:val="21"/>
              </w:rPr>
            </w:pPr>
          </w:p>
        </w:tc>
      </w:tr>
    </w:tbl>
    <w:p w14:paraId="56C84DAD">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D58C80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31FDA64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6ADFE7E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2AD1408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38A5FF6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53448D6D">
      <w:pPr>
        <w:tabs>
          <w:tab w:val="left" w:pos="6300"/>
        </w:tabs>
        <w:snapToGrid w:val="0"/>
        <w:spacing w:line="360" w:lineRule="auto"/>
        <w:ind w:firstLine="480" w:firstLineChars="200"/>
        <w:rPr>
          <w:rFonts w:ascii="宋体" w:hAnsi="宋体"/>
          <w:sz w:val="24"/>
          <w:szCs w:val="24"/>
        </w:rPr>
      </w:pPr>
    </w:p>
    <w:p w14:paraId="07F27B79">
      <w:pPr>
        <w:pStyle w:val="2"/>
      </w:pPr>
    </w:p>
    <w:p w14:paraId="7C778182">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7988595D">
      <w:pPr>
        <w:pageBreakBefore/>
        <w:tabs>
          <w:tab w:val="left" w:pos="6300"/>
        </w:tabs>
        <w:snapToGrid w:val="0"/>
        <w:spacing w:line="360" w:lineRule="auto"/>
        <w:rPr>
          <w:b/>
          <w:sz w:val="24"/>
          <w:szCs w:val="24"/>
        </w:rPr>
      </w:pPr>
      <w:bookmarkStart w:id="158" w:name="_Toc313888363"/>
      <w:bookmarkStart w:id="159" w:name="_Toc342913422"/>
      <w:bookmarkStart w:id="160" w:name="_Toc313008359"/>
      <w:bookmarkStart w:id="161" w:name="_Toc23764525"/>
      <w:r>
        <w:rPr>
          <w:rFonts w:hint="eastAsia"/>
          <w:b/>
          <w:sz w:val="24"/>
          <w:szCs w:val="24"/>
        </w:rPr>
        <w:t xml:space="preserve">    </w:t>
      </w:r>
      <w:r>
        <w:rPr>
          <w:b/>
          <w:sz w:val="24"/>
          <w:szCs w:val="24"/>
        </w:rPr>
        <w:t>四、资格条件及其他</w:t>
      </w:r>
      <w:bookmarkEnd w:id="158"/>
      <w:bookmarkEnd w:id="159"/>
      <w:bookmarkEnd w:id="160"/>
      <w:bookmarkEnd w:id="161"/>
    </w:p>
    <w:p w14:paraId="7ED931BA">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D55B0F7">
      <w:pPr>
        <w:tabs>
          <w:tab w:val="left" w:pos="6300"/>
        </w:tabs>
        <w:snapToGrid w:val="0"/>
        <w:spacing w:line="360" w:lineRule="auto"/>
        <w:rPr>
          <w:rFonts w:ascii="宋体" w:hAnsi="宋体"/>
          <w:sz w:val="24"/>
          <w:szCs w:val="24"/>
        </w:rPr>
      </w:pPr>
    </w:p>
    <w:p w14:paraId="0B72F270">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53CB6C28">
      <w:pPr>
        <w:tabs>
          <w:tab w:val="left" w:pos="6300"/>
        </w:tabs>
        <w:snapToGrid w:val="0"/>
        <w:spacing w:line="500" w:lineRule="exact"/>
        <w:jc w:val="center"/>
        <w:rPr>
          <w:rFonts w:ascii="宋体" w:hAnsi="宋体"/>
        </w:rPr>
      </w:pPr>
      <w:r>
        <w:rPr>
          <w:rFonts w:ascii="宋体" w:hAnsi="宋体"/>
        </w:rPr>
        <w:t>法定代表人身份证明书</w:t>
      </w:r>
    </w:p>
    <w:p w14:paraId="3E012096">
      <w:pPr>
        <w:tabs>
          <w:tab w:val="left" w:pos="6300"/>
        </w:tabs>
        <w:snapToGrid w:val="0"/>
        <w:spacing w:line="500" w:lineRule="exact"/>
        <w:jc w:val="center"/>
        <w:rPr>
          <w:rFonts w:ascii="宋体" w:hAnsi="宋体"/>
          <w:sz w:val="24"/>
          <w:szCs w:val="24"/>
        </w:rPr>
      </w:pPr>
    </w:p>
    <w:p w14:paraId="4C4BDD1A">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156E1AA5">
      <w:pPr>
        <w:tabs>
          <w:tab w:val="left" w:pos="6300"/>
        </w:tabs>
        <w:snapToGrid w:val="0"/>
        <w:spacing w:line="500" w:lineRule="exact"/>
        <w:ind w:firstLine="570"/>
        <w:rPr>
          <w:rFonts w:ascii="宋体" w:hAnsi="宋体"/>
          <w:sz w:val="24"/>
          <w:szCs w:val="24"/>
        </w:rPr>
      </w:pPr>
    </w:p>
    <w:p w14:paraId="3C00EA82">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0A314A68">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20002EB5">
      <w:pPr>
        <w:tabs>
          <w:tab w:val="left" w:pos="6300"/>
        </w:tabs>
        <w:snapToGrid w:val="0"/>
        <w:spacing w:line="500" w:lineRule="exact"/>
        <w:ind w:firstLine="570"/>
        <w:rPr>
          <w:rFonts w:ascii="宋体" w:hAnsi="宋体"/>
          <w:sz w:val="24"/>
          <w:szCs w:val="24"/>
        </w:rPr>
      </w:pPr>
    </w:p>
    <w:p w14:paraId="420C8EB3">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76CB44A9">
      <w:pPr>
        <w:tabs>
          <w:tab w:val="left" w:pos="6300"/>
        </w:tabs>
        <w:snapToGrid w:val="0"/>
        <w:spacing w:line="500" w:lineRule="exact"/>
        <w:ind w:firstLine="570"/>
        <w:rPr>
          <w:sz w:val="24"/>
          <w:szCs w:val="24"/>
        </w:rPr>
      </w:pPr>
    </w:p>
    <w:p w14:paraId="6F160D37">
      <w:pPr>
        <w:tabs>
          <w:tab w:val="left" w:pos="6300"/>
        </w:tabs>
        <w:snapToGrid w:val="0"/>
        <w:spacing w:line="500" w:lineRule="exact"/>
        <w:ind w:firstLine="570"/>
        <w:rPr>
          <w:sz w:val="24"/>
          <w:szCs w:val="24"/>
        </w:rPr>
      </w:pPr>
    </w:p>
    <w:p w14:paraId="3C05E0B4">
      <w:pPr>
        <w:tabs>
          <w:tab w:val="left" w:pos="6300"/>
        </w:tabs>
        <w:snapToGrid w:val="0"/>
        <w:spacing w:line="500" w:lineRule="exact"/>
        <w:ind w:firstLine="570"/>
        <w:rPr>
          <w:sz w:val="24"/>
          <w:szCs w:val="24"/>
        </w:rPr>
      </w:pPr>
    </w:p>
    <w:p w14:paraId="488A3E9E">
      <w:pPr>
        <w:tabs>
          <w:tab w:val="left" w:pos="6300"/>
        </w:tabs>
        <w:snapToGrid w:val="0"/>
        <w:spacing w:line="500" w:lineRule="exact"/>
        <w:ind w:firstLine="570"/>
        <w:rPr>
          <w:sz w:val="24"/>
          <w:szCs w:val="24"/>
        </w:rPr>
      </w:pPr>
      <w:r>
        <w:rPr>
          <w:sz w:val="24"/>
          <w:szCs w:val="24"/>
        </w:rPr>
        <w:t xml:space="preserve">                                             （供应商公章）</w:t>
      </w:r>
    </w:p>
    <w:p w14:paraId="7A911C72">
      <w:pPr>
        <w:tabs>
          <w:tab w:val="left" w:pos="6300"/>
        </w:tabs>
        <w:snapToGrid w:val="0"/>
        <w:spacing w:line="500" w:lineRule="exact"/>
        <w:ind w:firstLine="570"/>
        <w:rPr>
          <w:sz w:val="24"/>
          <w:szCs w:val="24"/>
        </w:rPr>
      </w:pPr>
    </w:p>
    <w:p w14:paraId="2BFD3495">
      <w:pPr>
        <w:tabs>
          <w:tab w:val="left" w:pos="6300"/>
        </w:tabs>
        <w:snapToGrid w:val="0"/>
        <w:spacing w:line="500" w:lineRule="exact"/>
        <w:ind w:firstLine="570"/>
        <w:rPr>
          <w:sz w:val="24"/>
          <w:szCs w:val="24"/>
        </w:rPr>
      </w:pPr>
      <w:r>
        <w:rPr>
          <w:sz w:val="24"/>
          <w:szCs w:val="24"/>
        </w:rPr>
        <w:t xml:space="preserve">                                             年   月   日</w:t>
      </w:r>
    </w:p>
    <w:p w14:paraId="2BD6F2A6">
      <w:pPr>
        <w:tabs>
          <w:tab w:val="left" w:pos="6300"/>
        </w:tabs>
        <w:snapToGrid w:val="0"/>
        <w:spacing w:line="500" w:lineRule="exact"/>
        <w:ind w:firstLine="570"/>
        <w:rPr>
          <w:sz w:val="24"/>
          <w:szCs w:val="24"/>
        </w:rPr>
      </w:pPr>
    </w:p>
    <w:p w14:paraId="70279ED2">
      <w:pPr>
        <w:tabs>
          <w:tab w:val="left" w:pos="6300"/>
        </w:tabs>
        <w:snapToGrid w:val="0"/>
        <w:spacing w:line="500" w:lineRule="exact"/>
        <w:ind w:firstLine="570"/>
        <w:rPr>
          <w:sz w:val="24"/>
          <w:szCs w:val="24"/>
        </w:rPr>
      </w:pPr>
      <w:r>
        <w:rPr>
          <w:sz w:val="24"/>
          <w:szCs w:val="24"/>
        </w:rPr>
        <w:t>（附：法定代表人身份证正反面复印件）</w:t>
      </w:r>
    </w:p>
    <w:p w14:paraId="3B04DA4C">
      <w:pPr>
        <w:tabs>
          <w:tab w:val="left" w:pos="6300"/>
        </w:tabs>
        <w:snapToGrid w:val="0"/>
        <w:spacing w:line="500" w:lineRule="exact"/>
        <w:ind w:firstLine="570"/>
        <w:rPr>
          <w:sz w:val="24"/>
          <w:szCs w:val="24"/>
        </w:rPr>
      </w:pPr>
    </w:p>
    <w:p w14:paraId="443760C3">
      <w:pPr>
        <w:tabs>
          <w:tab w:val="left" w:pos="6300"/>
        </w:tabs>
        <w:snapToGrid w:val="0"/>
        <w:spacing w:line="500" w:lineRule="exact"/>
        <w:ind w:firstLine="570"/>
        <w:rPr>
          <w:sz w:val="24"/>
          <w:szCs w:val="24"/>
        </w:rPr>
      </w:pPr>
    </w:p>
    <w:p w14:paraId="1B87F9CD">
      <w:pPr>
        <w:tabs>
          <w:tab w:val="left" w:pos="6300"/>
        </w:tabs>
        <w:snapToGrid w:val="0"/>
        <w:spacing w:line="500" w:lineRule="exact"/>
        <w:ind w:firstLine="570"/>
        <w:rPr>
          <w:sz w:val="24"/>
        </w:rPr>
      </w:pPr>
    </w:p>
    <w:p w14:paraId="4A86E299">
      <w:pPr>
        <w:tabs>
          <w:tab w:val="left" w:pos="6300"/>
        </w:tabs>
        <w:snapToGrid w:val="0"/>
        <w:spacing w:line="500" w:lineRule="exact"/>
        <w:ind w:firstLine="570"/>
        <w:rPr>
          <w:sz w:val="24"/>
        </w:rPr>
      </w:pPr>
    </w:p>
    <w:p w14:paraId="33AFD91B">
      <w:pPr>
        <w:tabs>
          <w:tab w:val="left" w:pos="6300"/>
        </w:tabs>
        <w:snapToGrid w:val="0"/>
        <w:spacing w:line="500" w:lineRule="exact"/>
        <w:ind w:firstLine="570"/>
        <w:rPr>
          <w:sz w:val="24"/>
        </w:rPr>
      </w:pPr>
    </w:p>
    <w:p w14:paraId="7C28AC42">
      <w:pPr>
        <w:tabs>
          <w:tab w:val="left" w:pos="6300"/>
        </w:tabs>
        <w:snapToGrid w:val="0"/>
        <w:spacing w:line="500" w:lineRule="exact"/>
        <w:ind w:firstLine="480" w:firstLineChars="200"/>
        <w:rPr>
          <w:rFonts w:ascii="宋体" w:hAnsi="宋体"/>
          <w:sz w:val="24"/>
          <w:szCs w:val="24"/>
        </w:rPr>
      </w:pPr>
    </w:p>
    <w:p w14:paraId="3F655CCF">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2EA63C5B">
      <w:pPr>
        <w:tabs>
          <w:tab w:val="left" w:pos="6300"/>
        </w:tabs>
        <w:snapToGrid w:val="0"/>
        <w:spacing w:line="500" w:lineRule="exact"/>
        <w:jc w:val="center"/>
      </w:pPr>
      <w:r>
        <w:t>法定代表人授权委托书</w:t>
      </w:r>
    </w:p>
    <w:p w14:paraId="3A6629A7">
      <w:pPr>
        <w:tabs>
          <w:tab w:val="left" w:pos="6300"/>
        </w:tabs>
        <w:snapToGrid w:val="0"/>
        <w:spacing w:line="500" w:lineRule="exact"/>
        <w:jc w:val="center"/>
        <w:rPr>
          <w:sz w:val="24"/>
          <w:szCs w:val="24"/>
        </w:rPr>
      </w:pPr>
    </w:p>
    <w:p w14:paraId="7C58C727">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74DD1B0D">
      <w:pPr>
        <w:tabs>
          <w:tab w:val="left" w:pos="6300"/>
        </w:tabs>
        <w:snapToGrid w:val="0"/>
        <w:spacing w:line="500" w:lineRule="exact"/>
        <w:ind w:firstLine="570"/>
        <w:rPr>
          <w:sz w:val="24"/>
          <w:szCs w:val="24"/>
        </w:rPr>
      </w:pPr>
    </w:p>
    <w:p w14:paraId="6163B389">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48EB8BAD">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F5A3DD3">
      <w:pPr>
        <w:tabs>
          <w:tab w:val="left" w:pos="6300"/>
        </w:tabs>
        <w:snapToGrid w:val="0"/>
        <w:spacing w:line="500" w:lineRule="exact"/>
        <w:ind w:firstLine="480" w:firstLineChars="200"/>
        <w:rPr>
          <w:sz w:val="24"/>
          <w:szCs w:val="24"/>
        </w:rPr>
      </w:pPr>
      <w:r>
        <w:rPr>
          <w:sz w:val="24"/>
          <w:szCs w:val="24"/>
        </w:rPr>
        <w:t>我单位对被授权人的签字负全部责任。</w:t>
      </w:r>
    </w:p>
    <w:p w14:paraId="14027031">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3C96C58B">
      <w:pPr>
        <w:tabs>
          <w:tab w:val="left" w:pos="6300"/>
        </w:tabs>
        <w:snapToGrid w:val="0"/>
        <w:spacing w:line="500" w:lineRule="exact"/>
        <w:ind w:firstLine="570"/>
        <w:rPr>
          <w:sz w:val="24"/>
          <w:szCs w:val="24"/>
        </w:rPr>
      </w:pPr>
    </w:p>
    <w:p w14:paraId="7F2532BE">
      <w:pPr>
        <w:tabs>
          <w:tab w:val="left" w:pos="6300"/>
        </w:tabs>
        <w:snapToGrid w:val="0"/>
        <w:spacing w:line="500" w:lineRule="exact"/>
        <w:ind w:firstLine="570"/>
        <w:rPr>
          <w:sz w:val="24"/>
          <w:szCs w:val="24"/>
        </w:rPr>
      </w:pPr>
    </w:p>
    <w:p w14:paraId="5118ADA4">
      <w:pPr>
        <w:tabs>
          <w:tab w:val="left" w:pos="6300"/>
        </w:tabs>
        <w:snapToGrid w:val="0"/>
        <w:spacing w:line="500" w:lineRule="exact"/>
        <w:ind w:firstLine="570"/>
        <w:rPr>
          <w:sz w:val="24"/>
          <w:szCs w:val="24"/>
        </w:rPr>
      </w:pPr>
      <w:r>
        <w:rPr>
          <w:sz w:val="24"/>
          <w:szCs w:val="24"/>
        </w:rPr>
        <w:t>被授权人：                                 供应商法定代表人：</w:t>
      </w:r>
    </w:p>
    <w:p w14:paraId="3ACA47EB">
      <w:pPr>
        <w:tabs>
          <w:tab w:val="left" w:pos="6300"/>
        </w:tabs>
        <w:snapToGrid w:val="0"/>
        <w:spacing w:line="500" w:lineRule="exact"/>
        <w:ind w:firstLine="570"/>
        <w:rPr>
          <w:sz w:val="24"/>
          <w:szCs w:val="24"/>
        </w:rPr>
      </w:pPr>
      <w:r>
        <w:rPr>
          <w:sz w:val="24"/>
          <w:szCs w:val="24"/>
        </w:rPr>
        <w:t>（签字或盖章）                                （签字或盖章）</w:t>
      </w:r>
    </w:p>
    <w:p w14:paraId="7D35C5F4">
      <w:pPr>
        <w:tabs>
          <w:tab w:val="left" w:pos="6300"/>
        </w:tabs>
        <w:snapToGrid w:val="0"/>
        <w:spacing w:line="500" w:lineRule="exact"/>
        <w:ind w:firstLine="570"/>
        <w:rPr>
          <w:sz w:val="24"/>
          <w:szCs w:val="24"/>
        </w:rPr>
      </w:pPr>
    </w:p>
    <w:p w14:paraId="12F81BB4">
      <w:pPr>
        <w:tabs>
          <w:tab w:val="left" w:pos="6300"/>
        </w:tabs>
        <w:snapToGrid w:val="0"/>
        <w:spacing w:line="500" w:lineRule="exact"/>
        <w:ind w:firstLine="570"/>
        <w:rPr>
          <w:sz w:val="24"/>
          <w:szCs w:val="24"/>
        </w:rPr>
      </w:pPr>
    </w:p>
    <w:p w14:paraId="534B77D2">
      <w:pPr>
        <w:tabs>
          <w:tab w:val="left" w:pos="6300"/>
        </w:tabs>
        <w:snapToGrid w:val="0"/>
        <w:spacing w:line="500" w:lineRule="exact"/>
        <w:ind w:firstLine="570"/>
        <w:rPr>
          <w:sz w:val="24"/>
          <w:szCs w:val="24"/>
        </w:rPr>
      </w:pPr>
      <w:r>
        <w:rPr>
          <w:sz w:val="24"/>
          <w:szCs w:val="24"/>
        </w:rPr>
        <w:t>（附：被授权人身份证正反面复印件）</w:t>
      </w:r>
    </w:p>
    <w:p w14:paraId="11408C4F">
      <w:pPr>
        <w:tabs>
          <w:tab w:val="left" w:pos="6300"/>
        </w:tabs>
        <w:snapToGrid w:val="0"/>
        <w:spacing w:line="500" w:lineRule="exact"/>
        <w:ind w:firstLine="570"/>
        <w:rPr>
          <w:sz w:val="24"/>
          <w:szCs w:val="24"/>
        </w:rPr>
      </w:pPr>
      <w:r>
        <w:rPr>
          <w:sz w:val="24"/>
          <w:szCs w:val="24"/>
        </w:rPr>
        <w:t xml:space="preserve">                                          </w:t>
      </w:r>
    </w:p>
    <w:p w14:paraId="74535E14">
      <w:pPr>
        <w:tabs>
          <w:tab w:val="left" w:pos="6300"/>
        </w:tabs>
        <w:snapToGrid w:val="0"/>
        <w:spacing w:line="500" w:lineRule="exact"/>
        <w:ind w:firstLine="570"/>
        <w:rPr>
          <w:sz w:val="24"/>
          <w:szCs w:val="24"/>
        </w:rPr>
      </w:pPr>
    </w:p>
    <w:p w14:paraId="3D4D2BFD">
      <w:pPr>
        <w:tabs>
          <w:tab w:val="left" w:pos="6300"/>
        </w:tabs>
        <w:snapToGrid w:val="0"/>
        <w:spacing w:line="500" w:lineRule="exact"/>
        <w:ind w:firstLine="570"/>
        <w:rPr>
          <w:sz w:val="24"/>
          <w:szCs w:val="24"/>
        </w:rPr>
      </w:pPr>
    </w:p>
    <w:p w14:paraId="549D532A">
      <w:pPr>
        <w:tabs>
          <w:tab w:val="left" w:pos="6300"/>
        </w:tabs>
        <w:snapToGrid w:val="0"/>
        <w:spacing w:line="500" w:lineRule="exact"/>
        <w:ind w:right="480" w:firstLine="570"/>
        <w:jc w:val="right"/>
        <w:rPr>
          <w:sz w:val="24"/>
          <w:szCs w:val="24"/>
        </w:rPr>
      </w:pPr>
      <w:r>
        <w:rPr>
          <w:sz w:val="24"/>
          <w:szCs w:val="24"/>
        </w:rPr>
        <w:t>（供应商公章）</w:t>
      </w:r>
    </w:p>
    <w:p w14:paraId="328C4C53">
      <w:pPr>
        <w:tabs>
          <w:tab w:val="left" w:pos="6300"/>
        </w:tabs>
        <w:snapToGrid w:val="0"/>
        <w:spacing w:line="500" w:lineRule="exact"/>
        <w:ind w:right="480" w:firstLine="570"/>
        <w:jc w:val="right"/>
        <w:rPr>
          <w:sz w:val="24"/>
          <w:szCs w:val="24"/>
        </w:rPr>
      </w:pPr>
      <w:r>
        <w:rPr>
          <w:sz w:val="24"/>
          <w:szCs w:val="24"/>
        </w:rPr>
        <w:t>年   月   日</w:t>
      </w:r>
    </w:p>
    <w:p w14:paraId="4B58CC5E">
      <w:pPr>
        <w:tabs>
          <w:tab w:val="left" w:pos="6300"/>
        </w:tabs>
        <w:snapToGrid w:val="0"/>
        <w:spacing w:line="500" w:lineRule="exact"/>
        <w:ind w:right="480" w:firstLine="570"/>
        <w:jc w:val="right"/>
        <w:rPr>
          <w:sz w:val="24"/>
          <w:szCs w:val="24"/>
        </w:rPr>
      </w:pPr>
    </w:p>
    <w:p w14:paraId="28A4FF2D">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CDE30B2">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52FF0437">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1C518CDF">
      <w:pPr>
        <w:tabs>
          <w:tab w:val="left" w:pos="6300"/>
        </w:tabs>
        <w:snapToGrid w:val="0"/>
        <w:spacing w:line="360" w:lineRule="auto"/>
        <w:rPr>
          <w:rFonts w:ascii="宋体" w:hAnsi="宋体"/>
          <w:sz w:val="24"/>
          <w:szCs w:val="24"/>
        </w:rPr>
      </w:pPr>
    </w:p>
    <w:p w14:paraId="7F960726">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399D293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5D43699D">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7E379A2D">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3622B100">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6BED223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03459FC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21102177">
      <w:pPr>
        <w:tabs>
          <w:tab w:val="left" w:pos="6300"/>
        </w:tabs>
        <w:snapToGrid w:val="0"/>
        <w:spacing w:line="360" w:lineRule="auto"/>
        <w:rPr>
          <w:rFonts w:ascii="宋体" w:hAnsi="宋体"/>
          <w:sz w:val="24"/>
          <w:szCs w:val="24"/>
        </w:rPr>
      </w:pPr>
    </w:p>
    <w:p w14:paraId="02E0893C">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7AFD7359">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683F1225">
      <w:pPr>
        <w:spacing w:line="360" w:lineRule="auto"/>
      </w:pPr>
    </w:p>
    <w:p w14:paraId="56A80D1A">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080B7B5C">
      <w:pPr>
        <w:tabs>
          <w:tab w:val="left" w:pos="6300"/>
        </w:tabs>
        <w:snapToGrid w:val="0"/>
        <w:spacing w:line="360" w:lineRule="auto"/>
        <w:ind w:firstLine="573"/>
        <w:rPr>
          <w:sz w:val="24"/>
          <w:szCs w:val="24"/>
        </w:rPr>
      </w:pPr>
      <w:r>
        <w:rPr>
          <w:rFonts w:hint="eastAsia"/>
          <w:sz w:val="24"/>
          <w:szCs w:val="24"/>
        </w:rPr>
        <w:t xml:space="preserve">    </w:t>
      </w:r>
    </w:p>
    <w:p w14:paraId="3B8834E4">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7361D8B4">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0BC37558">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64795F7F">
      <w:pPr>
        <w:snapToGrid w:val="0"/>
        <w:spacing w:line="500" w:lineRule="exact"/>
        <w:jc w:val="center"/>
        <w:rPr>
          <w:rFonts w:ascii="宋体" w:hAnsi="宋体"/>
          <w:szCs w:val="28"/>
        </w:rPr>
      </w:pPr>
      <w:r>
        <w:rPr>
          <w:rFonts w:hint="eastAsia" w:ascii="宋体" w:hAnsi="宋体"/>
        </w:rPr>
        <w:t>中小企业声明函</w:t>
      </w:r>
    </w:p>
    <w:p w14:paraId="1F5183A0">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1533479A">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6B4E9471">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40A1A76A">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4A06ACC">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692DCD0D">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D206DBA">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001E31AB">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21643055">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1B9F0419">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3E6D056E">
      <w:pPr>
        <w:spacing w:line="400" w:lineRule="exact"/>
        <w:ind w:firstLine="3120" w:firstLineChars="1300"/>
        <w:rPr>
          <w:rFonts w:ascii="宋体" w:hAnsi="宋体" w:cs="微软雅黑"/>
          <w:sz w:val="24"/>
          <w:szCs w:val="24"/>
        </w:rPr>
      </w:pPr>
    </w:p>
    <w:p w14:paraId="77761856">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0890911C">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2D1B8802">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143D8E58">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188A82B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14C64C0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6605BD4">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09AF83F9">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2D66A486">
      <w:pPr>
        <w:tabs>
          <w:tab w:val="left" w:pos="6300"/>
        </w:tabs>
        <w:snapToGrid w:val="0"/>
        <w:spacing w:line="400" w:lineRule="exact"/>
        <w:ind w:firstLine="420" w:firstLineChars="200"/>
        <w:jc w:val="left"/>
        <w:rPr>
          <w:rFonts w:ascii="宋体" w:hAnsi="宋体"/>
          <w:sz w:val="21"/>
          <w:szCs w:val="21"/>
        </w:rPr>
      </w:pPr>
      <w:bookmarkStart w:id="162"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55C283F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24C978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5E143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73AA40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B45C5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484D3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C7843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27D2E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D1AB5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A661B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FFD67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4D462E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2E354E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63C9D4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E6A563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2"/>
    <w:p w14:paraId="207ADA25">
      <w:pPr>
        <w:tabs>
          <w:tab w:val="left" w:pos="6300"/>
        </w:tabs>
        <w:snapToGrid w:val="0"/>
        <w:spacing w:line="400" w:lineRule="exact"/>
        <w:jc w:val="left"/>
        <w:rPr>
          <w:rFonts w:ascii="宋体" w:hAnsi="宋体"/>
          <w:sz w:val="21"/>
          <w:szCs w:val="21"/>
        </w:rPr>
      </w:pPr>
    </w:p>
    <w:p w14:paraId="240F8693">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02AA73AC">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60243EC9">
      <w:pPr>
        <w:tabs>
          <w:tab w:val="left" w:pos="6300"/>
        </w:tabs>
        <w:snapToGrid w:val="0"/>
        <w:spacing w:line="360" w:lineRule="auto"/>
        <w:ind w:firstLine="580" w:firstLineChars="200"/>
        <w:rPr>
          <w:rFonts w:ascii="宋体" w:hAnsi="宋体"/>
          <w:sz w:val="29"/>
          <w:szCs w:val="29"/>
        </w:rPr>
      </w:pPr>
    </w:p>
    <w:p w14:paraId="698992CA">
      <w:pPr>
        <w:tabs>
          <w:tab w:val="left" w:pos="6300"/>
        </w:tabs>
        <w:snapToGrid w:val="0"/>
        <w:spacing w:line="360" w:lineRule="auto"/>
        <w:ind w:firstLine="580" w:firstLineChars="200"/>
        <w:rPr>
          <w:rFonts w:ascii="宋体" w:hAnsi="宋体"/>
          <w:sz w:val="29"/>
          <w:szCs w:val="29"/>
        </w:rPr>
      </w:pPr>
    </w:p>
    <w:p w14:paraId="5DD1443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403212D2">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5C08E844">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C35AB5">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D7BC212">
      <w:pPr>
        <w:tabs>
          <w:tab w:val="left" w:pos="6300"/>
        </w:tabs>
        <w:snapToGrid w:val="0"/>
        <w:spacing w:line="360" w:lineRule="auto"/>
        <w:ind w:firstLine="480" w:firstLineChars="200"/>
        <w:rPr>
          <w:rFonts w:ascii="宋体" w:hAnsi="宋体"/>
          <w:sz w:val="24"/>
        </w:rPr>
      </w:pPr>
    </w:p>
    <w:p w14:paraId="1FD11118">
      <w:pPr>
        <w:tabs>
          <w:tab w:val="left" w:pos="6300"/>
        </w:tabs>
        <w:snapToGrid w:val="0"/>
        <w:spacing w:line="360" w:lineRule="auto"/>
        <w:ind w:firstLine="480" w:firstLineChars="200"/>
        <w:rPr>
          <w:rFonts w:ascii="宋体" w:hAnsi="宋体"/>
          <w:sz w:val="24"/>
        </w:rPr>
      </w:pPr>
    </w:p>
    <w:p w14:paraId="3289966B">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35C5266">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67D1F07D">
      <w:pPr>
        <w:tabs>
          <w:tab w:val="left" w:pos="6300"/>
        </w:tabs>
        <w:snapToGrid w:val="0"/>
        <w:spacing w:line="500" w:lineRule="exact"/>
        <w:jc w:val="left"/>
        <w:rPr>
          <w:rFonts w:ascii="宋体" w:hAnsi="宋体"/>
        </w:rPr>
      </w:pPr>
    </w:p>
    <w:p w14:paraId="7C03D8A7">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3A9B786D">
      <w:pPr>
        <w:tabs>
          <w:tab w:val="left" w:pos="6300"/>
        </w:tabs>
        <w:snapToGrid w:val="0"/>
        <w:spacing w:line="500" w:lineRule="exact"/>
        <w:jc w:val="left"/>
        <w:rPr>
          <w:rFonts w:ascii="宋体" w:hAnsi="宋体"/>
        </w:rPr>
      </w:pPr>
    </w:p>
    <w:p w14:paraId="7967CDE1">
      <w:pPr>
        <w:tabs>
          <w:tab w:val="left" w:pos="6300"/>
        </w:tabs>
        <w:snapToGrid w:val="0"/>
        <w:spacing w:line="500" w:lineRule="exact"/>
        <w:jc w:val="left"/>
        <w:rPr>
          <w:rFonts w:ascii="宋体" w:hAnsi="宋体"/>
        </w:rPr>
      </w:pPr>
    </w:p>
    <w:p w14:paraId="1E521A3D">
      <w:pPr>
        <w:ind w:firstLine="480" w:firstLineChars="200"/>
        <w:jc w:val="left"/>
        <w:rPr>
          <w:rFonts w:ascii="宋体" w:hAnsi="宋体"/>
          <w:sz w:val="24"/>
          <w:szCs w:val="24"/>
        </w:rPr>
      </w:pPr>
      <w:r>
        <w:rPr>
          <w:rFonts w:hint="eastAsia" w:ascii="宋体" w:hAnsi="宋体"/>
          <w:sz w:val="24"/>
          <w:szCs w:val="24"/>
        </w:rPr>
        <w:t>2.其他与项目有关的资料（自附）</w:t>
      </w:r>
    </w:p>
    <w:p w14:paraId="4EC56668">
      <w:pPr>
        <w:ind w:firstLine="480" w:firstLineChars="200"/>
        <w:jc w:val="left"/>
        <w:rPr>
          <w:rFonts w:ascii="宋体" w:hAnsi="宋体"/>
          <w:sz w:val="24"/>
          <w:szCs w:val="24"/>
        </w:rPr>
      </w:pPr>
    </w:p>
    <w:p w14:paraId="05F6923B">
      <w:pPr>
        <w:ind w:firstLine="480" w:firstLineChars="200"/>
        <w:jc w:val="left"/>
        <w:rPr>
          <w:rFonts w:ascii="宋体" w:hAnsi="宋体"/>
          <w:sz w:val="24"/>
          <w:szCs w:val="24"/>
        </w:rPr>
      </w:pPr>
    </w:p>
    <w:p w14:paraId="5F548ADE">
      <w:pPr>
        <w:ind w:firstLine="480" w:firstLineChars="200"/>
        <w:jc w:val="left"/>
        <w:rPr>
          <w:rFonts w:ascii="宋体" w:hAnsi="宋体"/>
          <w:sz w:val="24"/>
          <w:szCs w:val="24"/>
        </w:rPr>
      </w:pPr>
    </w:p>
    <w:p w14:paraId="496051A5">
      <w:pPr>
        <w:ind w:firstLine="480" w:firstLineChars="200"/>
        <w:jc w:val="left"/>
        <w:rPr>
          <w:rFonts w:ascii="宋体" w:hAnsi="宋体"/>
          <w:sz w:val="24"/>
          <w:szCs w:val="24"/>
        </w:rPr>
      </w:pPr>
    </w:p>
    <w:p w14:paraId="0F290F78">
      <w:pPr>
        <w:jc w:val="left"/>
        <w:rPr>
          <w:rFonts w:ascii="宋体" w:hAnsi="宋体"/>
          <w:sz w:val="24"/>
          <w:szCs w:val="24"/>
        </w:rPr>
      </w:pPr>
    </w:p>
    <w:p w14:paraId="354330FB">
      <w:pPr>
        <w:tabs>
          <w:tab w:val="left" w:pos="6300"/>
        </w:tabs>
        <w:snapToGrid w:val="0"/>
        <w:spacing w:line="500" w:lineRule="exact"/>
        <w:rPr>
          <w:rFonts w:ascii="宋体" w:hAnsi="宋体"/>
          <w:sz w:val="24"/>
          <w:szCs w:val="24"/>
        </w:rPr>
      </w:pPr>
    </w:p>
    <w:p w14:paraId="6DBAE479">
      <w:pPr>
        <w:tabs>
          <w:tab w:val="left" w:pos="6300"/>
        </w:tabs>
        <w:snapToGrid w:val="0"/>
        <w:spacing w:line="500" w:lineRule="exact"/>
        <w:rPr>
          <w:rFonts w:ascii="宋体" w:hAnsi="宋体"/>
          <w:sz w:val="24"/>
          <w:szCs w:val="24"/>
        </w:rPr>
      </w:pPr>
    </w:p>
    <w:p w14:paraId="35DBE740">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Courier New">
    <w:panose1 w:val="02070609020205090404"/>
    <w:charset w:val="00"/>
    <w:family w:val="modern"/>
    <w:pitch w:val="default"/>
    <w:sig w:usb0="E0000AFF" w:usb1="40007843" w:usb2="00000001" w:usb3="00000000" w:csb0="400001BF" w:csb1="DFF7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CCE90">
    <w:pPr>
      <w:pStyle w:val="36"/>
      <w:framePr w:wrap="around" w:vAnchor="text" w:hAnchor="margin" w:xAlign="center" w:y="1"/>
      <w:rPr>
        <w:rStyle w:val="62"/>
      </w:rPr>
    </w:pPr>
    <w:r>
      <w:fldChar w:fldCharType="begin"/>
    </w:r>
    <w:r>
      <w:rPr>
        <w:rStyle w:val="62"/>
      </w:rPr>
      <w:instrText xml:space="preserve">PAGE  </w:instrText>
    </w:r>
    <w:r>
      <w:fldChar w:fldCharType="end"/>
    </w:r>
  </w:p>
  <w:p w14:paraId="014D3DC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5D5C">
    <w:pPr>
      <w:pStyle w:val="36"/>
      <w:framePr w:wrap="around" w:vAnchor="text" w:hAnchor="margin" w:xAlign="center" w:y="1"/>
      <w:rPr>
        <w:rStyle w:val="62"/>
      </w:rPr>
    </w:pPr>
  </w:p>
  <w:p w14:paraId="1EB86838">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AE62">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317BC5F6">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6BFF">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05D4">
    <w:pPr>
      <w:pStyle w:val="36"/>
      <w:framePr w:wrap="around" w:vAnchor="text" w:hAnchor="margin" w:xAlign="center" w:y="1"/>
      <w:rPr>
        <w:rStyle w:val="62"/>
      </w:rPr>
    </w:pPr>
    <w:r>
      <w:fldChar w:fldCharType="begin"/>
    </w:r>
    <w:r>
      <w:rPr>
        <w:rStyle w:val="62"/>
      </w:rPr>
      <w:instrText xml:space="preserve">PAGE  </w:instrText>
    </w:r>
    <w:r>
      <w:fldChar w:fldCharType="end"/>
    </w:r>
  </w:p>
  <w:p w14:paraId="0CC75662">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DFA85">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7B1CA">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B408">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99011">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2E9"/>
    <w:rsid w:val="000106E5"/>
    <w:rsid w:val="00011B4B"/>
    <w:rsid w:val="00012920"/>
    <w:rsid w:val="000134F9"/>
    <w:rsid w:val="00013F82"/>
    <w:rsid w:val="00015A5E"/>
    <w:rsid w:val="00016B79"/>
    <w:rsid w:val="00017816"/>
    <w:rsid w:val="00017DDB"/>
    <w:rsid w:val="000202A5"/>
    <w:rsid w:val="00021476"/>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DF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25E2"/>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9D7"/>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3814"/>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B37"/>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009"/>
    <w:rsid w:val="002053C4"/>
    <w:rsid w:val="00206C70"/>
    <w:rsid w:val="002100EE"/>
    <w:rsid w:val="00210F5A"/>
    <w:rsid w:val="002111DD"/>
    <w:rsid w:val="0021305C"/>
    <w:rsid w:val="00214012"/>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3BBB"/>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266"/>
    <w:rsid w:val="00257F64"/>
    <w:rsid w:val="0026053B"/>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4ED"/>
    <w:rsid w:val="00282E12"/>
    <w:rsid w:val="002835BF"/>
    <w:rsid w:val="00285066"/>
    <w:rsid w:val="00285164"/>
    <w:rsid w:val="002859B4"/>
    <w:rsid w:val="00286491"/>
    <w:rsid w:val="0028767C"/>
    <w:rsid w:val="00287DFF"/>
    <w:rsid w:val="00290E60"/>
    <w:rsid w:val="00291597"/>
    <w:rsid w:val="00293B0B"/>
    <w:rsid w:val="00294AD2"/>
    <w:rsid w:val="002952B5"/>
    <w:rsid w:val="00295A91"/>
    <w:rsid w:val="00295B8C"/>
    <w:rsid w:val="00295EA4"/>
    <w:rsid w:val="00296436"/>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B7C3F"/>
    <w:rsid w:val="002C2136"/>
    <w:rsid w:val="002C2507"/>
    <w:rsid w:val="002C2931"/>
    <w:rsid w:val="002C2E6E"/>
    <w:rsid w:val="002C3A48"/>
    <w:rsid w:val="002C4781"/>
    <w:rsid w:val="002C5403"/>
    <w:rsid w:val="002C5DE2"/>
    <w:rsid w:val="002C6EF6"/>
    <w:rsid w:val="002C7DCE"/>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4EC9"/>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5AA6"/>
    <w:rsid w:val="00306325"/>
    <w:rsid w:val="00307859"/>
    <w:rsid w:val="00310409"/>
    <w:rsid w:val="00310438"/>
    <w:rsid w:val="00310AF9"/>
    <w:rsid w:val="00313635"/>
    <w:rsid w:val="00313F79"/>
    <w:rsid w:val="0031465E"/>
    <w:rsid w:val="0031557E"/>
    <w:rsid w:val="00315742"/>
    <w:rsid w:val="003163B3"/>
    <w:rsid w:val="00317F28"/>
    <w:rsid w:val="003202F5"/>
    <w:rsid w:val="00320C41"/>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4BE"/>
    <w:rsid w:val="003606CD"/>
    <w:rsid w:val="00361266"/>
    <w:rsid w:val="00361427"/>
    <w:rsid w:val="0036458B"/>
    <w:rsid w:val="00365521"/>
    <w:rsid w:val="00366B73"/>
    <w:rsid w:val="00366BBD"/>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E7E06"/>
    <w:rsid w:val="003F08FA"/>
    <w:rsid w:val="003F09AB"/>
    <w:rsid w:val="003F0F58"/>
    <w:rsid w:val="003F1363"/>
    <w:rsid w:val="003F1742"/>
    <w:rsid w:val="003F24B5"/>
    <w:rsid w:val="003F2F3A"/>
    <w:rsid w:val="003F3A29"/>
    <w:rsid w:val="003F4D11"/>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6EA"/>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1F8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13D"/>
    <w:rsid w:val="00542CEF"/>
    <w:rsid w:val="00542D04"/>
    <w:rsid w:val="0054359C"/>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676"/>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73A"/>
    <w:rsid w:val="005808B4"/>
    <w:rsid w:val="00580E9C"/>
    <w:rsid w:val="00586976"/>
    <w:rsid w:val="005870D4"/>
    <w:rsid w:val="00587B31"/>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6F3"/>
    <w:rsid w:val="005A7EDA"/>
    <w:rsid w:val="005B0724"/>
    <w:rsid w:val="005B0B0E"/>
    <w:rsid w:val="005B0DD6"/>
    <w:rsid w:val="005B10BA"/>
    <w:rsid w:val="005B1351"/>
    <w:rsid w:val="005B1948"/>
    <w:rsid w:val="005B1A20"/>
    <w:rsid w:val="005B1E46"/>
    <w:rsid w:val="005B3357"/>
    <w:rsid w:val="005B3431"/>
    <w:rsid w:val="005B3D78"/>
    <w:rsid w:val="005B4B43"/>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5C9F"/>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C0"/>
    <w:rsid w:val="005F11E2"/>
    <w:rsid w:val="005F120C"/>
    <w:rsid w:val="005F14CC"/>
    <w:rsid w:val="005F21B6"/>
    <w:rsid w:val="005F2756"/>
    <w:rsid w:val="005F2C4D"/>
    <w:rsid w:val="005F3566"/>
    <w:rsid w:val="005F5712"/>
    <w:rsid w:val="005F5ED1"/>
    <w:rsid w:val="005F64BE"/>
    <w:rsid w:val="005F6BA9"/>
    <w:rsid w:val="005F72BA"/>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4FD5"/>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3B6E"/>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183F"/>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71A6"/>
    <w:rsid w:val="00717300"/>
    <w:rsid w:val="0071799D"/>
    <w:rsid w:val="00717BD0"/>
    <w:rsid w:val="00717CFB"/>
    <w:rsid w:val="00723BB2"/>
    <w:rsid w:val="00724AB0"/>
    <w:rsid w:val="0072502F"/>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6619"/>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52F1"/>
    <w:rsid w:val="00786565"/>
    <w:rsid w:val="007869F0"/>
    <w:rsid w:val="00786DB5"/>
    <w:rsid w:val="0079019C"/>
    <w:rsid w:val="00790F9F"/>
    <w:rsid w:val="00791DC6"/>
    <w:rsid w:val="007923DA"/>
    <w:rsid w:val="0079288D"/>
    <w:rsid w:val="00792CD2"/>
    <w:rsid w:val="007931C8"/>
    <w:rsid w:val="00794D1E"/>
    <w:rsid w:val="00795866"/>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58A9"/>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76EC2"/>
    <w:rsid w:val="00880BDF"/>
    <w:rsid w:val="0088114C"/>
    <w:rsid w:val="00882BE2"/>
    <w:rsid w:val="00883D64"/>
    <w:rsid w:val="008877F0"/>
    <w:rsid w:val="00887F7D"/>
    <w:rsid w:val="008904A8"/>
    <w:rsid w:val="00890A0E"/>
    <w:rsid w:val="00891A59"/>
    <w:rsid w:val="00892103"/>
    <w:rsid w:val="0089236E"/>
    <w:rsid w:val="00892B9F"/>
    <w:rsid w:val="00894190"/>
    <w:rsid w:val="0089454D"/>
    <w:rsid w:val="00894863"/>
    <w:rsid w:val="00894AAF"/>
    <w:rsid w:val="00894B38"/>
    <w:rsid w:val="00896051"/>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555B"/>
    <w:rsid w:val="008E151E"/>
    <w:rsid w:val="008E2A27"/>
    <w:rsid w:val="008E3B3E"/>
    <w:rsid w:val="008E3F17"/>
    <w:rsid w:val="008E41E0"/>
    <w:rsid w:val="008E4808"/>
    <w:rsid w:val="008E512F"/>
    <w:rsid w:val="008E596B"/>
    <w:rsid w:val="008E5BBD"/>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464B"/>
    <w:rsid w:val="0090486D"/>
    <w:rsid w:val="00904FF9"/>
    <w:rsid w:val="0090509A"/>
    <w:rsid w:val="00905F5A"/>
    <w:rsid w:val="00906019"/>
    <w:rsid w:val="00907AB7"/>
    <w:rsid w:val="00910578"/>
    <w:rsid w:val="00910DE7"/>
    <w:rsid w:val="009117B2"/>
    <w:rsid w:val="00912132"/>
    <w:rsid w:val="009129CA"/>
    <w:rsid w:val="00912AEC"/>
    <w:rsid w:val="00912EE7"/>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579"/>
    <w:rsid w:val="00936B4D"/>
    <w:rsid w:val="00936F66"/>
    <w:rsid w:val="00937713"/>
    <w:rsid w:val="0093771B"/>
    <w:rsid w:val="00937D8C"/>
    <w:rsid w:val="00940235"/>
    <w:rsid w:val="0094051B"/>
    <w:rsid w:val="00940BEC"/>
    <w:rsid w:val="00940EA9"/>
    <w:rsid w:val="00942E54"/>
    <w:rsid w:val="0094326F"/>
    <w:rsid w:val="00943CE3"/>
    <w:rsid w:val="00943D8D"/>
    <w:rsid w:val="00944592"/>
    <w:rsid w:val="0094485C"/>
    <w:rsid w:val="00944CC1"/>
    <w:rsid w:val="00945839"/>
    <w:rsid w:val="00945A4A"/>
    <w:rsid w:val="00945E5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3655"/>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1D1F"/>
    <w:rsid w:val="009D20AC"/>
    <w:rsid w:val="009D2672"/>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5421"/>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275"/>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510"/>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972"/>
    <w:rsid w:val="00A62BAE"/>
    <w:rsid w:val="00A637B0"/>
    <w:rsid w:val="00A63D7F"/>
    <w:rsid w:val="00A644B2"/>
    <w:rsid w:val="00A64585"/>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CA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6D1"/>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77BA"/>
    <w:rsid w:val="00B07EF5"/>
    <w:rsid w:val="00B07F89"/>
    <w:rsid w:val="00B10B2D"/>
    <w:rsid w:val="00B116AF"/>
    <w:rsid w:val="00B12133"/>
    <w:rsid w:val="00B126B5"/>
    <w:rsid w:val="00B14837"/>
    <w:rsid w:val="00B14C52"/>
    <w:rsid w:val="00B14C9D"/>
    <w:rsid w:val="00B14DF2"/>
    <w:rsid w:val="00B168D4"/>
    <w:rsid w:val="00B178FC"/>
    <w:rsid w:val="00B200AA"/>
    <w:rsid w:val="00B206CB"/>
    <w:rsid w:val="00B21DED"/>
    <w:rsid w:val="00B22021"/>
    <w:rsid w:val="00B230AC"/>
    <w:rsid w:val="00B23A86"/>
    <w:rsid w:val="00B24C7E"/>
    <w:rsid w:val="00B2511D"/>
    <w:rsid w:val="00B251E0"/>
    <w:rsid w:val="00B25670"/>
    <w:rsid w:val="00B25B64"/>
    <w:rsid w:val="00B25F39"/>
    <w:rsid w:val="00B269CD"/>
    <w:rsid w:val="00B27A42"/>
    <w:rsid w:val="00B27BC4"/>
    <w:rsid w:val="00B27ED6"/>
    <w:rsid w:val="00B30883"/>
    <w:rsid w:val="00B319CE"/>
    <w:rsid w:val="00B326A9"/>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7BF"/>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2DC"/>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5B59"/>
    <w:rsid w:val="00C45D30"/>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77BE5"/>
    <w:rsid w:val="00C80D99"/>
    <w:rsid w:val="00C80F82"/>
    <w:rsid w:val="00C80FDF"/>
    <w:rsid w:val="00C83500"/>
    <w:rsid w:val="00C84D18"/>
    <w:rsid w:val="00C84E04"/>
    <w:rsid w:val="00C854BB"/>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5AB"/>
    <w:rsid w:val="00CA3F71"/>
    <w:rsid w:val="00CA41EC"/>
    <w:rsid w:val="00CA4900"/>
    <w:rsid w:val="00CA5844"/>
    <w:rsid w:val="00CA5ECC"/>
    <w:rsid w:val="00CA65AC"/>
    <w:rsid w:val="00CA6E66"/>
    <w:rsid w:val="00CA7415"/>
    <w:rsid w:val="00CA7A8A"/>
    <w:rsid w:val="00CA7C77"/>
    <w:rsid w:val="00CB0071"/>
    <w:rsid w:val="00CB0925"/>
    <w:rsid w:val="00CB1C4F"/>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2ACA"/>
    <w:rsid w:val="00CE339A"/>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902"/>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17984"/>
    <w:rsid w:val="00D21346"/>
    <w:rsid w:val="00D21E36"/>
    <w:rsid w:val="00D22B63"/>
    <w:rsid w:val="00D22C4B"/>
    <w:rsid w:val="00D22F7C"/>
    <w:rsid w:val="00D230C7"/>
    <w:rsid w:val="00D232B6"/>
    <w:rsid w:val="00D238F7"/>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51AB"/>
    <w:rsid w:val="00D4571F"/>
    <w:rsid w:val="00D458DA"/>
    <w:rsid w:val="00D46FE7"/>
    <w:rsid w:val="00D47217"/>
    <w:rsid w:val="00D5092F"/>
    <w:rsid w:val="00D51ACA"/>
    <w:rsid w:val="00D52376"/>
    <w:rsid w:val="00D52531"/>
    <w:rsid w:val="00D54475"/>
    <w:rsid w:val="00D546AD"/>
    <w:rsid w:val="00D55921"/>
    <w:rsid w:val="00D55A9E"/>
    <w:rsid w:val="00D55D20"/>
    <w:rsid w:val="00D57CF1"/>
    <w:rsid w:val="00D60272"/>
    <w:rsid w:val="00D6126B"/>
    <w:rsid w:val="00D612C2"/>
    <w:rsid w:val="00D61E40"/>
    <w:rsid w:val="00D64E3B"/>
    <w:rsid w:val="00D654A1"/>
    <w:rsid w:val="00D6706C"/>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2F3"/>
    <w:rsid w:val="00D923B5"/>
    <w:rsid w:val="00D924B1"/>
    <w:rsid w:val="00D929F4"/>
    <w:rsid w:val="00D9333A"/>
    <w:rsid w:val="00D934BF"/>
    <w:rsid w:val="00D94163"/>
    <w:rsid w:val="00D941CD"/>
    <w:rsid w:val="00D94B3B"/>
    <w:rsid w:val="00D94B3C"/>
    <w:rsid w:val="00D94DB1"/>
    <w:rsid w:val="00D95D4A"/>
    <w:rsid w:val="00D95F8E"/>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82B"/>
    <w:rsid w:val="00DD01AE"/>
    <w:rsid w:val="00DD0754"/>
    <w:rsid w:val="00DD1A2E"/>
    <w:rsid w:val="00DD1FA7"/>
    <w:rsid w:val="00DD4A01"/>
    <w:rsid w:val="00DD54FD"/>
    <w:rsid w:val="00DD6F04"/>
    <w:rsid w:val="00DD7A02"/>
    <w:rsid w:val="00DE1005"/>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058"/>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5D7C"/>
    <w:rsid w:val="00ED6EBF"/>
    <w:rsid w:val="00EE03E6"/>
    <w:rsid w:val="00EE212F"/>
    <w:rsid w:val="00EE28C8"/>
    <w:rsid w:val="00EE3E02"/>
    <w:rsid w:val="00EE49B5"/>
    <w:rsid w:val="00EE58B2"/>
    <w:rsid w:val="00EE5A62"/>
    <w:rsid w:val="00EE6258"/>
    <w:rsid w:val="00EE6ECF"/>
    <w:rsid w:val="00EE7822"/>
    <w:rsid w:val="00EF08E5"/>
    <w:rsid w:val="00EF0E72"/>
    <w:rsid w:val="00EF163B"/>
    <w:rsid w:val="00EF2517"/>
    <w:rsid w:val="00EF2D55"/>
    <w:rsid w:val="00EF4FB4"/>
    <w:rsid w:val="00EF591F"/>
    <w:rsid w:val="00EF6540"/>
    <w:rsid w:val="00F004A5"/>
    <w:rsid w:val="00F01DD8"/>
    <w:rsid w:val="00F020A6"/>
    <w:rsid w:val="00F03B3F"/>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0904"/>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37DFE"/>
    <w:rsid w:val="00F40207"/>
    <w:rsid w:val="00F40BA8"/>
    <w:rsid w:val="00F41AC8"/>
    <w:rsid w:val="00F42399"/>
    <w:rsid w:val="00F426A6"/>
    <w:rsid w:val="00F429FD"/>
    <w:rsid w:val="00F42C1A"/>
    <w:rsid w:val="00F43C6B"/>
    <w:rsid w:val="00F44D6B"/>
    <w:rsid w:val="00F45AE8"/>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86A98"/>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2D9C"/>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 w:val="CD19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标题 3 字符2"/>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3661</Words>
  <Characters>20871</Characters>
  <Lines>173</Lines>
  <Paragraphs>48</Paragraphs>
  <TotalTime>5</TotalTime>
  <ScaleCrop>false</ScaleCrop>
  <LinksUpToDate>false</LinksUpToDate>
  <CharactersWithSpaces>24484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2023-09-25T12:14:00Z</dcterms:created>
  <dc:creator>罗成</dc:creator>
  <cp:lastModifiedBy>刘小小呀</cp:lastModifiedBy>
  <cp:lastPrinted>2020-09-18T15:14:00Z</cp:lastPrinted>
  <dcterms:modified xsi:type="dcterms:W3CDTF">2025-08-12T16:46:48Z</dcterms:modified>
  <dc:title>竞争性谈判文件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B1945717EDCD47B6A3F942A1C30A5D2C</vt:lpwstr>
  </property>
</Properties>
</file>